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4F3B4A" w14:textId="77777777" w:rsidR="001B44B2" w:rsidRDefault="001B44B2" w:rsidP="00CF0F43">
      <w:pPr>
        <w:jc w:val="center"/>
        <w:rPr>
          <w:b/>
          <w:bCs/>
          <w:sz w:val="28"/>
          <w:szCs w:val="28"/>
        </w:rPr>
      </w:pPr>
      <w:r w:rsidRPr="001B44B2">
        <w:rPr>
          <w:b/>
          <w:bCs/>
          <w:sz w:val="28"/>
          <w:szCs w:val="28"/>
        </w:rPr>
        <w:t xml:space="preserve">Accelerating guided pathways reforms by analyzing students' entry </w:t>
      </w:r>
    </w:p>
    <w:p w14:paraId="4636121F" w14:textId="2361F70C" w:rsidR="001B44B2" w:rsidRDefault="001B44B2" w:rsidP="00CF0F43">
      <w:pPr>
        <w:jc w:val="center"/>
        <w:rPr>
          <w:b/>
          <w:bCs/>
          <w:sz w:val="28"/>
          <w:szCs w:val="28"/>
        </w:rPr>
      </w:pPr>
      <w:r w:rsidRPr="001B44B2">
        <w:rPr>
          <w:b/>
          <w:bCs/>
          <w:sz w:val="28"/>
          <w:szCs w:val="28"/>
        </w:rPr>
        <w:t>into programs of study</w:t>
      </w:r>
    </w:p>
    <w:p w14:paraId="76A8D1A6" w14:textId="11B0C9B0" w:rsidR="00CF0F43" w:rsidRPr="00E44C97" w:rsidRDefault="00CF0F43" w:rsidP="00CF0F43">
      <w:pPr>
        <w:jc w:val="center"/>
        <w:rPr>
          <w:b/>
          <w:bCs/>
          <w:i/>
          <w:iCs/>
        </w:rPr>
      </w:pPr>
      <w:r w:rsidRPr="00E44C97">
        <w:rPr>
          <w:b/>
          <w:bCs/>
          <w:i/>
          <w:iCs/>
        </w:rPr>
        <w:t>Pre-Workshop Advance Work</w:t>
      </w:r>
    </w:p>
    <w:p w14:paraId="567E589B" w14:textId="481A09AD" w:rsidR="00CF0F43" w:rsidRPr="009F1AAC" w:rsidRDefault="00CF0F43" w:rsidP="00CF0F43">
      <w:pPr>
        <w:jc w:val="center"/>
        <w:rPr>
          <w:rFonts w:cstheme="minorHAnsi"/>
        </w:rPr>
      </w:pPr>
    </w:p>
    <w:p w14:paraId="7CCCD83D" w14:textId="77777777" w:rsidR="009F1AAC" w:rsidRPr="00E44C97" w:rsidRDefault="009F1AAC" w:rsidP="00CF0F43">
      <w:pPr>
        <w:rPr>
          <w:rFonts w:ascii="Times" w:hAnsi="Times" w:cstheme="minorHAnsi"/>
          <w:color w:val="000000" w:themeColor="text1"/>
          <w:spacing w:val="3"/>
          <w:shd w:val="clear" w:color="auto" w:fill="FFFFFF"/>
        </w:rPr>
      </w:pPr>
      <w:r w:rsidRPr="00E44C97">
        <w:rPr>
          <w:rFonts w:ascii="Times" w:hAnsi="Times" w:cstheme="minorHAnsi"/>
          <w:color w:val="000000" w:themeColor="text1"/>
          <w:spacing w:val="3"/>
          <w:shd w:val="clear" w:color="auto" w:fill="FFFFFF"/>
        </w:rPr>
        <w:t xml:space="preserve">This new guided pathways workshop will help colleges maximize their ongoing efforts by helping to focus on pathways core ideas – including ensuring that every student is in a program of study that leads to high-value employment or transfer with junior standing, and that every student is being helped to make a customized educational plan. This workshop will also explain how efforts around developmental education reform, advising redesign, and program mapping can all be focused around these core ideas. In doing so, colleges will be able to streamline their redesign efforts and help college stakeholders better understand how the various pieces of guided pathways fit together and improve the student experience. </w:t>
      </w:r>
    </w:p>
    <w:p w14:paraId="50BB9F87" w14:textId="48E3EFDC" w:rsidR="00CF0F43" w:rsidRPr="00E44C97" w:rsidRDefault="00CF0F43" w:rsidP="00CF0F43">
      <w:pPr>
        <w:rPr>
          <w:rFonts w:ascii="Times" w:hAnsi="Times" w:cstheme="minorHAnsi"/>
          <w:color w:val="000000" w:themeColor="text1"/>
        </w:rPr>
      </w:pPr>
    </w:p>
    <w:p w14:paraId="6B75A163" w14:textId="3A2068F2" w:rsidR="00CF0F43" w:rsidRPr="00E44C97" w:rsidRDefault="009F1AAC" w:rsidP="00CF0F43">
      <w:pPr>
        <w:rPr>
          <w:rFonts w:ascii="Times" w:hAnsi="Times"/>
          <w:color w:val="000000" w:themeColor="text1"/>
        </w:rPr>
      </w:pPr>
      <w:r w:rsidRPr="00E44C97">
        <w:rPr>
          <w:rFonts w:ascii="Times" w:hAnsi="Times" w:cstheme="minorHAnsi"/>
          <w:color w:val="000000" w:themeColor="text1"/>
          <w:spacing w:val="3"/>
          <w:shd w:val="clear" w:color="auto" w:fill="FFFFFF"/>
        </w:rPr>
        <w:t xml:space="preserve">The workshop will be approximately </w:t>
      </w:r>
      <w:r w:rsidR="0014567C">
        <w:rPr>
          <w:rFonts w:ascii="Times" w:hAnsi="Times" w:cstheme="minorHAnsi"/>
          <w:color w:val="000000" w:themeColor="text1"/>
          <w:spacing w:val="3"/>
          <w:shd w:val="clear" w:color="auto" w:fill="FFFFFF"/>
        </w:rPr>
        <w:t>three</w:t>
      </w:r>
      <w:r w:rsidRPr="00E44C97">
        <w:rPr>
          <w:rFonts w:ascii="Times" w:hAnsi="Times" w:cstheme="minorHAnsi"/>
          <w:color w:val="000000" w:themeColor="text1"/>
          <w:spacing w:val="3"/>
          <w:shd w:val="clear" w:color="auto" w:fill="FFFFFF"/>
        </w:rPr>
        <w:t xml:space="preserve"> hours.</w:t>
      </w:r>
      <w:r w:rsidRPr="00E44C97">
        <w:rPr>
          <w:rFonts w:ascii="Times" w:hAnsi="Times" w:cstheme="minorHAnsi"/>
          <w:color w:val="000000" w:themeColor="text1"/>
        </w:rPr>
        <w:t xml:space="preserve"> </w:t>
      </w:r>
      <w:r w:rsidR="00CF0F43" w:rsidRPr="00E44C97">
        <w:rPr>
          <w:rFonts w:ascii="Times" w:hAnsi="Times" w:cstheme="minorHAnsi"/>
          <w:color w:val="000000" w:themeColor="text1"/>
        </w:rPr>
        <w:t>A key component of the workshop will be college team discussions and activities to examine student program enrollments</w:t>
      </w:r>
      <w:r w:rsidR="00CF0F43" w:rsidRPr="00E44C97">
        <w:rPr>
          <w:rFonts w:ascii="Times" w:hAnsi="Times"/>
          <w:color w:val="000000" w:themeColor="text1"/>
        </w:rPr>
        <w:t xml:space="preserve"> and top courses taken by program. The following document describes a data request for your college to </w:t>
      </w:r>
      <w:r w:rsidR="00CF0F43" w:rsidRPr="00E44C97">
        <w:rPr>
          <w:rFonts w:ascii="Times" w:hAnsi="Times"/>
          <w:b/>
          <w:bCs/>
          <w:color w:val="000000" w:themeColor="text1"/>
          <w:u w:val="single"/>
        </w:rPr>
        <w:t>complete prior to the workshop</w:t>
      </w:r>
      <w:r w:rsidR="00CF0F43" w:rsidRPr="00E44C97">
        <w:rPr>
          <w:rFonts w:ascii="Times" w:hAnsi="Times"/>
          <w:color w:val="000000" w:themeColor="text1"/>
        </w:rPr>
        <w:t xml:space="preserve"> to support the learning outcomes of the workshop. We request that your team completes the attached assignment using the provided data template and </w:t>
      </w:r>
      <w:r w:rsidR="00CF0F43" w:rsidRPr="00E44C97">
        <w:rPr>
          <w:rFonts w:ascii="Times" w:hAnsi="Times"/>
          <w:b/>
          <w:bCs/>
          <w:color w:val="000000" w:themeColor="text1"/>
          <w:u w:val="single"/>
        </w:rPr>
        <w:t>bring</w:t>
      </w:r>
      <w:r w:rsidR="00CC7DA7">
        <w:rPr>
          <w:rFonts w:ascii="Times" w:hAnsi="Times"/>
          <w:b/>
          <w:bCs/>
          <w:color w:val="000000" w:themeColor="text1"/>
          <w:u w:val="single"/>
        </w:rPr>
        <w:t>s</w:t>
      </w:r>
      <w:r w:rsidR="00CF0F43" w:rsidRPr="00E44C97">
        <w:rPr>
          <w:rFonts w:ascii="Times" w:hAnsi="Times"/>
          <w:b/>
          <w:bCs/>
          <w:color w:val="000000" w:themeColor="text1"/>
          <w:u w:val="single"/>
        </w:rPr>
        <w:t xml:space="preserve"> hard copies of these tables</w:t>
      </w:r>
      <w:r w:rsidR="00CF0F43" w:rsidRPr="00E44C97">
        <w:rPr>
          <w:rFonts w:ascii="Times" w:hAnsi="Times"/>
          <w:color w:val="000000" w:themeColor="text1"/>
        </w:rPr>
        <w:t xml:space="preserve"> for everyone in your team to examine during the workshop. </w:t>
      </w:r>
    </w:p>
    <w:p w14:paraId="11555418" w14:textId="1187D0CC" w:rsidR="00CF0F43" w:rsidRPr="00E44C97" w:rsidRDefault="00CF0F43" w:rsidP="00CF0F43">
      <w:pPr>
        <w:rPr>
          <w:rFonts w:ascii="Times" w:hAnsi="Times"/>
          <w:color w:val="000000" w:themeColor="text1"/>
        </w:rPr>
      </w:pPr>
    </w:p>
    <w:p w14:paraId="14779C69" w14:textId="33480CF0" w:rsidR="00C928CB" w:rsidRPr="00E44C97" w:rsidRDefault="00CF0F43" w:rsidP="00CF0F43">
      <w:pPr>
        <w:rPr>
          <w:rFonts w:ascii="Times" w:hAnsi="Times"/>
          <w:color w:val="000000" w:themeColor="text1"/>
        </w:rPr>
      </w:pPr>
      <w:r w:rsidRPr="00E44C97">
        <w:rPr>
          <w:rFonts w:ascii="Times" w:hAnsi="Times"/>
          <w:color w:val="000000" w:themeColor="text1"/>
        </w:rPr>
        <w:t xml:space="preserve">In the first table, please list the top 10 programs your students are enrolled in from the </w:t>
      </w:r>
      <w:r w:rsidRPr="00522567">
        <w:rPr>
          <w:rFonts w:ascii="Times" w:hAnsi="Times"/>
          <w:b/>
          <w:color w:val="000000" w:themeColor="text1"/>
          <w:u w:val="single"/>
        </w:rPr>
        <w:t>fall 201</w:t>
      </w:r>
      <w:r w:rsidR="00522567" w:rsidRPr="00522567">
        <w:rPr>
          <w:rFonts w:ascii="Times" w:hAnsi="Times"/>
          <w:b/>
          <w:color w:val="000000" w:themeColor="text1"/>
          <w:u w:val="single"/>
        </w:rPr>
        <w:t>9</w:t>
      </w:r>
      <w:r w:rsidRPr="00522567">
        <w:rPr>
          <w:rFonts w:ascii="Times" w:hAnsi="Times"/>
          <w:b/>
          <w:color w:val="000000" w:themeColor="text1"/>
          <w:u w:val="single"/>
        </w:rPr>
        <w:t xml:space="preserve"> term</w:t>
      </w:r>
      <w:r w:rsidRPr="00E44C97">
        <w:rPr>
          <w:rFonts w:ascii="Times" w:hAnsi="Times"/>
          <w:color w:val="000000" w:themeColor="text1"/>
        </w:rPr>
        <w:t xml:space="preserve">. Our intention is to be inclusive in describing top program enrollments, so please </w:t>
      </w:r>
      <w:r w:rsidR="007C6FAA">
        <w:rPr>
          <w:rFonts w:ascii="Times" w:hAnsi="Times"/>
          <w:color w:val="000000" w:themeColor="text1"/>
        </w:rPr>
        <w:t>include</w:t>
      </w:r>
      <w:r w:rsidR="007C6FAA" w:rsidRPr="00E44C97">
        <w:rPr>
          <w:rFonts w:ascii="Times" w:hAnsi="Times"/>
          <w:color w:val="000000" w:themeColor="text1"/>
        </w:rPr>
        <w:t xml:space="preserve"> </w:t>
      </w:r>
      <w:r w:rsidRPr="00E44C97">
        <w:rPr>
          <w:rFonts w:ascii="Times" w:hAnsi="Times"/>
          <w:color w:val="000000" w:themeColor="text1"/>
        </w:rPr>
        <w:t xml:space="preserve">all enrolled students </w:t>
      </w:r>
      <w:r w:rsidR="0039107A" w:rsidRPr="00E44C97">
        <w:rPr>
          <w:rFonts w:ascii="Times" w:hAnsi="Times"/>
          <w:color w:val="000000" w:themeColor="text1"/>
        </w:rPr>
        <w:t>during the fall 201</w:t>
      </w:r>
      <w:r w:rsidR="00522567">
        <w:rPr>
          <w:rFonts w:ascii="Times" w:hAnsi="Times"/>
          <w:color w:val="000000" w:themeColor="text1"/>
        </w:rPr>
        <w:t>9</w:t>
      </w:r>
      <w:r w:rsidR="0039107A" w:rsidRPr="00E44C97">
        <w:rPr>
          <w:rFonts w:ascii="Times" w:hAnsi="Times"/>
          <w:color w:val="000000" w:themeColor="text1"/>
        </w:rPr>
        <w:t xml:space="preserve"> term</w:t>
      </w:r>
      <w:r w:rsidR="004A7A5C">
        <w:rPr>
          <w:rFonts w:ascii="Times" w:hAnsi="Times"/>
          <w:color w:val="000000" w:themeColor="text1"/>
        </w:rPr>
        <w:t xml:space="preserve"> (including credit and non-credit enrollments, if available)</w:t>
      </w:r>
      <w:r w:rsidR="0039107A" w:rsidRPr="00E44C97">
        <w:rPr>
          <w:rFonts w:ascii="Times" w:hAnsi="Times"/>
          <w:color w:val="000000" w:themeColor="text1"/>
        </w:rPr>
        <w:t xml:space="preserve">. </w:t>
      </w:r>
      <w:r w:rsidR="00DF609A" w:rsidRPr="00E44C97">
        <w:rPr>
          <w:rFonts w:ascii="Times" w:hAnsi="Times"/>
          <w:color w:val="000000" w:themeColor="text1"/>
        </w:rPr>
        <w:t>Prior to the workshop</w:t>
      </w:r>
      <w:r w:rsidR="00DC3E72" w:rsidRPr="00E44C97">
        <w:rPr>
          <w:rFonts w:ascii="Times" w:hAnsi="Times"/>
          <w:color w:val="000000" w:themeColor="text1"/>
        </w:rPr>
        <w:t xml:space="preserve">, please ensure that columns A-D are completed. Columns E-F will serve as primers for discussion during the workshop. It would be tremendously helpful </w:t>
      </w:r>
      <w:r w:rsidR="003154C2" w:rsidRPr="00E44C97">
        <w:rPr>
          <w:rFonts w:ascii="Times" w:hAnsi="Times"/>
          <w:color w:val="000000" w:themeColor="text1"/>
        </w:rPr>
        <w:t>i</w:t>
      </w:r>
      <w:r w:rsidR="00DC3E72" w:rsidRPr="00E44C97">
        <w:rPr>
          <w:rFonts w:ascii="Times" w:hAnsi="Times"/>
          <w:color w:val="000000" w:themeColor="text1"/>
        </w:rPr>
        <w:t xml:space="preserve">f </w:t>
      </w:r>
      <w:r w:rsidR="003154C2" w:rsidRPr="00E44C97">
        <w:rPr>
          <w:rFonts w:ascii="Times" w:hAnsi="Times"/>
          <w:color w:val="000000" w:themeColor="text1"/>
        </w:rPr>
        <w:t xml:space="preserve">your </w:t>
      </w:r>
      <w:r w:rsidR="00DC3E72" w:rsidRPr="00E44C97">
        <w:rPr>
          <w:rFonts w:ascii="Times" w:hAnsi="Times"/>
          <w:color w:val="000000" w:themeColor="text1"/>
        </w:rPr>
        <w:t xml:space="preserve">college could prepare or include any information that would inform the conversation relevant to columns E-F. </w:t>
      </w:r>
      <w:r w:rsidR="00916698">
        <w:rPr>
          <w:rFonts w:ascii="Times" w:hAnsi="Times"/>
          <w:color w:val="000000" w:themeColor="text1"/>
        </w:rPr>
        <w:t>The</w:t>
      </w:r>
      <w:r w:rsidR="00DC3E72" w:rsidRPr="00E44C97">
        <w:rPr>
          <w:rFonts w:ascii="Times" w:hAnsi="Times"/>
          <w:color w:val="000000" w:themeColor="text1"/>
        </w:rPr>
        <w:t xml:space="preserve"> enclosed example </w:t>
      </w:r>
      <w:r w:rsidR="00BA4EC3" w:rsidRPr="00E44C97">
        <w:rPr>
          <w:rFonts w:ascii="Times" w:hAnsi="Times"/>
          <w:color w:val="000000" w:themeColor="text1"/>
        </w:rPr>
        <w:t>E</w:t>
      </w:r>
      <w:r w:rsidR="00DC3E72" w:rsidRPr="00E44C97">
        <w:rPr>
          <w:rFonts w:ascii="Times" w:hAnsi="Times"/>
          <w:color w:val="000000" w:themeColor="text1"/>
        </w:rPr>
        <w:t xml:space="preserve">xcel data template </w:t>
      </w:r>
      <w:r w:rsidR="00916698">
        <w:rPr>
          <w:rFonts w:ascii="Times" w:hAnsi="Times"/>
          <w:color w:val="000000" w:themeColor="text1"/>
        </w:rPr>
        <w:t>will</w:t>
      </w:r>
      <w:r w:rsidR="00DC3E72" w:rsidRPr="00E44C97">
        <w:rPr>
          <w:rFonts w:ascii="Times" w:hAnsi="Times"/>
          <w:color w:val="000000" w:themeColor="text1"/>
        </w:rPr>
        <w:t xml:space="preserve"> assist with exploring patterns of over and underrepresentation among your college’s programs</w:t>
      </w:r>
      <w:r w:rsidR="004D447C">
        <w:rPr>
          <w:rFonts w:ascii="Times" w:hAnsi="Times"/>
          <w:color w:val="000000" w:themeColor="text1"/>
        </w:rPr>
        <w:t>.</w:t>
      </w:r>
    </w:p>
    <w:p w14:paraId="71D76B1F" w14:textId="77777777" w:rsidR="00C928CB" w:rsidRPr="00E44C97" w:rsidRDefault="00C928CB" w:rsidP="00CF0F43">
      <w:pPr>
        <w:rPr>
          <w:rFonts w:ascii="Times" w:hAnsi="Times"/>
          <w:color w:val="000000" w:themeColor="text1"/>
        </w:rPr>
      </w:pPr>
    </w:p>
    <w:p w14:paraId="17506591" w14:textId="4BE0D8A5" w:rsidR="00C928CB" w:rsidRPr="00E44C97" w:rsidRDefault="00C928CB" w:rsidP="00CF0F43">
      <w:pPr>
        <w:rPr>
          <w:rFonts w:ascii="Times" w:hAnsi="Times"/>
          <w:color w:val="000000" w:themeColor="text1"/>
        </w:rPr>
      </w:pPr>
      <w:r w:rsidRPr="00E44C97">
        <w:rPr>
          <w:rFonts w:ascii="Times" w:hAnsi="Times"/>
          <w:color w:val="000000" w:themeColor="text1"/>
        </w:rPr>
        <w:t>In addition to the first table on top program enrollments, we are requesting information on the top courses attempted among new students (first-time-in-college) during the fall 201</w:t>
      </w:r>
      <w:r w:rsidR="0014567C">
        <w:rPr>
          <w:rFonts w:ascii="Times" w:hAnsi="Times"/>
          <w:color w:val="000000" w:themeColor="text1"/>
        </w:rPr>
        <w:t xml:space="preserve">9 </w:t>
      </w:r>
      <w:r w:rsidRPr="00E44C97">
        <w:rPr>
          <w:rFonts w:ascii="Times" w:hAnsi="Times"/>
          <w:color w:val="000000" w:themeColor="text1"/>
        </w:rPr>
        <w:t xml:space="preserve">term, organized by the top programs that these students were enrolled in during their first term at the college. </w:t>
      </w:r>
    </w:p>
    <w:p w14:paraId="1AC91C9B" w14:textId="77777777" w:rsidR="00C928CB" w:rsidRPr="00E44C97" w:rsidRDefault="00C928CB" w:rsidP="00CF0F43">
      <w:pPr>
        <w:rPr>
          <w:rFonts w:ascii="Times" w:hAnsi="Times"/>
          <w:color w:val="000000" w:themeColor="text1"/>
        </w:rPr>
      </w:pPr>
    </w:p>
    <w:p w14:paraId="1FA62CC4" w14:textId="528EC06F" w:rsidR="00C928CB" w:rsidRDefault="00C928CB" w:rsidP="00CF0F43">
      <w:pPr>
        <w:rPr>
          <w:color w:val="000000" w:themeColor="text1"/>
        </w:rPr>
      </w:pPr>
      <w:r w:rsidRPr="00E44C97">
        <w:rPr>
          <w:rFonts w:ascii="Times" w:hAnsi="Times"/>
          <w:color w:val="000000" w:themeColor="text1"/>
        </w:rPr>
        <w:t>For questions on the workshop and this advance work assignment, please contact Hana Lahr (</w:t>
      </w:r>
      <w:hyperlink r:id="rId8" w:history="1">
        <w:r w:rsidR="00522567" w:rsidRPr="00A21A7D">
          <w:rPr>
            <w:rStyle w:val="Hyperlink"/>
            <w:rFonts w:ascii="Times" w:hAnsi="Times"/>
          </w:rPr>
          <w:t>lahr@tc.columbia.edu</w:t>
        </w:r>
      </w:hyperlink>
      <w:r w:rsidRPr="00E44C97">
        <w:rPr>
          <w:rFonts w:ascii="Times" w:hAnsi="Times"/>
          <w:color w:val="000000" w:themeColor="text1"/>
        </w:rPr>
        <w:t>)</w:t>
      </w:r>
      <w:r w:rsidR="00522567">
        <w:rPr>
          <w:rFonts w:ascii="Times" w:hAnsi="Times"/>
          <w:color w:val="000000" w:themeColor="text1"/>
        </w:rPr>
        <w:t xml:space="preserve"> </w:t>
      </w:r>
      <w:r w:rsidRPr="00E44C97">
        <w:rPr>
          <w:rFonts w:ascii="Times" w:hAnsi="Times"/>
          <w:color w:val="000000" w:themeColor="text1"/>
        </w:rPr>
        <w:t>at CCRC.</w:t>
      </w:r>
      <w:r w:rsidRPr="00E44C97">
        <w:rPr>
          <w:color w:val="000000" w:themeColor="text1"/>
        </w:rPr>
        <w:t xml:space="preserve"> </w:t>
      </w:r>
    </w:p>
    <w:p w14:paraId="008611D9" w14:textId="77777777" w:rsidR="007C6FAA" w:rsidRDefault="007C6FAA" w:rsidP="00CF0F43">
      <w:pPr>
        <w:rPr>
          <w:color w:val="000000" w:themeColor="text1"/>
        </w:rPr>
      </w:pPr>
    </w:p>
    <w:p w14:paraId="4B87292A" w14:textId="1D7F30F9" w:rsidR="007C6FAA" w:rsidRPr="00E44C97" w:rsidRDefault="00862842" w:rsidP="00CF0F43">
      <w:pPr>
        <w:rPr>
          <w:b/>
          <w:bCs/>
          <w:u w:val="single"/>
        </w:rPr>
        <w:sectPr w:rsidR="007C6FAA" w:rsidRPr="00E44C97" w:rsidSect="0014567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432" w:footer="720" w:gutter="0"/>
          <w:cols w:space="720"/>
          <w:titlePg/>
          <w:docGrid w:linePitch="360"/>
        </w:sectPr>
      </w:pPr>
      <w:r>
        <w:rPr>
          <w:b/>
          <w:bCs/>
          <w:color w:val="000000" w:themeColor="text1"/>
          <w:u w:val="single"/>
        </w:rPr>
        <w:t>Upload</w:t>
      </w:r>
      <w:bookmarkStart w:id="0" w:name="_GoBack"/>
      <w:bookmarkEnd w:id="0"/>
      <w:r>
        <w:rPr>
          <w:b/>
          <w:bCs/>
          <w:color w:val="000000" w:themeColor="text1"/>
          <w:u w:val="single"/>
        </w:rPr>
        <w:t xml:space="preserve"> completed tables to the </w:t>
      </w:r>
      <w:hyperlink r:id="rId15" w:history="1">
        <w:r w:rsidRPr="00862842">
          <w:rPr>
            <w:rStyle w:val="Hyperlink"/>
            <w:b/>
            <w:bCs/>
          </w:rPr>
          <w:t>Texas Success Center TPI2 Document Center</w:t>
        </w:r>
      </w:hyperlink>
      <w:r w:rsidR="007C6FAA" w:rsidRPr="00E44C97">
        <w:rPr>
          <w:b/>
          <w:bCs/>
          <w:color w:val="000000" w:themeColor="text1"/>
          <w:u w:val="single"/>
        </w:rPr>
        <w:t xml:space="preserve"> by COB on Wednesday, </w:t>
      </w:r>
      <w:r w:rsidR="00522567">
        <w:rPr>
          <w:b/>
          <w:bCs/>
          <w:color w:val="000000" w:themeColor="text1"/>
          <w:u w:val="single"/>
        </w:rPr>
        <w:t>April 15, 2020</w:t>
      </w:r>
    </w:p>
    <w:p w14:paraId="47C03A04" w14:textId="2A3843A0" w:rsidR="00030204" w:rsidRPr="00E44C97" w:rsidRDefault="007456E4">
      <w:pPr>
        <w:rPr>
          <w:rFonts w:ascii="Times" w:hAnsi="Times"/>
          <w:b/>
          <w:bCs/>
        </w:rPr>
      </w:pPr>
      <w:r w:rsidRPr="00E44C97">
        <w:rPr>
          <w:rFonts w:ascii="Times" w:hAnsi="Times"/>
          <w:b/>
          <w:bCs/>
        </w:rPr>
        <w:lastRenderedPageBreak/>
        <w:t xml:space="preserve">Top </w:t>
      </w:r>
      <w:r w:rsidR="006F19E9" w:rsidRPr="00E44C97">
        <w:rPr>
          <w:rFonts w:ascii="Times" w:hAnsi="Times"/>
          <w:b/>
          <w:bCs/>
        </w:rPr>
        <w:t>Program Enrollments</w:t>
      </w:r>
    </w:p>
    <w:p w14:paraId="7AFBBCEB" w14:textId="0FBE8564" w:rsidR="006F19E9" w:rsidRPr="00E44C97" w:rsidRDefault="006F19E9">
      <w:pPr>
        <w:rPr>
          <w:rFonts w:ascii="Times" w:hAnsi="Times"/>
        </w:rPr>
      </w:pPr>
      <w:r w:rsidRPr="00E44C97">
        <w:rPr>
          <w:rFonts w:ascii="Times" w:hAnsi="Times"/>
        </w:rPr>
        <w:t>All Students Enrolled in Fall 201</w:t>
      </w:r>
      <w:r w:rsidR="00522567">
        <w:rPr>
          <w:rFonts w:ascii="Times" w:hAnsi="Times"/>
        </w:rPr>
        <w:t xml:space="preserve">9, </w:t>
      </w:r>
      <w:r w:rsidR="00D91777" w:rsidRPr="004A7A5C">
        <w:rPr>
          <w:rFonts w:ascii="Times" w:hAnsi="Times"/>
        </w:rPr>
        <w:t>including</w:t>
      </w:r>
      <w:r w:rsidR="00D91777" w:rsidRPr="00E44C97">
        <w:rPr>
          <w:rFonts w:ascii="Times" w:hAnsi="Times"/>
        </w:rPr>
        <w:t xml:space="preserve"> </w:t>
      </w:r>
      <w:r w:rsidR="004A7A5C">
        <w:rPr>
          <w:rFonts w:ascii="Times" w:hAnsi="Times"/>
        </w:rPr>
        <w:t>credit and non-credit enrollments if available</w:t>
      </w:r>
      <w:r w:rsidR="00D91777" w:rsidRPr="00E44C97">
        <w:rPr>
          <w:rFonts w:ascii="Times" w:hAnsi="Times"/>
        </w:rPr>
        <w:t>, degree- and non-degree-seeking</w:t>
      </w:r>
      <w:r w:rsidR="004A7A5C">
        <w:rPr>
          <w:rFonts w:ascii="Times" w:hAnsi="Times"/>
        </w:rPr>
        <w:t xml:space="preserve"> students</w:t>
      </w:r>
      <w:r w:rsidR="00D91777" w:rsidRPr="00E44C97">
        <w:rPr>
          <w:rFonts w:ascii="Times" w:hAnsi="Times"/>
        </w:rPr>
        <w:t>,</w:t>
      </w:r>
      <w:r w:rsidR="00136555">
        <w:rPr>
          <w:rFonts w:ascii="Times" w:hAnsi="Times"/>
        </w:rPr>
        <w:t xml:space="preserve"> first-time and continuing</w:t>
      </w:r>
      <w:r w:rsidR="004A7A5C">
        <w:rPr>
          <w:rFonts w:ascii="Times" w:hAnsi="Times"/>
        </w:rPr>
        <w:t xml:space="preserve"> students</w:t>
      </w:r>
      <w:r w:rsidR="00136555">
        <w:rPr>
          <w:rFonts w:ascii="Times" w:hAnsi="Times"/>
        </w:rPr>
        <w:t>,</w:t>
      </w:r>
      <w:r w:rsidR="00D91777" w:rsidRPr="00E44C97">
        <w:rPr>
          <w:rFonts w:ascii="Times" w:hAnsi="Times"/>
        </w:rPr>
        <w:t xml:space="preserve"> full- and part-time</w:t>
      </w:r>
      <w:r w:rsidR="004A7A5C">
        <w:rPr>
          <w:rFonts w:ascii="Times" w:hAnsi="Times"/>
        </w:rPr>
        <w:t xml:space="preserve"> students</w:t>
      </w:r>
      <w:r w:rsidR="00D91777" w:rsidRPr="00E44C97">
        <w:rPr>
          <w:rFonts w:ascii="Times" w:hAnsi="Times"/>
        </w:rPr>
        <w:t>,</w:t>
      </w:r>
      <w:r w:rsidR="004A7A5C">
        <w:rPr>
          <w:rFonts w:ascii="Times" w:hAnsi="Times"/>
        </w:rPr>
        <w:t xml:space="preserve"> and</w:t>
      </w:r>
      <w:r w:rsidR="00D91777" w:rsidRPr="00E44C97">
        <w:rPr>
          <w:rFonts w:ascii="Times" w:hAnsi="Times"/>
        </w:rPr>
        <w:t xml:space="preserve"> current</w:t>
      </w:r>
      <w:r w:rsidR="004A7A5C">
        <w:rPr>
          <w:rFonts w:ascii="Times" w:hAnsi="Times"/>
        </w:rPr>
        <w:t xml:space="preserve"> and former</w:t>
      </w:r>
      <w:r w:rsidR="00D91777" w:rsidRPr="00E44C97">
        <w:rPr>
          <w:rFonts w:ascii="Times" w:hAnsi="Times"/>
        </w:rPr>
        <w:t xml:space="preserve"> dual enrollment high school students.</w:t>
      </w:r>
    </w:p>
    <w:p w14:paraId="4FFE9ED6" w14:textId="76206463" w:rsidR="006F19E9" w:rsidRPr="00E44C97" w:rsidRDefault="006F19E9">
      <w:pPr>
        <w:rPr>
          <w:rFonts w:ascii="Times" w:hAnsi="Times"/>
          <w:b/>
          <w:bCs/>
        </w:rPr>
      </w:pPr>
    </w:p>
    <w:tbl>
      <w:tblPr>
        <w:tblStyle w:val="GridTable4-Accent5"/>
        <w:tblW w:w="13347" w:type="dxa"/>
        <w:tblLook w:val="04A0" w:firstRow="1" w:lastRow="0" w:firstColumn="1" w:lastColumn="0" w:noHBand="0" w:noVBand="1"/>
      </w:tblPr>
      <w:tblGrid>
        <w:gridCol w:w="3505"/>
        <w:gridCol w:w="1170"/>
        <w:gridCol w:w="1710"/>
        <w:gridCol w:w="2071"/>
        <w:gridCol w:w="2110"/>
        <w:gridCol w:w="2781"/>
      </w:tblGrid>
      <w:tr w:rsidR="007C6FAA" w:rsidRPr="00E44C97" w14:paraId="779FC2FC" w14:textId="77777777" w:rsidTr="00E44C97">
        <w:trPr>
          <w:cnfStyle w:val="100000000000" w:firstRow="1" w:lastRow="0" w:firstColumn="0" w:lastColumn="0" w:oddVBand="0" w:evenVBand="0" w:oddHBand="0" w:evenHBand="0" w:firstRowFirstColumn="0" w:firstRowLastColumn="0" w:lastRowFirstColumn="0" w:lastRowLastColumn="0"/>
          <w:trHeight w:val="782"/>
        </w:trPr>
        <w:tc>
          <w:tcPr>
            <w:cnfStyle w:val="001000000000" w:firstRow="0" w:lastRow="0" w:firstColumn="1" w:lastColumn="0" w:oddVBand="0" w:evenVBand="0" w:oddHBand="0" w:evenHBand="0" w:firstRowFirstColumn="0" w:firstRowLastColumn="0" w:lastRowFirstColumn="0" w:lastRowLastColumn="0"/>
            <w:tcW w:w="3505" w:type="dxa"/>
            <w:vAlign w:val="center"/>
          </w:tcPr>
          <w:p w14:paraId="61145C01" w14:textId="2164EA24" w:rsidR="00DC3E72" w:rsidRPr="00E44C97" w:rsidRDefault="00DC3E72" w:rsidP="00E44C97">
            <w:pPr>
              <w:jc w:val="center"/>
              <w:rPr>
                <w:rFonts w:ascii="Times" w:hAnsi="Times"/>
                <w:b w:val="0"/>
                <w:bCs w:val="0"/>
                <w:sz w:val="22"/>
                <w:szCs w:val="22"/>
              </w:rPr>
            </w:pPr>
            <w:r w:rsidRPr="00E44C97">
              <w:rPr>
                <w:rFonts w:ascii="Times" w:hAnsi="Times"/>
                <w:b w:val="0"/>
                <w:bCs w:val="0"/>
                <w:sz w:val="22"/>
                <w:szCs w:val="22"/>
              </w:rPr>
              <w:t>(A)</w:t>
            </w:r>
          </w:p>
          <w:p w14:paraId="0C0E67FB" w14:textId="11E8E1EA" w:rsidR="006F19E9" w:rsidRPr="00E44C97" w:rsidRDefault="006F19E9" w:rsidP="00E44C97">
            <w:pPr>
              <w:jc w:val="center"/>
              <w:rPr>
                <w:rFonts w:ascii="Times" w:hAnsi="Times"/>
                <w:sz w:val="22"/>
                <w:szCs w:val="22"/>
              </w:rPr>
            </w:pPr>
            <w:r w:rsidRPr="00E44C97">
              <w:rPr>
                <w:rFonts w:ascii="Times" w:hAnsi="Times"/>
                <w:sz w:val="22"/>
                <w:szCs w:val="22"/>
              </w:rPr>
              <w:t>Program</w:t>
            </w:r>
            <w:r w:rsidR="003154C2" w:rsidRPr="00E44C97">
              <w:rPr>
                <w:rFonts w:ascii="Times" w:hAnsi="Times"/>
                <w:sz w:val="22"/>
                <w:szCs w:val="22"/>
              </w:rPr>
              <w:t xml:space="preserve"> Name</w:t>
            </w:r>
          </w:p>
        </w:tc>
        <w:tc>
          <w:tcPr>
            <w:tcW w:w="1170" w:type="dxa"/>
            <w:vAlign w:val="center"/>
          </w:tcPr>
          <w:p w14:paraId="6401B580" w14:textId="4AEE834C" w:rsidR="00DC3E72" w:rsidRPr="00E44C97" w:rsidRDefault="00DC3E72" w:rsidP="00E44C97">
            <w:pPr>
              <w:jc w:val="center"/>
              <w:cnfStyle w:val="100000000000" w:firstRow="1" w:lastRow="0" w:firstColumn="0" w:lastColumn="0" w:oddVBand="0" w:evenVBand="0" w:oddHBand="0" w:evenHBand="0" w:firstRowFirstColumn="0" w:firstRowLastColumn="0" w:lastRowFirstColumn="0" w:lastRowLastColumn="0"/>
              <w:rPr>
                <w:rFonts w:ascii="Times" w:hAnsi="Times"/>
                <w:b w:val="0"/>
                <w:bCs w:val="0"/>
                <w:sz w:val="22"/>
                <w:szCs w:val="22"/>
              </w:rPr>
            </w:pPr>
            <w:r w:rsidRPr="00E44C97">
              <w:rPr>
                <w:rFonts w:ascii="Times" w:hAnsi="Times"/>
                <w:b w:val="0"/>
                <w:bCs w:val="0"/>
                <w:sz w:val="22"/>
                <w:szCs w:val="22"/>
              </w:rPr>
              <w:t>(B)</w:t>
            </w:r>
          </w:p>
          <w:p w14:paraId="1FB7AE53" w14:textId="4377BFB1" w:rsidR="006F19E9" w:rsidRPr="00E44C97" w:rsidRDefault="006F19E9" w:rsidP="00E44C97">
            <w:pPr>
              <w:jc w:val="center"/>
              <w:cnfStyle w:val="100000000000" w:firstRow="1" w:lastRow="0" w:firstColumn="0" w:lastColumn="0" w:oddVBand="0" w:evenVBand="0" w:oddHBand="0" w:evenHBand="0" w:firstRowFirstColumn="0" w:firstRowLastColumn="0" w:lastRowFirstColumn="0" w:lastRowLastColumn="0"/>
              <w:rPr>
                <w:rFonts w:ascii="Times" w:hAnsi="Times"/>
                <w:sz w:val="22"/>
                <w:szCs w:val="22"/>
              </w:rPr>
            </w:pPr>
            <w:r w:rsidRPr="00E44C97">
              <w:rPr>
                <w:rFonts w:ascii="Times" w:hAnsi="Times"/>
                <w:sz w:val="22"/>
                <w:szCs w:val="22"/>
              </w:rPr>
              <w:t>Student Count</w:t>
            </w:r>
          </w:p>
        </w:tc>
        <w:tc>
          <w:tcPr>
            <w:tcW w:w="1710" w:type="dxa"/>
            <w:vAlign w:val="center"/>
          </w:tcPr>
          <w:p w14:paraId="3391A17D" w14:textId="7E5C19D0" w:rsidR="00DC3E72" w:rsidRPr="00E44C97" w:rsidRDefault="00DC3E72" w:rsidP="00E44C97">
            <w:pPr>
              <w:jc w:val="center"/>
              <w:cnfStyle w:val="100000000000" w:firstRow="1" w:lastRow="0" w:firstColumn="0" w:lastColumn="0" w:oddVBand="0" w:evenVBand="0" w:oddHBand="0" w:evenHBand="0" w:firstRowFirstColumn="0" w:firstRowLastColumn="0" w:lastRowFirstColumn="0" w:lastRowLastColumn="0"/>
              <w:rPr>
                <w:rFonts w:ascii="Times" w:hAnsi="Times"/>
                <w:b w:val="0"/>
                <w:bCs w:val="0"/>
                <w:sz w:val="22"/>
                <w:szCs w:val="22"/>
              </w:rPr>
            </w:pPr>
            <w:r w:rsidRPr="00E44C97">
              <w:rPr>
                <w:rFonts w:ascii="Times" w:hAnsi="Times"/>
                <w:b w:val="0"/>
                <w:bCs w:val="0"/>
                <w:sz w:val="22"/>
                <w:szCs w:val="22"/>
              </w:rPr>
              <w:t>(C)</w:t>
            </w:r>
          </w:p>
          <w:p w14:paraId="64A76B16" w14:textId="506693C6" w:rsidR="006F19E9" w:rsidRPr="00E44C97" w:rsidRDefault="006F19E9" w:rsidP="00E44C97">
            <w:pPr>
              <w:jc w:val="center"/>
              <w:cnfStyle w:val="100000000000" w:firstRow="1" w:lastRow="0" w:firstColumn="0" w:lastColumn="0" w:oddVBand="0" w:evenVBand="0" w:oddHBand="0" w:evenHBand="0" w:firstRowFirstColumn="0" w:firstRowLastColumn="0" w:lastRowFirstColumn="0" w:lastRowLastColumn="0"/>
              <w:rPr>
                <w:rFonts w:ascii="Times" w:hAnsi="Times"/>
                <w:sz w:val="22"/>
                <w:szCs w:val="22"/>
              </w:rPr>
            </w:pPr>
            <w:r w:rsidRPr="00E44C97">
              <w:rPr>
                <w:rFonts w:ascii="Times" w:hAnsi="Times"/>
                <w:sz w:val="22"/>
                <w:szCs w:val="22"/>
              </w:rPr>
              <w:t xml:space="preserve">Percent of </w:t>
            </w:r>
            <w:r w:rsidR="00CE1BCA" w:rsidRPr="00E44C97">
              <w:rPr>
                <w:rFonts w:ascii="Times" w:hAnsi="Times"/>
                <w:sz w:val="22"/>
                <w:szCs w:val="22"/>
              </w:rPr>
              <w:t xml:space="preserve">all </w:t>
            </w:r>
            <w:r w:rsidRPr="00E44C97">
              <w:rPr>
                <w:rFonts w:ascii="Times" w:hAnsi="Times"/>
                <w:sz w:val="22"/>
                <w:szCs w:val="22"/>
              </w:rPr>
              <w:t>Students</w:t>
            </w:r>
          </w:p>
        </w:tc>
        <w:tc>
          <w:tcPr>
            <w:tcW w:w="2071" w:type="dxa"/>
            <w:vAlign w:val="center"/>
          </w:tcPr>
          <w:p w14:paraId="66537A64" w14:textId="20C77C4E" w:rsidR="00DC3E72" w:rsidRPr="00E44C97" w:rsidRDefault="00DC3E72" w:rsidP="00E44C97">
            <w:pPr>
              <w:jc w:val="center"/>
              <w:cnfStyle w:val="100000000000" w:firstRow="1" w:lastRow="0" w:firstColumn="0" w:lastColumn="0" w:oddVBand="0" w:evenVBand="0" w:oddHBand="0" w:evenHBand="0" w:firstRowFirstColumn="0" w:firstRowLastColumn="0" w:lastRowFirstColumn="0" w:lastRowLastColumn="0"/>
              <w:rPr>
                <w:rFonts w:ascii="Times" w:hAnsi="Times"/>
                <w:b w:val="0"/>
                <w:bCs w:val="0"/>
                <w:sz w:val="22"/>
                <w:szCs w:val="22"/>
              </w:rPr>
            </w:pPr>
            <w:r w:rsidRPr="00E44C97">
              <w:rPr>
                <w:rFonts w:ascii="Times" w:hAnsi="Times"/>
                <w:b w:val="0"/>
                <w:bCs w:val="0"/>
                <w:sz w:val="22"/>
                <w:szCs w:val="22"/>
              </w:rPr>
              <w:t>(D)</w:t>
            </w:r>
          </w:p>
          <w:p w14:paraId="48D3F545" w14:textId="0BF2DFDE" w:rsidR="006F19E9" w:rsidRPr="00E44C97" w:rsidRDefault="006F19E9" w:rsidP="00E44C97">
            <w:pPr>
              <w:jc w:val="center"/>
              <w:cnfStyle w:val="100000000000" w:firstRow="1" w:lastRow="0" w:firstColumn="0" w:lastColumn="0" w:oddVBand="0" w:evenVBand="0" w:oddHBand="0" w:evenHBand="0" w:firstRowFirstColumn="0" w:firstRowLastColumn="0" w:lastRowFirstColumn="0" w:lastRowLastColumn="0"/>
              <w:rPr>
                <w:rFonts w:ascii="Times" w:hAnsi="Times"/>
                <w:sz w:val="22"/>
                <w:szCs w:val="22"/>
              </w:rPr>
            </w:pPr>
            <w:r w:rsidRPr="00E44C97">
              <w:rPr>
                <w:rFonts w:ascii="Times" w:hAnsi="Times"/>
                <w:sz w:val="22"/>
                <w:szCs w:val="22"/>
              </w:rPr>
              <w:t>Meta-major</w:t>
            </w:r>
            <w:r w:rsidR="00CE1BCA" w:rsidRPr="00E44C97">
              <w:rPr>
                <w:rFonts w:ascii="Times" w:hAnsi="Times"/>
                <w:sz w:val="22"/>
                <w:szCs w:val="22"/>
              </w:rPr>
              <w:t>/ broad area</w:t>
            </w:r>
          </w:p>
        </w:tc>
        <w:tc>
          <w:tcPr>
            <w:tcW w:w="2110" w:type="dxa"/>
            <w:vAlign w:val="center"/>
          </w:tcPr>
          <w:p w14:paraId="1D9ABA0D" w14:textId="16FCB39B" w:rsidR="00DC3E72" w:rsidRPr="00E44C97" w:rsidRDefault="00DC3E72" w:rsidP="00E44C97">
            <w:pPr>
              <w:jc w:val="center"/>
              <w:cnfStyle w:val="100000000000" w:firstRow="1" w:lastRow="0" w:firstColumn="0" w:lastColumn="0" w:oddVBand="0" w:evenVBand="0" w:oddHBand="0" w:evenHBand="0" w:firstRowFirstColumn="0" w:firstRowLastColumn="0" w:lastRowFirstColumn="0" w:lastRowLastColumn="0"/>
              <w:rPr>
                <w:rFonts w:ascii="Times" w:hAnsi="Times"/>
                <w:b w:val="0"/>
                <w:bCs w:val="0"/>
                <w:color w:val="000000" w:themeColor="text1"/>
                <w:sz w:val="22"/>
                <w:szCs w:val="22"/>
              </w:rPr>
            </w:pPr>
            <w:r w:rsidRPr="00E44C97">
              <w:rPr>
                <w:rFonts w:ascii="Times" w:hAnsi="Times"/>
                <w:b w:val="0"/>
                <w:bCs w:val="0"/>
                <w:color w:val="000000" w:themeColor="text1"/>
                <w:sz w:val="22"/>
                <w:szCs w:val="22"/>
              </w:rPr>
              <w:t>(E)</w:t>
            </w:r>
          </w:p>
          <w:p w14:paraId="05C40908" w14:textId="612D722C" w:rsidR="006F19E9" w:rsidRPr="00E44C97" w:rsidRDefault="007C6FAA" w:rsidP="00E44C97">
            <w:pPr>
              <w:jc w:val="center"/>
              <w:cnfStyle w:val="100000000000" w:firstRow="1" w:lastRow="0" w:firstColumn="0" w:lastColumn="0" w:oddVBand="0" w:evenVBand="0" w:oddHBand="0" w:evenHBand="0" w:firstRowFirstColumn="0" w:firstRowLastColumn="0" w:lastRowFirstColumn="0" w:lastRowLastColumn="0"/>
              <w:rPr>
                <w:rFonts w:ascii="Times" w:hAnsi="Times"/>
                <w:color w:val="000000" w:themeColor="text1"/>
                <w:sz w:val="22"/>
                <w:szCs w:val="22"/>
              </w:rPr>
            </w:pPr>
            <w:commentRangeStart w:id="1"/>
            <w:r w:rsidRPr="00E44C97">
              <w:rPr>
                <w:rFonts w:ascii="Times" w:hAnsi="Times"/>
                <w:color w:val="000000" w:themeColor="text1"/>
                <w:sz w:val="22"/>
                <w:szCs w:val="22"/>
              </w:rPr>
              <w:t>Workforce / Transfer category</w:t>
            </w:r>
            <w:commentRangeEnd w:id="1"/>
            <w:r w:rsidR="00522567">
              <w:rPr>
                <w:rStyle w:val="CommentReference"/>
                <w:b w:val="0"/>
                <w:bCs w:val="0"/>
                <w:color w:val="auto"/>
              </w:rPr>
              <w:commentReference w:id="1"/>
            </w:r>
          </w:p>
        </w:tc>
        <w:tc>
          <w:tcPr>
            <w:tcW w:w="2781" w:type="dxa"/>
            <w:vAlign w:val="center"/>
          </w:tcPr>
          <w:p w14:paraId="767CAE9C" w14:textId="5E2BD9E6" w:rsidR="00DC3E72" w:rsidRPr="00E44C97" w:rsidRDefault="00DC3E72" w:rsidP="00E44C97">
            <w:pPr>
              <w:jc w:val="center"/>
              <w:cnfStyle w:val="100000000000" w:firstRow="1" w:lastRow="0" w:firstColumn="0" w:lastColumn="0" w:oddVBand="0" w:evenVBand="0" w:oddHBand="0" w:evenHBand="0" w:firstRowFirstColumn="0" w:firstRowLastColumn="0" w:lastRowFirstColumn="0" w:lastRowLastColumn="0"/>
              <w:rPr>
                <w:rFonts w:ascii="Times" w:hAnsi="Times"/>
                <w:b w:val="0"/>
                <w:bCs w:val="0"/>
                <w:color w:val="000000" w:themeColor="text1"/>
                <w:sz w:val="22"/>
                <w:szCs w:val="22"/>
              </w:rPr>
            </w:pPr>
            <w:commentRangeStart w:id="2"/>
            <w:r w:rsidRPr="00E44C97">
              <w:rPr>
                <w:rFonts w:ascii="Times" w:hAnsi="Times"/>
                <w:b w:val="0"/>
                <w:bCs w:val="0"/>
                <w:color w:val="000000" w:themeColor="text1"/>
                <w:sz w:val="22"/>
                <w:szCs w:val="22"/>
              </w:rPr>
              <w:t>(F)</w:t>
            </w:r>
          </w:p>
          <w:p w14:paraId="4C9B29CF" w14:textId="3D846C2F" w:rsidR="006F19E9" w:rsidRPr="00E44C97" w:rsidRDefault="00DC3E72" w:rsidP="00E44C97">
            <w:pPr>
              <w:jc w:val="center"/>
              <w:cnfStyle w:val="100000000000" w:firstRow="1" w:lastRow="0" w:firstColumn="0" w:lastColumn="0" w:oddVBand="0" w:evenVBand="0" w:oddHBand="0" w:evenHBand="0" w:firstRowFirstColumn="0" w:firstRowLastColumn="0" w:lastRowFirstColumn="0" w:lastRowLastColumn="0"/>
              <w:rPr>
                <w:rFonts w:ascii="Times" w:hAnsi="Times"/>
                <w:color w:val="000000" w:themeColor="text1"/>
                <w:sz w:val="22"/>
                <w:szCs w:val="22"/>
              </w:rPr>
            </w:pPr>
            <w:r w:rsidRPr="00E44C97">
              <w:rPr>
                <w:rFonts w:ascii="Times" w:hAnsi="Times"/>
                <w:color w:val="000000" w:themeColor="text1"/>
                <w:sz w:val="22"/>
                <w:szCs w:val="22"/>
              </w:rPr>
              <w:t>Which student g</w:t>
            </w:r>
            <w:r w:rsidR="006F19E9" w:rsidRPr="00E44C97">
              <w:rPr>
                <w:rFonts w:ascii="Times" w:hAnsi="Times"/>
                <w:color w:val="000000" w:themeColor="text1"/>
                <w:sz w:val="22"/>
                <w:szCs w:val="22"/>
              </w:rPr>
              <w:t xml:space="preserve">roups </w:t>
            </w:r>
            <w:r w:rsidRPr="00E44C97">
              <w:rPr>
                <w:rFonts w:ascii="Times" w:hAnsi="Times"/>
                <w:color w:val="000000" w:themeColor="text1"/>
                <w:sz w:val="22"/>
                <w:szCs w:val="22"/>
              </w:rPr>
              <w:t>are u</w:t>
            </w:r>
            <w:r w:rsidR="006F19E9" w:rsidRPr="00E44C97">
              <w:rPr>
                <w:rFonts w:ascii="Times" w:hAnsi="Times"/>
                <w:color w:val="000000" w:themeColor="text1"/>
                <w:sz w:val="22"/>
                <w:szCs w:val="22"/>
              </w:rPr>
              <w:t>nder</w:t>
            </w:r>
            <w:r w:rsidR="0070781E" w:rsidRPr="00E44C97">
              <w:rPr>
                <w:rFonts w:ascii="Times" w:hAnsi="Times"/>
                <w:color w:val="000000" w:themeColor="text1"/>
                <w:sz w:val="22"/>
                <w:szCs w:val="22"/>
              </w:rPr>
              <w:t xml:space="preserve"> </w:t>
            </w:r>
            <w:r w:rsidR="00850439" w:rsidRPr="00E44C97">
              <w:rPr>
                <w:rFonts w:ascii="Times" w:hAnsi="Times"/>
                <w:color w:val="000000" w:themeColor="text1"/>
                <w:sz w:val="22"/>
                <w:szCs w:val="22"/>
              </w:rPr>
              <w:t xml:space="preserve">or </w:t>
            </w:r>
            <w:r w:rsidRPr="00E44C97">
              <w:rPr>
                <w:rFonts w:ascii="Times" w:hAnsi="Times"/>
                <w:color w:val="000000" w:themeColor="text1"/>
                <w:sz w:val="22"/>
                <w:szCs w:val="22"/>
              </w:rPr>
              <w:t>o</w:t>
            </w:r>
            <w:r w:rsidR="00850439" w:rsidRPr="00E44C97">
              <w:rPr>
                <w:rFonts w:ascii="Times" w:hAnsi="Times"/>
                <w:color w:val="000000" w:themeColor="text1"/>
                <w:sz w:val="22"/>
                <w:szCs w:val="22"/>
              </w:rPr>
              <w:t>ver</w:t>
            </w:r>
            <w:r w:rsidRPr="00E44C97">
              <w:rPr>
                <w:rFonts w:ascii="Times" w:hAnsi="Times"/>
                <w:color w:val="000000" w:themeColor="text1"/>
                <w:sz w:val="22"/>
                <w:szCs w:val="22"/>
              </w:rPr>
              <w:t>r</w:t>
            </w:r>
            <w:r w:rsidR="006F19E9" w:rsidRPr="00E44C97">
              <w:rPr>
                <w:rFonts w:ascii="Times" w:hAnsi="Times"/>
                <w:color w:val="000000" w:themeColor="text1"/>
                <w:sz w:val="22"/>
                <w:szCs w:val="22"/>
              </w:rPr>
              <w:t>epresented</w:t>
            </w:r>
            <w:r w:rsidRPr="00E44C97">
              <w:rPr>
                <w:rFonts w:ascii="Times" w:hAnsi="Times"/>
                <w:color w:val="000000" w:themeColor="text1"/>
                <w:sz w:val="22"/>
                <w:szCs w:val="22"/>
              </w:rPr>
              <w:t xml:space="preserve"> in this program?</w:t>
            </w:r>
            <w:commentRangeEnd w:id="2"/>
            <w:r w:rsidR="00522567">
              <w:rPr>
                <w:rStyle w:val="CommentReference"/>
                <w:b w:val="0"/>
                <w:bCs w:val="0"/>
                <w:color w:val="auto"/>
              </w:rPr>
              <w:commentReference w:id="2"/>
            </w:r>
          </w:p>
        </w:tc>
      </w:tr>
      <w:tr w:rsidR="007C6FAA" w:rsidRPr="00E44C97" w14:paraId="3FC4CB0F" w14:textId="77777777" w:rsidTr="00E44C97">
        <w:trPr>
          <w:cnfStyle w:val="000000100000" w:firstRow="0" w:lastRow="0" w:firstColumn="0" w:lastColumn="0" w:oddVBand="0" w:evenVBand="0" w:oddHBand="1" w:evenHBand="0" w:firstRowFirstColumn="0" w:firstRowLastColumn="0" w:lastRowFirstColumn="0" w:lastRowLastColumn="0"/>
          <w:trHeight w:val="534"/>
        </w:trPr>
        <w:tc>
          <w:tcPr>
            <w:cnfStyle w:val="001000000000" w:firstRow="0" w:lastRow="0" w:firstColumn="1" w:lastColumn="0" w:oddVBand="0" w:evenVBand="0" w:oddHBand="0" w:evenHBand="0" w:firstRowFirstColumn="0" w:firstRowLastColumn="0" w:lastRowFirstColumn="0" w:lastRowLastColumn="0"/>
            <w:tcW w:w="3505" w:type="dxa"/>
            <w:vAlign w:val="center"/>
          </w:tcPr>
          <w:p w14:paraId="4708471D" w14:textId="490AD57B" w:rsidR="006F19E9" w:rsidRPr="00E44C97" w:rsidRDefault="006F19E9" w:rsidP="00D91777">
            <w:pPr>
              <w:rPr>
                <w:rFonts w:ascii="Times" w:hAnsi="Times"/>
                <w:sz w:val="22"/>
                <w:szCs w:val="22"/>
              </w:rPr>
            </w:pPr>
            <w:r w:rsidRPr="00E44C97">
              <w:rPr>
                <w:rFonts w:ascii="Times" w:hAnsi="Times"/>
                <w:sz w:val="22"/>
                <w:szCs w:val="22"/>
              </w:rPr>
              <w:t>1.</w:t>
            </w:r>
          </w:p>
        </w:tc>
        <w:tc>
          <w:tcPr>
            <w:tcW w:w="1170" w:type="dxa"/>
            <w:vAlign w:val="center"/>
          </w:tcPr>
          <w:p w14:paraId="239D1042" w14:textId="77777777" w:rsidR="006F19E9" w:rsidRPr="00E44C97" w:rsidRDefault="006F19E9" w:rsidP="00D91777">
            <w:pPr>
              <w:jc w:val="center"/>
              <w:cnfStyle w:val="000000100000" w:firstRow="0" w:lastRow="0" w:firstColumn="0" w:lastColumn="0" w:oddVBand="0" w:evenVBand="0" w:oddHBand="1" w:evenHBand="0" w:firstRowFirstColumn="0" w:firstRowLastColumn="0" w:lastRowFirstColumn="0" w:lastRowLastColumn="0"/>
              <w:rPr>
                <w:rFonts w:ascii="Times" w:hAnsi="Times"/>
                <w:sz w:val="22"/>
                <w:szCs w:val="22"/>
              </w:rPr>
            </w:pPr>
          </w:p>
        </w:tc>
        <w:tc>
          <w:tcPr>
            <w:tcW w:w="1710" w:type="dxa"/>
            <w:vAlign w:val="center"/>
          </w:tcPr>
          <w:p w14:paraId="5B857CF5" w14:textId="77777777" w:rsidR="006F19E9" w:rsidRPr="00E44C97" w:rsidRDefault="006F19E9" w:rsidP="00D91777">
            <w:pPr>
              <w:jc w:val="center"/>
              <w:cnfStyle w:val="000000100000" w:firstRow="0" w:lastRow="0" w:firstColumn="0" w:lastColumn="0" w:oddVBand="0" w:evenVBand="0" w:oddHBand="1" w:evenHBand="0" w:firstRowFirstColumn="0" w:firstRowLastColumn="0" w:lastRowFirstColumn="0" w:lastRowLastColumn="0"/>
              <w:rPr>
                <w:rFonts w:ascii="Times" w:hAnsi="Times"/>
                <w:sz w:val="22"/>
                <w:szCs w:val="22"/>
              </w:rPr>
            </w:pPr>
          </w:p>
        </w:tc>
        <w:tc>
          <w:tcPr>
            <w:tcW w:w="2071" w:type="dxa"/>
            <w:vAlign w:val="center"/>
          </w:tcPr>
          <w:p w14:paraId="5C07E06C" w14:textId="77777777" w:rsidR="006F19E9" w:rsidRPr="00E44C97" w:rsidRDefault="006F19E9" w:rsidP="00D91777">
            <w:pPr>
              <w:jc w:val="center"/>
              <w:cnfStyle w:val="000000100000" w:firstRow="0" w:lastRow="0" w:firstColumn="0" w:lastColumn="0" w:oddVBand="0" w:evenVBand="0" w:oddHBand="1" w:evenHBand="0" w:firstRowFirstColumn="0" w:firstRowLastColumn="0" w:lastRowFirstColumn="0" w:lastRowLastColumn="0"/>
              <w:rPr>
                <w:rFonts w:ascii="Times" w:hAnsi="Times"/>
                <w:sz w:val="22"/>
                <w:szCs w:val="22"/>
              </w:rPr>
            </w:pPr>
          </w:p>
        </w:tc>
        <w:tc>
          <w:tcPr>
            <w:tcW w:w="2110" w:type="dxa"/>
            <w:vAlign w:val="center"/>
          </w:tcPr>
          <w:p w14:paraId="2B1799B3" w14:textId="067545EA" w:rsidR="006F19E9" w:rsidRPr="00E44C97" w:rsidRDefault="006F19E9" w:rsidP="00D91777">
            <w:pPr>
              <w:jc w:val="center"/>
              <w:cnfStyle w:val="000000100000" w:firstRow="0" w:lastRow="0" w:firstColumn="0" w:lastColumn="0" w:oddVBand="0" w:evenVBand="0" w:oddHBand="1" w:evenHBand="0" w:firstRowFirstColumn="0" w:firstRowLastColumn="0" w:lastRowFirstColumn="0" w:lastRowLastColumn="0"/>
              <w:rPr>
                <w:rFonts w:ascii="Times" w:hAnsi="Times"/>
                <w:sz w:val="22"/>
                <w:szCs w:val="22"/>
              </w:rPr>
            </w:pPr>
          </w:p>
        </w:tc>
        <w:tc>
          <w:tcPr>
            <w:tcW w:w="2781" w:type="dxa"/>
            <w:vAlign w:val="center"/>
          </w:tcPr>
          <w:p w14:paraId="43702193" w14:textId="761A053E" w:rsidR="006F19E9" w:rsidRPr="00E44C97" w:rsidRDefault="006F19E9" w:rsidP="00D91777">
            <w:pPr>
              <w:jc w:val="center"/>
              <w:cnfStyle w:val="000000100000" w:firstRow="0" w:lastRow="0" w:firstColumn="0" w:lastColumn="0" w:oddVBand="0" w:evenVBand="0" w:oddHBand="1" w:evenHBand="0" w:firstRowFirstColumn="0" w:firstRowLastColumn="0" w:lastRowFirstColumn="0" w:lastRowLastColumn="0"/>
              <w:rPr>
                <w:rFonts w:ascii="Times" w:hAnsi="Times"/>
                <w:sz w:val="22"/>
                <w:szCs w:val="22"/>
              </w:rPr>
            </w:pPr>
          </w:p>
        </w:tc>
      </w:tr>
      <w:tr w:rsidR="007C6FAA" w:rsidRPr="00E44C97" w14:paraId="15A7AEDB" w14:textId="77777777" w:rsidTr="00E44C97">
        <w:trPr>
          <w:trHeight w:val="534"/>
        </w:trPr>
        <w:tc>
          <w:tcPr>
            <w:cnfStyle w:val="001000000000" w:firstRow="0" w:lastRow="0" w:firstColumn="1" w:lastColumn="0" w:oddVBand="0" w:evenVBand="0" w:oddHBand="0" w:evenHBand="0" w:firstRowFirstColumn="0" w:firstRowLastColumn="0" w:lastRowFirstColumn="0" w:lastRowLastColumn="0"/>
            <w:tcW w:w="3505" w:type="dxa"/>
            <w:vAlign w:val="center"/>
          </w:tcPr>
          <w:p w14:paraId="7BAEE34D" w14:textId="5D8E8FBF" w:rsidR="006F19E9" w:rsidRPr="00E44C97" w:rsidRDefault="006F19E9" w:rsidP="00D91777">
            <w:pPr>
              <w:rPr>
                <w:rFonts w:ascii="Times" w:hAnsi="Times"/>
                <w:sz w:val="22"/>
                <w:szCs w:val="22"/>
              </w:rPr>
            </w:pPr>
            <w:r w:rsidRPr="00E44C97">
              <w:rPr>
                <w:rFonts w:ascii="Times" w:hAnsi="Times"/>
                <w:sz w:val="22"/>
                <w:szCs w:val="22"/>
              </w:rPr>
              <w:t>2.</w:t>
            </w:r>
          </w:p>
        </w:tc>
        <w:tc>
          <w:tcPr>
            <w:tcW w:w="1170" w:type="dxa"/>
            <w:vAlign w:val="center"/>
          </w:tcPr>
          <w:p w14:paraId="7F52ED8A" w14:textId="77777777" w:rsidR="006F19E9" w:rsidRPr="00E44C97" w:rsidRDefault="006F19E9" w:rsidP="00D91777">
            <w:pPr>
              <w:jc w:val="center"/>
              <w:cnfStyle w:val="000000000000" w:firstRow="0" w:lastRow="0" w:firstColumn="0" w:lastColumn="0" w:oddVBand="0" w:evenVBand="0" w:oddHBand="0" w:evenHBand="0" w:firstRowFirstColumn="0" w:firstRowLastColumn="0" w:lastRowFirstColumn="0" w:lastRowLastColumn="0"/>
              <w:rPr>
                <w:rFonts w:ascii="Times" w:hAnsi="Times"/>
                <w:sz w:val="22"/>
                <w:szCs w:val="22"/>
              </w:rPr>
            </w:pPr>
          </w:p>
        </w:tc>
        <w:tc>
          <w:tcPr>
            <w:tcW w:w="1710" w:type="dxa"/>
            <w:vAlign w:val="center"/>
          </w:tcPr>
          <w:p w14:paraId="2B6FCEFB" w14:textId="77777777" w:rsidR="006F19E9" w:rsidRPr="00E44C97" w:rsidRDefault="006F19E9" w:rsidP="00D91777">
            <w:pPr>
              <w:jc w:val="center"/>
              <w:cnfStyle w:val="000000000000" w:firstRow="0" w:lastRow="0" w:firstColumn="0" w:lastColumn="0" w:oddVBand="0" w:evenVBand="0" w:oddHBand="0" w:evenHBand="0" w:firstRowFirstColumn="0" w:firstRowLastColumn="0" w:lastRowFirstColumn="0" w:lastRowLastColumn="0"/>
              <w:rPr>
                <w:rFonts w:ascii="Times" w:hAnsi="Times"/>
                <w:sz w:val="22"/>
                <w:szCs w:val="22"/>
              </w:rPr>
            </w:pPr>
          </w:p>
        </w:tc>
        <w:tc>
          <w:tcPr>
            <w:tcW w:w="2071" w:type="dxa"/>
            <w:vAlign w:val="center"/>
          </w:tcPr>
          <w:p w14:paraId="78441B44" w14:textId="77777777" w:rsidR="006F19E9" w:rsidRPr="00E44C97" w:rsidRDefault="006F19E9" w:rsidP="00D91777">
            <w:pPr>
              <w:jc w:val="center"/>
              <w:cnfStyle w:val="000000000000" w:firstRow="0" w:lastRow="0" w:firstColumn="0" w:lastColumn="0" w:oddVBand="0" w:evenVBand="0" w:oddHBand="0" w:evenHBand="0" w:firstRowFirstColumn="0" w:firstRowLastColumn="0" w:lastRowFirstColumn="0" w:lastRowLastColumn="0"/>
              <w:rPr>
                <w:rFonts w:ascii="Times" w:hAnsi="Times"/>
                <w:sz w:val="22"/>
                <w:szCs w:val="22"/>
              </w:rPr>
            </w:pPr>
          </w:p>
        </w:tc>
        <w:tc>
          <w:tcPr>
            <w:tcW w:w="2110" w:type="dxa"/>
            <w:vAlign w:val="center"/>
          </w:tcPr>
          <w:p w14:paraId="7B6432CB" w14:textId="353974D7" w:rsidR="006F19E9" w:rsidRPr="00E44C97" w:rsidRDefault="006F19E9" w:rsidP="00D91777">
            <w:pPr>
              <w:jc w:val="center"/>
              <w:cnfStyle w:val="000000000000" w:firstRow="0" w:lastRow="0" w:firstColumn="0" w:lastColumn="0" w:oddVBand="0" w:evenVBand="0" w:oddHBand="0" w:evenHBand="0" w:firstRowFirstColumn="0" w:firstRowLastColumn="0" w:lastRowFirstColumn="0" w:lastRowLastColumn="0"/>
              <w:rPr>
                <w:rFonts w:ascii="Times" w:hAnsi="Times"/>
                <w:sz w:val="22"/>
                <w:szCs w:val="22"/>
              </w:rPr>
            </w:pPr>
          </w:p>
        </w:tc>
        <w:tc>
          <w:tcPr>
            <w:tcW w:w="2781" w:type="dxa"/>
            <w:vAlign w:val="center"/>
          </w:tcPr>
          <w:p w14:paraId="4DFD9E1D" w14:textId="6AC452AE" w:rsidR="006F19E9" w:rsidRPr="00E44C97" w:rsidRDefault="006F19E9" w:rsidP="00D91777">
            <w:pPr>
              <w:jc w:val="center"/>
              <w:cnfStyle w:val="000000000000" w:firstRow="0" w:lastRow="0" w:firstColumn="0" w:lastColumn="0" w:oddVBand="0" w:evenVBand="0" w:oddHBand="0" w:evenHBand="0" w:firstRowFirstColumn="0" w:firstRowLastColumn="0" w:lastRowFirstColumn="0" w:lastRowLastColumn="0"/>
              <w:rPr>
                <w:rFonts w:ascii="Times" w:hAnsi="Times"/>
                <w:sz w:val="22"/>
                <w:szCs w:val="22"/>
              </w:rPr>
            </w:pPr>
          </w:p>
        </w:tc>
      </w:tr>
      <w:tr w:rsidR="007C6FAA" w:rsidRPr="00E44C97" w14:paraId="5B3017F5" w14:textId="77777777" w:rsidTr="00E44C97">
        <w:trPr>
          <w:cnfStyle w:val="000000100000" w:firstRow="0" w:lastRow="0" w:firstColumn="0" w:lastColumn="0" w:oddVBand="0" w:evenVBand="0" w:oddHBand="1" w:evenHBand="0" w:firstRowFirstColumn="0" w:firstRowLastColumn="0" w:lastRowFirstColumn="0" w:lastRowLastColumn="0"/>
          <w:trHeight w:val="534"/>
        </w:trPr>
        <w:tc>
          <w:tcPr>
            <w:cnfStyle w:val="001000000000" w:firstRow="0" w:lastRow="0" w:firstColumn="1" w:lastColumn="0" w:oddVBand="0" w:evenVBand="0" w:oddHBand="0" w:evenHBand="0" w:firstRowFirstColumn="0" w:firstRowLastColumn="0" w:lastRowFirstColumn="0" w:lastRowLastColumn="0"/>
            <w:tcW w:w="3505" w:type="dxa"/>
            <w:vAlign w:val="center"/>
          </w:tcPr>
          <w:p w14:paraId="5CEBC5BF" w14:textId="0A4C9454" w:rsidR="006F19E9" w:rsidRPr="00E44C97" w:rsidRDefault="006F19E9" w:rsidP="00D91777">
            <w:pPr>
              <w:rPr>
                <w:rFonts w:ascii="Times" w:hAnsi="Times"/>
                <w:sz w:val="22"/>
                <w:szCs w:val="22"/>
              </w:rPr>
            </w:pPr>
            <w:r w:rsidRPr="00E44C97">
              <w:rPr>
                <w:rFonts w:ascii="Times" w:hAnsi="Times"/>
                <w:sz w:val="22"/>
                <w:szCs w:val="22"/>
              </w:rPr>
              <w:t>3.</w:t>
            </w:r>
          </w:p>
        </w:tc>
        <w:tc>
          <w:tcPr>
            <w:tcW w:w="1170" w:type="dxa"/>
            <w:vAlign w:val="center"/>
          </w:tcPr>
          <w:p w14:paraId="5C0E2772" w14:textId="77777777" w:rsidR="006F19E9" w:rsidRPr="00E44C97" w:rsidRDefault="006F19E9" w:rsidP="00D91777">
            <w:pPr>
              <w:jc w:val="center"/>
              <w:cnfStyle w:val="000000100000" w:firstRow="0" w:lastRow="0" w:firstColumn="0" w:lastColumn="0" w:oddVBand="0" w:evenVBand="0" w:oddHBand="1" w:evenHBand="0" w:firstRowFirstColumn="0" w:firstRowLastColumn="0" w:lastRowFirstColumn="0" w:lastRowLastColumn="0"/>
              <w:rPr>
                <w:rFonts w:ascii="Times" w:hAnsi="Times"/>
                <w:sz w:val="22"/>
                <w:szCs w:val="22"/>
              </w:rPr>
            </w:pPr>
          </w:p>
        </w:tc>
        <w:tc>
          <w:tcPr>
            <w:tcW w:w="1710" w:type="dxa"/>
            <w:vAlign w:val="center"/>
          </w:tcPr>
          <w:p w14:paraId="260C324F" w14:textId="77777777" w:rsidR="006F19E9" w:rsidRPr="00E44C97" w:rsidRDefault="006F19E9" w:rsidP="00D91777">
            <w:pPr>
              <w:jc w:val="center"/>
              <w:cnfStyle w:val="000000100000" w:firstRow="0" w:lastRow="0" w:firstColumn="0" w:lastColumn="0" w:oddVBand="0" w:evenVBand="0" w:oddHBand="1" w:evenHBand="0" w:firstRowFirstColumn="0" w:firstRowLastColumn="0" w:lastRowFirstColumn="0" w:lastRowLastColumn="0"/>
              <w:rPr>
                <w:rFonts w:ascii="Times" w:hAnsi="Times"/>
                <w:sz w:val="22"/>
                <w:szCs w:val="22"/>
              </w:rPr>
            </w:pPr>
          </w:p>
        </w:tc>
        <w:tc>
          <w:tcPr>
            <w:tcW w:w="2071" w:type="dxa"/>
            <w:vAlign w:val="center"/>
          </w:tcPr>
          <w:p w14:paraId="3ED950F5" w14:textId="77777777" w:rsidR="006F19E9" w:rsidRPr="00E44C97" w:rsidRDefault="006F19E9" w:rsidP="00D91777">
            <w:pPr>
              <w:jc w:val="center"/>
              <w:cnfStyle w:val="000000100000" w:firstRow="0" w:lastRow="0" w:firstColumn="0" w:lastColumn="0" w:oddVBand="0" w:evenVBand="0" w:oddHBand="1" w:evenHBand="0" w:firstRowFirstColumn="0" w:firstRowLastColumn="0" w:lastRowFirstColumn="0" w:lastRowLastColumn="0"/>
              <w:rPr>
                <w:rFonts w:ascii="Times" w:hAnsi="Times"/>
                <w:sz w:val="22"/>
                <w:szCs w:val="22"/>
              </w:rPr>
            </w:pPr>
          </w:p>
        </w:tc>
        <w:tc>
          <w:tcPr>
            <w:tcW w:w="2110" w:type="dxa"/>
            <w:vAlign w:val="center"/>
          </w:tcPr>
          <w:p w14:paraId="3CF2B7C6" w14:textId="67D704A0" w:rsidR="006F19E9" w:rsidRPr="00E44C97" w:rsidRDefault="006F19E9" w:rsidP="00D91777">
            <w:pPr>
              <w:jc w:val="center"/>
              <w:cnfStyle w:val="000000100000" w:firstRow="0" w:lastRow="0" w:firstColumn="0" w:lastColumn="0" w:oddVBand="0" w:evenVBand="0" w:oddHBand="1" w:evenHBand="0" w:firstRowFirstColumn="0" w:firstRowLastColumn="0" w:lastRowFirstColumn="0" w:lastRowLastColumn="0"/>
              <w:rPr>
                <w:rFonts w:ascii="Times" w:hAnsi="Times"/>
                <w:sz w:val="22"/>
                <w:szCs w:val="22"/>
              </w:rPr>
            </w:pPr>
          </w:p>
        </w:tc>
        <w:tc>
          <w:tcPr>
            <w:tcW w:w="2781" w:type="dxa"/>
            <w:vAlign w:val="center"/>
          </w:tcPr>
          <w:p w14:paraId="4680EDD0" w14:textId="347F0355" w:rsidR="006F19E9" w:rsidRPr="00E44C97" w:rsidRDefault="006F19E9" w:rsidP="00D91777">
            <w:pPr>
              <w:jc w:val="center"/>
              <w:cnfStyle w:val="000000100000" w:firstRow="0" w:lastRow="0" w:firstColumn="0" w:lastColumn="0" w:oddVBand="0" w:evenVBand="0" w:oddHBand="1" w:evenHBand="0" w:firstRowFirstColumn="0" w:firstRowLastColumn="0" w:lastRowFirstColumn="0" w:lastRowLastColumn="0"/>
              <w:rPr>
                <w:rFonts w:ascii="Times" w:hAnsi="Times"/>
                <w:sz w:val="22"/>
                <w:szCs w:val="22"/>
              </w:rPr>
            </w:pPr>
          </w:p>
        </w:tc>
      </w:tr>
      <w:tr w:rsidR="007C6FAA" w:rsidRPr="00E44C97" w14:paraId="32C702E5" w14:textId="77777777" w:rsidTr="00E44C97">
        <w:trPr>
          <w:trHeight w:val="534"/>
        </w:trPr>
        <w:tc>
          <w:tcPr>
            <w:cnfStyle w:val="001000000000" w:firstRow="0" w:lastRow="0" w:firstColumn="1" w:lastColumn="0" w:oddVBand="0" w:evenVBand="0" w:oddHBand="0" w:evenHBand="0" w:firstRowFirstColumn="0" w:firstRowLastColumn="0" w:lastRowFirstColumn="0" w:lastRowLastColumn="0"/>
            <w:tcW w:w="3505" w:type="dxa"/>
            <w:vAlign w:val="center"/>
          </w:tcPr>
          <w:p w14:paraId="5F13F236" w14:textId="3E326B3E" w:rsidR="006F19E9" w:rsidRPr="00E44C97" w:rsidRDefault="006F19E9" w:rsidP="00D91777">
            <w:pPr>
              <w:rPr>
                <w:rFonts w:ascii="Times" w:hAnsi="Times"/>
                <w:sz w:val="22"/>
                <w:szCs w:val="22"/>
              </w:rPr>
            </w:pPr>
            <w:r w:rsidRPr="00E44C97">
              <w:rPr>
                <w:rFonts w:ascii="Times" w:hAnsi="Times"/>
                <w:sz w:val="22"/>
                <w:szCs w:val="22"/>
              </w:rPr>
              <w:t>4.</w:t>
            </w:r>
          </w:p>
        </w:tc>
        <w:tc>
          <w:tcPr>
            <w:tcW w:w="1170" w:type="dxa"/>
            <w:vAlign w:val="center"/>
          </w:tcPr>
          <w:p w14:paraId="1B3FE427" w14:textId="77777777" w:rsidR="006F19E9" w:rsidRPr="00E44C97" w:rsidRDefault="006F19E9" w:rsidP="00D91777">
            <w:pPr>
              <w:jc w:val="center"/>
              <w:cnfStyle w:val="000000000000" w:firstRow="0" w:lastRow="0" w:firstColumn="0" w:lastColumn="0" w:oddVBand="0" w:evenVBand="0" w:oddHBand="0" w:evenHBand="0" w:firstRowFirstColumn="0" w:firstRowLastColumn="0" w:lastRowFirstColumn="0" w:lastRowLastColumn="0"/>
              <w:rPr>
                <w:rFonts w:ascii="Times" w:hAnsi="Times"/>
                <w:sz w:val="22"/>
                <w:szCs w:val="22"/>
              </w:rPr>
            </w:pPr>
          </w:p>
        </w:tc>
        <w:tc>
          <w:tcPr>
            <w:tcW w:w="1710" w:type="dxa"/>
            <w:vAlign w:val="center"/>
          </w:tcPr>
          <w:p w14:paraId="7D205A2C" w14:textId="77777777" w:rsidR="006F19E9" w:rsidRPr="00E44C97" w:rsidRDefault="006F19E9" w:rsidP="00D91777">
            <w:pPr>
              <w:jc w:val="center"/>
              <w:cnfStyle w:val="000000000000" w:firstRow="0" w:lastRow="0" w:firstColumn="0" w:lastColumn="0" w:oddVBand="0" w:evenVBand="0" w:oddHBand="0" w:evenHBand="0" w:firstRowFirstColumn="0" w:firstRowLastColumn="0" w:lastRowFirstColumn="0" w:lastRowLastColumn="0"/>
              <w:rPr>
                <w:rFonts w:ascii="Times" w:hAnsi="Times"/>
                <w:sz w:val="22"/>
                <w:szCs w:val="22"/>
              </w:rPr>
            </w:pPr>
          </w:p>
        </w:tc>
        <w:tc>
          <w:tcPr>
            <w:tcW w:w="2071" w:type="dxa"/>
            <w:vAlign w:val="center"/>
          </w:tcPr>
          <w:p w14:paraId="4DDA0BB0" w14:textId="77777777" w:rsidR="006F19E9" w:rsidRPr="00E44C97" w:rsidRDefault="006F19E9" w:rsidP="00D91777">
            <w:pPr>
              <w:jc w:val="center"/>
              <w:cnfStyle w:val="000000000000" w:firstRow="0" w:lastRow="0" w:firstColumn="0" w:lastColumn="0" w:oddVBand="0" w:evenVBand="0" w:oddHBand="0" w:evenHBand="0" w:firstRowFirstColumn="0" w:firstRowLastColumn="0" w:lastRowFirstColumn="0" w:lastRowLastColumn="0"/>
              <w:rPr>
                <w:rFonts w:ascii="Times" w:hAnsi="Times"/>
                <w:sz w:val="22"/>
                <w:szCs w:val="22"/>
              </w:rPr>
            </w:pPr>
          </w:p>
        </w:tc>
        <w:tc>
          <w:tcPr>
            <w:tcW w:w="2110" w:type="dxa"/>
            <w:vAlign w:val="center"/>
          </w:tcPr>
          <w:p w14:paraId="5D30380D" w14:textId="320390E2" w:rsidR="006F19E9" w:rsidRPr="00E44C97" w:rsidRDefault="006F19E9" w:rsidP="00D91777">
            <w:pPr>
              <w:jc w:val="center"/>
              <w:cnfStyle w:val="000000000000" w:firstRow="0" w:lastRow="0" w:firstColumn="0" w:lastColumn="0" w:oddVBand="0" w:evenVBand="0" w:oddHBand="0" w:evenHBand="0" w:firstRowFirstColumn="0" w:firstRowLastColumn="0" w:lastRowFirstColumn="0" w:lastRowLastColumn="0"/>
              <w:rPr>
                <w:rFonts w:ascii="Times" w:hAnsi="Times"/>
                <w:sz w:val="22"/>
                <w:szCs w:val="22"/>
              </w:rPr>
            </w:pPr>
          </w:p>
        </w:tc>
        <w:tc>
          <w:tcPr>
            <w:tcW w:w="2781" w:type="dxa"/>
            <w:vAlign w:val="center"/>
          </w:tcPr>
          <w:p w14:paraId="1DE3447C" w14:textId="77CDF2DA" w:rsidR="006F19E9" w:rsidRPr="00E44C97" w:rsidRDefault="006F19E9" w:rsidP="00D91777">
            <w:pPr>
              <w:jc w:val="center"/>
              <w:cnfStyle w:val="000000000000" w:firstRow="0" w:lastRow="0" w:firstColumn="0" w:lastColumn="0" w:oddVBand="0" w:evenVBand="0" w:oddHBand="0" w:evenHBand="0" w:firstRowFirstColumn="0" w:firstRowLastColumn="0" w:lastRowFirstColumn="0" w:lastRowLastColumn="0"/>
              <w:rPr>
                <w:rFonts w:ascii="Times" w:hAnsi="Times"/>
                <w:sz w:val="22"/>
                <w:szCs w:val="22"/>
              </w:rPr>
            </w:pPr>
          </w:p>
        </w:tc>
      </w:tr>
      <w:tr w:rsidR="007C6FAA" w:rsidRPr="00E44C97" w14:paraId="25F05E76" w14:textId="77777777" w:rsidTr="00E44C97">
        <w:trPr>
          <w:cnfStyle w:val="000000100000" w:firstRow="0" w:lastRow="0" w:firstColumn="0" w:lastColumn="0" w:oddVBand="0" w:evenVBand="0" w:oddHBand="1" w:evenHBand="0" w:firstRowFirstColumn="0" w:firstRowLastColumn="0" w:lastRowFirstColumn="0" w:lastRowLastColumn="0"/>
          <w:trHeight w:val="573"/>
        </w:trPr>
        <w:tc>
          <w:tcPr>
            <w:cnfStyle w:val="001000000000" w:firstRow="0" w:lastRow="0" w:firstColumn="1" w:lastColumn="0" w:oddVBand="0" w:evenVBand="0" w:oddHBand="0" w:evenHBand="0" w:firstRowFirstColumn="0" w:firstRowLastColumn="0" w:lastRowFirstColumn="0" w:lastRowLastColumn="0"/>
            <w:tcW w:w="3505" w:type="dxa"/>
            <w:vAlign w:val="center"/>
          </w:tcPr>
          <w:p w14:paraId="17C6C75D" w14:textId="1C557804" w:rsidR="006F19E9" w:rsidRPr="00E44C97" w:rsidRDefault="006F19E9" w:rsidP="00D91777">
            <w:pPr>
              <w:rPr>
                <w:rFonts w:ascii="Times" w:hAnsi="Times"/>
                <w:sz w:val="22"/>
                <w:szCs w:val="22"/>
              </w:rPr>
            </w:pPr>
            <w:r w:rsidRPr="00E44C97">
              <w:rPr>
                <w:rFonts w:ascii="Times" w:hAnsi="Times"/>
                <w:sz w:val="22"/>
                <w:szCs w:val="22"/>
              </w:rPr>
              <w:t>5.</w:t>
            </w:r>
          </w:p>
        </w:tc>
        <w:tc>
          <w:tcPr>
            <w:tcW w:w="1170" w:type="dxa"/>
            <w:vAlign w:val="center"/>
          </w:tcPr>
          <w:p w14:paraId="3FDAE8CB" w14:textId="77777777" w:rsidR="006F19E9" w:rsidRPr="00E44C97" w:rsidRDefault="006F19E9" w:rsidP="00D91777">
            <w:pPr>
              <w:jc w:val="center"/>
              <w:cnfStyle w:val="000000100000" w:firstRow="0" w:lastRow="0" w:firstColumn="0" w:lastColumn="0" w:oddVBand="0" w:evenVBand="0" w:oddHBand="1" w:evenHBand="0" w:firstRowFirstColumn="0" w:firstRowLastColumn="0" w:lastRowFirstColumn="0" w:lastRowLastColumn="0"/>
              <w:rPr>
                <w:rFonts w:ascii="Times" w:hAnsi="Times"/>
                <w:sz w:val="22"/>
                <w:szCs w:val="22"/>
              </w:rPr>
            </w:pPr>
          </w:p>
        </w:tc>
        <w:tc>
          <w:tcPr>
            <w:tcW w:w="1710" w:type="dxa"/>
            <w:vAlign w:val="center"/>
          </w:tcPr>
          <w:p w14:paraId="4C217B74" w14:textId="77777777" w:rsidR="006F19E9" w:rsidRPr="00E44C97" w:rsidRDefault="006F19E9" w:rsidP="00D91777">
            <w:pPr>
              <w:jc w:val="center"/>
              <w:cnfStyle w:val="000000100000" w:firstRow="0" w:lastRow="0" w:firstColumn="0" w:lastColumn="0" w:oddVBand="0" w:evenVBand="0" w:oddHBand="1" w:evenHBand="0" w:firstRowFirstColumn="0" w:firstRowLastColumn="0" w:lastRowFirstColumn="0" w:lastRowLastColumn="0"/>
              <w:rPr>
                <w:rFonts w:ascii="Times" w:hAnsi="Times"/>
                <w:sz w:val="22"/>
                <w:szCs w:val="22"/>
              </w:rPr>
            </w:pPr>
          </w:p>
        </w:tc>
        <w:tc>
          <w:tcPr>
            <w:tcW w:w="2071" w:type="dxa"/>
            <w:vAlign w:val="center"/>
          </w:tcPr>
          <w:p w14:paraId="197164A2" w14:textId="77777777" w:rsidR="006F19E9" w:rsidRPr="00E44C97" w:rsidRDefault="006F19E9" w:rsidP="00D91777">
            <w:pPr>
              <w:jc w:val="center"/>
              <w:cnfStyle w:val="000000100000" w:firstRow="0" w:lastRow="0" w:firstColumn="0" w:lastColumn="0" w:oddVBand="0" w:evenVBand="0" w:oddHBand="1" w:evenHBand="0" w:firstRowFirstColumn="0" w:firstRowLastColumn="0" w:lastRowFirstColumn="0" w:lastRowLastColumn="0"/>
              <w:rPr>
                <w:rFonts w:ascii="Times" w:hAnsi="Times"/>
                <w:sz w:val="22"/>
                <w:szCs w:val="22"/>
              </w:rPr>
            </w:pPr>
          </w:p>
        </w:tc>
        <w:tc>
          <w:tcPr>
            <w:tcW w:w="2110" w:type="dxa"/>
            <w:vAlign w:val="center"/>
          </w:tcPr>
          <w:p w14:paraId="3B89E476" w14:textId="40FF33C2" w:rsidR="006F19E9" w:rsidRPr="00E44C97" w:rsidRDefault="006F19E9" w:rsidP="00D91777">
            <w:pPr>
              <w:jc w:val="center"/>
              <w:cnfStyle w:val="000000100000" w:firstRow="0" w:lastRow="0" w:firstColumn="0" w:lastColumn="0" w:oddVBand="0" w:evenVBand="0" w:oddHBand="1" w:evenHBand="0" w:firstRowFirstColumn="0" w:firstRowLastColumn="0" w:lastRowFirstColumn="0" w:lastRowLastColumn="0"/>
              <w:rPr>
                <w:rFonts w:ascii="Times" w:hAnsi="Times"/>
                <w:sz w:val="22"/>
                <w:szCs w:val="22"/>
              </w:rPr>
            </w:pPr>
          </w:p>
        </w:tc>
        <w:tc>
          <w:tcPr>
            <w:tcW w:w="2781" w:type="dxa"/>
            <w:vAlign w:val="center"/>
          </w:tcPr>
          <w:p w14:paraId="340E5C1C" w14:textId="6ACBAEBC" w:rsidR="006F19E9" w:rsidRPr="00E44C97" w:rsidRDefault="006F19E9" w:rsidP="00D91777">
            <w:pPr>
              <w:jc w:val="center"/>
              <w:cnfStyle w:val="000000100000" w:firstRow="0" w:lastRow="0" w:firstColumn="0" w:lastColumn="0" w:oddVBand="0" w:evenVBand="0" w:oddHBand="1" w:evenHBand="0" w:firstRowFirstColumn="0" w:firstRowLastColumn="0" w:lastRowFirstColumn="0" w:lastRowLastColumn="0"/>
              <w:rPr>
                <w:rFonts w:ascii="Times" w:hAnsi="Times"/>
                <w:sz w:val="22"/>
                <w:szCs w:val="22"/>
              </w:rPr>
            </w:pPr>
          </w:p>
        </w:tc>
      </w:tr>
      <w:tr w:rsidR="007C6FAA" w:rsidRPr="00E44C97" w14:paraId="0CBC3BDF" w14:textId="77777777" w:rsidTr="00E44C97">
        <w:trPr>
          <w:trHeight w:val="534"/>
        </w:trPr>
        <w:tc>
          <w:tcPr>
            <w:cnfStyle w:val="001000000000" w:firstRow="0" w:lastRow="0" w:firstColumn="1" w:lastColumn="0" w:oddVBand="0" w:evenVBand="0" w:oddHBand="0" w:evenHBand="0" w:firstRowFirstColumn="0" w:firstRowLastColumn="0" w:lastRowFirstColumn="0" w:lastRowLastColumn="0"/>
            <w:tcW w:w="3505" w:type="dxa"/>
            <w:vAlign w:val="center"/>
          </w:tcPr>
          <w:p w14:paraId="1164A8DD" w14:textId="4B8655CC" w:rsidR="006F19E9" w:rsidRPr="00E44C97" w:rsidRDefault="006F19E9" w:rsidP="00D91777">
            <w:pPr>
              <w:rPr>
                <w:rFonts w:ascii="Times" w:hAnsi="Times"/>
                <w:sz w:val="22"/>
                <w:szCs w:val="22"/>
              </w:rPr>
            </w:pPr>
            <w:r w:rsidRPr="00E44C97">
              <w:rPr>
                <w:rFonts w:ascii="Times" w:hAnsi="Times"/>
                <w:sz w:val="22"/>
                <w:szCs w:val="22"/>
              </w:rPr>
              <w:t>6.</w:t>
            </w:r>
          </w:p>
        </w:tc>
        <w:tc>
          <w:tcPr>
            <w:tcW w:w="1170" w:type="dxa"/>
            <w:vAlign w:val="center"/>
          </w:tcPr>
          <w:p w14:paraId="5DAEF183" w14:textId="77777777" w:rsidR="006F19E9" w:rsidRPr="00E44C97" w:rsidRDefault="006F19E9" w:rsidP="00D91777">
            <w:pPr>
              <w:jc w:val="center"/>
              <w:cnfStyle w:val="000000000000" w:firstRow="0" w:lastRow="0" w:firstColumn="0" w:lastColumn="0" w:oddVBand="0" w:evenVBand="0" w:oddHBand="0" w:evenHBand="0" w:firstRowFirstColumn="0" w:firstRowLastColumn="0" w:lastRowFirstColumn="0" w:lastRowLastColumn="0"/>
              <w:rPr>
                <w:rFonts w:ascii="Times" w:hAnsi="Times"/>
                <w:sz w:val="22"/>
                <w:szCs w:val="22"/>
              </w:rPr>
            </w:pPr>
          </w:p>
        </w:tc>
        <w:tc>
          <w:tcPr>
            <w:tcW w:w="1710" w:type="dxa"/>
            <w:vAlign w:val="center"/>
          </w:tcPr>
          <w:p w14:paraId="1B741685" w14:textId="77777777" w:rsidR="006F19E9" w:rsidRPr="00E44C97" w:rsidRDefault="006F19E9" w:rsidP="00D91777">
            <w:pPr>
              <w:jc w:val="center"/>
              <w:cnfStyle w:val="000000000000" w:firstRow="0" w:lastRow="0" w:firstColumn="0" w:lastColumn="0" w:oddVBand="0" w:evenVBand="0" w:oddHBand="0" w:evenHBand="0" w:firstRowFirstColumn="0" w:firstRowLastColumn="0" w:lastRowFirstColumn="0" w:lastRowLastColumn="0"/>
              <w:rPr>
                <w:rFonts w:ascii="Times" w:hAnsi="Times"/>
                <w:sz w:val="22"/>
                <w:szCs w:val="22"/>
              </w:rPr>
            </w:pPr>
          </w:p>
        </w:tc>
        <w:tc>
          <w:tcPr>
            <w:tcW w:w="2071" w:type="dxa"/>
            <w:vAlign w:val="center"/>
          </w:tcPr>
          <w:p w14:paraId="4290D1E7" w14:textId="77777777" w:rsidR="006F19E9" w:rsidRPr="00E44C97" w:rsidRDefault="006F19E9" w:rsidP="00D91777">
            <w:pPr>
              <w:jc w:val="center"/>
              <w:cnfStyle w:val="000000000000" w:firstRow="0" w:lastRow="0" w:firstColumn="0" w:lastColumn="0" w:oddVBand="0" w:evenVBand="0" w:oddHBand="0" w:evenHBand="0" w:firstRowFirstColumn="0" w:firstRowLastColumn="0" w:lastRowFirstColumn="0" w:lastRowLastColumn="0"/>
              <w:rPr>
                <w:rFonts w:ascii="Times" w:hAnsi="Times"/>
                <w:sz w:val="22"/>
                <w:szCs w:val="22"/>
              </w:rPr>
            </w:pPr>
          </w:p>
        </w:tc>
        <w:tc>
          <w:tcPr>
            <w:tcW w:w="2110" w:type="dxa"/>
            <w:vAlign w:val="center"/>
          </w:tcPr>
          <w:p w14:paraId="4F909D52" w14:textId="2E2E5572" w:rsidR="006F19E9" w:rsidRPr="00E44C97" w:rsidRDefault="006F19E9" w:rsidP="00D91777">
            <w:pPr>
              <w:jc w:val="center"/>
              <w:cnfStyle w:val="000000000000" w:firstRow="0" w:lastRow="0" w:firstColumn="0" w:lastColumn="0" w:oddVBand="0" w:evenVBand="0" w:oddHBand="0" w:evenHBand="0" w:firstRowFirstColumn="0" w:firstRowLastColumn="0" w:lastRowFirstColumn="0" w:lastRowLastColumn="0"/>
              <w:rPr>
                <w:rFonts w:ascii="Times" w:hAnsi="Times"/>
                <w:sz w:val="22"/>
                <w:szCs w:val="22"/>
              </w:rPr>
            </w:pPr>
          </w:p>
        </w:tc>
        <w:tc>
          <w:tcPr>
            <w:tcW w:w="2781" w:type="dxa"/>
            <w:vAlign w:val="center"/>
          </w:tcPr>
          <w:p w14:paraId="79F024AF" w14:textId="1FB9C8F0" w:rsidR="006F19E9" w:rsidRPr="00E44C97" w:rsidRDefault="006F19E9" w:rsidP="00D91777">
            <w:pPr>
              <w:jc w:val="center"/>
              <w:cnfStyle w:val="000000000000" w:firstRow="0" w:lastRow="0" w:firstColumn="0" w:lastColumn="0" w:oddVBand="0" w:evenVBand="0" w:oddHBand="0" w:evenHBand="0" w:firstRowFirstColumn="0" w:firstRowLastColumn="0" w:lastRowFirstColumn="0" w:lastRowLastColumn="0"/>
              <w:rPr>
                <w:rFonts w:ascii="Times" w:hAnsi="Times"/>
                <w:sz w:val="22"/>
                <w:szCs w:val="22"/>
              </w:rPr>
            </w:pPr>
          </w:p>
        </w:tc>
      </w:tr>
      <w:tr w:rsidR="007C6FAA" w:rsidRPr="00E44C97" w14:paraId="7D6BEBC3" w14:textId="77777777" w:rsidTr="00E44C97">
        <w:trPr>
          <w:cnfStyle w:val="000000100000" w:firstRow="0" w:lastRow="0" w:firstColumn="0" w:lastColumn="0" w:oddVBand="0" w:evenVBand="0" w:oddHBand="1" w:evenHBand="0" w:firstRowFirstColumn="0" w:firstRowLastColumn="0" w:lastRowFirstColumn="0" w:lastRowLastColumn="0"/>
          <w:trHeight w:val="534"/>
        </w:trPr>
        <w:tc>
          <w:tcPr>
            <w:cnfStyle w:val="001000000000" w:firstRow="0" w:lastRow="0" w:firstColumn="1" w:lastColumn="0" w:oddVBand="0" w:evenVBand="0" w:oddHBand="0" w:evenHBand="0" w:firstRowFirstColumn="0" w:firstRowLastColumn="0" w:lastRowFirstColumn="0" w:lastRowLastColumn="0"/>
            <w:tcW w:w="3505" w:type="dxa"/>
            <w:vAlign w:val="center"/>
          </w:tcPr>
          <w:p w14:paraId="2C519BE0" w14:textId="51044D16" w:rsidR="006F19E9" w:rsidRPr="00E44C97" w:rsidRDefault="006F19E9" w:rsidP="00D91777">
            <w:pPr>
              <w:rPr>
                <w:rFonts w:ascii="Times" w:hAnsi="Times"/>
                <w:sz w:val="22"/>
                <w:szCs w:val="22"/>
              </w:rPr>
            </w:pPr>
            <w:r w:rsidRPr="00E44C97">
              <w:rPr>
                <w:rFonts w:ascii="Times" w:hAnsi="Times"/>
                <w:sz w:val="22"/>
                <w:szCs w:val="22"/>
              </w:rPr>
              <w:t>7.</w:t>
            </w:r>
          </w:p>
        </w:tc>
        <w:tc>
          <w:tcPr>
            <w:tcW w:w="1170" w:type="dxa"/>
            <w:vAlign w:val="center"/>
          </w:tcPr>
          <w:p w14:paraId="51D5AD40" w14:textId="77777777" w:rsidR="006F19E9" w:rsidRPr="00E44C97" w:rsidRDefault="006F19E9" w:rsidP="00D91777">
            <w:pPr>
              <w:jc w:val="center"/>
              <w:cnfStyle w:val="000000100000" w:firstRow="0" w:lastRow="0" w:firstColumn="0" w:lastColumn="0" w:oddVBand="0" w:evenVBand="0" w:oddHBand="1" w:evenHBand="0" w:firstRowFirstColumn="0" w:firstRowLastColumn="0" w:lastRowFirstColumn="0" w:lastRowLastColumn="0"/>
              <w:rPr>
                <w:rFonts w:ascii="Times" w:hAnsi="Times"/>
                <w:sz w:val="22"/>
                <w:szCs w:val="22"/>
              </w:rPr>
            </w:pPr>
          </w:p>
        </w:tc>
        <w:tc>
          <w:tcPr>
            <w:tcW w:w="1710" w:type="dxa"/>
            <w:vAlign w:val="center"/>
          </w:tcPr>
          <w:p w14:paraId="0D645807" w14:textId="77777777" w:rsidR="006F19E9" w:rsidRPr="00E44C97" w:rsidRDefault="006F19E9" w:rsidP="00D91777">
            <w:pPr>
              <w:jc w:val="center"/>
              <w:cnfStyle w:val="000000100000" w:firstRow="0" w:lastRow="0" w:firstColumn="0" w:lastColumn="0" w:oddVBand="0" w:evenVBand="0" w:oddHBand="1" w:evenHBand="0" w:firstRowFirstColumn="0" w:firstRowLastColumn="0" w:lastRowFirstColumn="0" w:lastRowLastColumn="0"/>
              <w:rPr>
                <w:rFonts w:ascii="Times" w:hAnsi="Times"/>
                <w:sz w:val="22"/>
                <w:szCs w:val="22"/>
              </w:rPr>
            </w:pPr>
          </w:p>
        </w:tc>
        <w:tc>
          <w:tcPr>
            <w:tcW w:w="2071" w:type="dxa"/>
            <w:vAlign w:val="center"/>
          </w:tcPr>
          <w:p w14:paraId="22D42681" w14:textId="77777777" w:rsidR="006F19E9" w:rsidRPr="00E44C97" w:rsidRDefault="006F19E9" w:rsidP="00D91777">
            <w:pPr>
              <w:jc w:val="center"/>
              <w:cnfStyle w:val="000000100000" w:firstRow="0" w:lastRow="0" w:firstColumn="0" w:lastColumn="0" w:oddVBand="0" w:evenVBand="0" w:oddHBand="1" w:evenHBand="0" w:firstRowFirstColumn="0" w:firstRowLastColumn="0" w:lastRowFirstColumn="0" w:lastRowLastColumn="0"/>
              <w:rPr>
                <w:rFonts w:ascii="Times" w:hAnsi="Times"/>
                <w:sz w:val="22"/>
                <w:szCs w:val="22"/>
              </w:rPr>
            </w:pPr>
          </w:p>
        </w:tc>
        <w:tc>
          <w:tcPr>
            <w:tcW w:w="2110" w:type="dxa"/>
            <w:vAlign w:val="center"/>
          </w:tcPr>
          <w:p w14:paraId="5D91CDF9" w14:textId="48D15C71" w:rsidR="006F19E9" w:rsidRPr="00E44C97" w:rsidRDefault="006F19E9" w:rsidP="00D91777">
            <w:pPr>
              <w:jc w:val="center"/>
              <w:cnfStyle w:val="000000100000" w:firstRow="0" w:lastRow="0" w:firstColumn="0" w:lastColumn="0" w:oddVBand="0" w:evenVBand="0" w:oddHBand="1" w:evenHBand="0" w:firstRowFirstColumn="0" w:firstRowLastColumn="0" w:lastRowFirstColumn="0" w:lastRowLastColumn="0"/>
              <w:rPr>
                <w:rFonts w:ascii="Times" w:hAnsi="Times"/>
                <w:sz w:val="22"/>
                <w:szCs w:val="22"/>
              </w:rPr>
            </w:pPr>
          </w:p>
        </w:tc>
        <w:tc>
          <w:tcPr>
            <w:tcW w:w="2781" w:type="dxa"/>
            <w:vAlign w:val="center"/>
          </w:tcPr>
          <w:p w14:paraId="3D97A399" w14:textId="016794F9" w:rsidR="006F19E9" w:rsidRPr="00E44C97" w:rsidRDefault="006F19E9" w:rsidP="00D91777">
            <w:pPr>
              <w:jc w:val="center"/>
              <w:cnfStyle w:val="000000100000" w:firstRow="0" w:lastRow="0" w:firstColumn="0" w:lastColumn="0" w:oddVBand="0" w:evenVBand="0" w:oddHBand="1" w:evenHBand="0" w:firstRowFirstColumn="0" w:firstRowLastColumn="0" w:lastRowFirstColumn="0" w:lastRowLastColumn="0"/>
              <w:rPr>
                <w:rFonts w:ascii="Times" w:hAnsi="Times"/>
                <w:sz w:val="22"/>
                <w:szCs w:val="22"/>
              </w:rPr>
            </w:pPr>
          </w:p>
        </w:tc>
      </w:tr>
      <w:tr w:rsidR="007C6FAA" w:rsidRPr="00E44C97" w14:paraId="37A491B4" w14:textId="77777777" w:rsidTr="00E44C97">
        <w:trPr>
          <w:trHeight w:val="534"/>
        </w:trPr>
        <w:tc>
          <w:tcPr>
            <w:cnfStyle w:val="001000000000" w:firstRow="0" w:lastRow="0" w:firstColumn="1" w:lastColumn="0" w:oddVBand="0" w:evenVBand="0" w:oddHBand="0" w:evenHBand="0" w:firstRowFirstColumn="0" w:firstRowLastColumn="0" w:lastRowFirstColumn="0" w:lastRowLastColumn="0"/>
            <w:tcW w:w="3505" w:type="dxa"/>
            <w:vAlign w:val="center"/>
          </w:tcPr>
          <w:p w14:paraId="3040871C" w14:textId="1193A520" w:rsidR="006F19E9" w:rsidRPr="00E44C97" w:rsidRDefault="006F19E9" w:rsidP="00D91777">
            <w:pPr>
              <w:rPr>
                <w:rFonts w:ascii="Times" w:hAnsi="Times"/>
                <w:sz w:val="22"/>
                <w:szCs w:val="22"/>
              </w:rPr>
            </w:pPr>
            <w:r w:rsidRPr="00E44C97">
              <w:rPr>
                <w:rFonts w:ascii="Times" w:hAnsi="Times"/>
                <w:sz w:val="22"/>
                <w:szCs w:val="22"/>
              </w:rPr>
              <w:t>8.</w:t>
            </w:r>
          </w:p>
        </w:tc>
        <w:tc>
          <w:tcPr>
            <w:tcW w:w="1170" w:type="dxa"/>
            <w:vAlign w:val="center"/>
          </w:tcPr>
          <w:p w14:paraId="368C0CF9" w14:textId="77777777" w:rsidR="006F19E9" w:rsidRPr="00E44C97" w:rsidRDefault="006F19E9" w:rsidP="00D91777">
            <w:pPr>
              <w:jc w:val="center"/>
              <w:cnfStyle w:val="000000000000" w:firstRow="0" w:lastRow="0" w:firstColumn="0" w:lastColumn="0" w:oddVBand="0" w:evenVBand="0" w:oddHBand="0" w:evenHBand="0" w:firstRowFirstColumn="0" w:firstRowLastColumn="0" w:lastRowFirstColumn="0" w:lastRowLastColumn="0"/>
              <w:rPr>
                <w:rFonts w:ascii="Times" w:hAnsi="Times"/>
                <w:sz w:val="22"/>
                <w:szCs w:val="22"/>
              </w:rPr>
            </w:pPr>
          </w:p>
        </w:tc>
        <w:tc>
          <w:tcPr>
            <w:tcW w:w="1710" w:type="dxa"/>
            <w:vAlign w:val="center"/>
          </w:tcPr>
          <w:p w14:paraId="35DA7118" w14:textId="77777777" w:rsidR="006F19E9" w:rsidRPr="00E44C97" w:rsidRDefault="006F19E9" w:rsidP="00D91777">
            <w:pPr>
              <w:jc w:val="center"/>
              <w:cnfStyle w:val="000000000000" w:firstRow="0" w:lastRow="0" w:firstColumn="0" w:lastColumn="0" w:oddVBand="0" w:evenVBand="0" w:oddHBand="0" w:evenHBand="0" w:firstRowFirstColumn="0" w:firstRowLastColumn="0" w:lastRowFirstColumn="0" w:lastRowLastColumn="0"/>
              <w:rPr>
                <w:rFonts w:ascii="Times" w:hAnsi="Times"/>
                <w:sz w:val="22"/>
                <w:szCs w:val="22"/>
              </w:rPr>
            </w:pPr>
          </w:p>
        </w:tc>
        <w:tc>
          <w:tcPr>
            <w:tcW w:w="2071" w:type="dxa"/>
            <w:vAlign w:val="center"/>
          </w:tcPr>
          <w:p w14:paraId="0ECAFCE3" w14:textId="77777777" w:rsidR="006F19E9" w:rsidRPr="00E44C97" w:rsidRDefault="006F19E9" w:rsidP="00D91777">
            <w:pPr>
              <w:jc w:val="center"/>
              <w:cnfStyle w:val="000000000000" w:firstRow="0" w:lastRow="0" w:firstColumn="0" w:lastColumn="0" w:oddVBand="0" w:evenVBand="0" w:oddHBand="0" w:evenHBand="0" w:firstRowFirstColumn="0" w:firstRowLastColumn="0" w:lastRowFirstColumn="0" w:lastRowLastColumn="0"/>
              <w:rPr>
                <w:rFonts w:ascii="Times" w:hAnsi="Times"/>
                <w:sz w:val="22"/>
                <w:szCs w:val="22"/>
              </w:rPr>
            </w:pPr>
          </w:p>
        </w:tc>
        <w:tc>
          <w:tcPr>
            <w:tcW w:w="2110" w:type="dxa"/>
            <w:vAlign w:val="center"/>
          </w:tcPr>
          <w:p w14:paraId="183167E2" w14:textId="3FD5F955" w:rsidR="006F19E9" w:rsidRPr="00E44C97" w:rsidRDefault="006F19E9" w:rsidP="00D91777">
            <w:pPr>
              <w:jc w:val="center"/>
              <w:cnfStyle w:val="000000000000" w:firstRow="0" w:lastRow="0" w:firstColumn="0" w:lastColumn="0" w:oddVBand="0" w:evenVBand="0" w:oddHBand="0" w:evenHBand="0" w:firstRowFirstColumn="0" w:firstRowLastColumn="0" w:lastRowFirstColumn="0" w:lastRowLastColumn="0"/>
              <w:rPr>
                <w:rFonts w:ascii="Times" w:hAnsi="Times"/>
                <w:sz w:val="22"/>
                <w:szCs w:val="22"/>
              </w:rPr>
            </w:pPr>
          </w:p>
        </w:tc>
        <w:tc>
          <w:tcPr>
            <w:tcW w:w="2781" w:type="dxa"/>
            <w:vAlign w:val="center"/>
          </w:tcPr>
          <w:p w14:paraId="3A6B0B7D" w14:textId="678A4BD0" w:rsidR="006F19E9" w:rsidRPr="00E44C97" w:rsidRDefault="006F19E9" w:rsidP="00D91777">
            <w:pPr>
              <w:jc w:val="center"/>
              <w:cnfStyle w:val="000000000000" w:firstRow="0" w:lastRow="0" w:firstColumn="0" w:lastColumn="0" w:oddVBand="0" w:evenVBand="0" w:oddHBand="0" w:evenHBand="0" w:firstRowFirstColumn="0" w:firstRowLastColumn="0" w:lastRowFirstColumn="0" w:lastRowLastColumn="0"/>
              <w:rPr>
                <w:rFonts w:ascii="Times" w:hAnsi="Times"/>
                <w:sz w:val="22"/>
                <w:szCs w:val="22"/>
              </w:rPr>
            </w:pPr>
          </w:p>
        </w:tc>
      </w:tr>
      <w:tr w:rsidR="007C6FAA" w:rsidRPr="00E44C97" w14:paraId="7FD7FD3E" w14:textId="77777777" w:rsidTr="00E44C97">
        <w:trPr>
          <w:cnfStyle w:val="000000100000" w:firstRow="0" w:lastRow="0" w:firstColumn="0" w:lastColumn="0" w:oddVBand="0" w:evenVBand="0" w:oddHBand="1" w:evenHBand="0" w:firstRowFirstColumn="0" w:firstRowLastColumn="0" w:lastRowFirstColumn="0" w:lastRowLastColumn="0"/>
          <w:trHeight w:val="534"/>
        </w:trPr>
        <w:tc>
          <w:tcPr>
            <w:cnfStyle w:val="001000000000" w:firstRow="0" w:lastRow="0" w:firstColumn="1" w:lastColumn="0" w:oddVBand="0" w:evenVBand="0" w:oddHBand="0" w:evenHBand="0" w:firstRowFirstColumn="0" w:firstRowLastColumn="0" w:lastRowFirstColumn="0" w:lastRowLastColumn="0"/>
            <w:tcW w:w="3505" w:type="dxa"/>
            <w:vAlign w:val="center"/>
          </w:tcPr>
          <w:p w14:paraId="3F767152" w14:textId="70543A83" w:rsidR="006F19E9" w:rsidRPr="00E44C97" w:rsidRDefault="006F19E9" w:rsidP="00D91777">
            <w:pPr>
              <w:rPr>
                <w:rFonts w:ascii="Times" w:hAnsi="Times"/>
                <w:sz w:val="22"/>
                <w:szCs w:val="22"/>
              </w:rPr>
            </w:pPr>
            <w:r w:rsidRPr="00E44C97">
              <w:rPr>
                <w:rFonts w:ascii="Times" w:hAnsi="Times"/>
                <w:sz w:val="22"/>
                <w:szCs w:val="22"/>
              </w:rPr>
              <w:t>9.</w:t>
            </w:r>
          </w:p>
        </w:tc>
        <w:tc>
          <w:tcPr>
            <w:tcW w:w="1170" w:type="dxa"/>
            <w:vAlign w:val="center"/>
          </w:tcPr>
          <w:p w14:paraId="3DE622D7" w14:textId="77777777" w:rsidR="006F19E9" w:rsidRPr="00E44C97" w:rsidRDefault="006F19E9" w:rsidP="00D91777">
            <w:pPr>
              <w:jc w:val="center"/>
              <w:cnfStyle w:val="000000100000" w:firstRow="0" w:lastRow="0" w:firstColumn="0" w:lastColumn="0" w:oddVBand="0" w:evenVBand="0" w:oddHBand="1" w:evenHBand="0" w:firstRowFirstColumn="0" w:firstRowLastColumn="0" w:lastRowFirstColumn="0" w:lastRowLastColumn="0"/>
              <w:rPr>
                <w:rFonts w:ascii="Times" w:hAnsi="Times"/>
                <w:sz w:val="22"/>
                <w:szCs w:val="22"/>
              </w:rPr>
            </w:pPr>
          </w:p>
        </w:tc>
        <w:tc>
          <w:tcPr>
            <w:tcW w:w="1710" w:type="dxa"/>
            <w:vAlign w:val="center"/>
          </w:tcPr>
          <w:p w14:paraId="40D379F5" w14:textId="77777777" w:rsidR="006F19E9" w:rsidRPr="00E44C97" w:rsidRDefault="006F19E9" w:rsidP="00D91777">
            <w:pPr>
              <w:jc w:val="center"/>
              <w:cnfStyle w:val="000000100000" w:firstRow="0" w:lastRow="0" w:firstColumn="0" w:lastColumn="0" w:oddVBand="0" w:evenVBand="0" w:oddHBand="1" w:evenHBand="0" w:firstRowFirstColumn="0" w:firstRowLastColumn="0" w:lastRowFirstColumn="0" w:lastRowLastColumn="0"/>
              <w:rPr>
                <w:rFonts w:ascii="Times" w:hAnsi="Times"/>
                <w:sz w:val="22"/>
                <w:szCs w:val="22"/>
              </w:rPr>
            </w:pPr>
          </w:p>
        </w:tc>
        <w:tc>
          <w:tcPr>
            <w:tcW w:w="2071" w:type="dxa"/>
            <w:vAlign w:val="center"/>
          </w:tcPr>
          <w:p w14:paraId="66B9B1FD" w14:textId="77777777" w:rsidR="006F19E9" w:rsidRPr="00E44C97" w:rsidRDefault="006F19E9" w:rsidP="00D91777">
            <w:pPr>
              <w:jc w:val="center"/>
              <w:cnfStyle w:val="000000100000" w:firstRow="0" w:lastRow="0" w:firstColumn="0" w:lastColumn="0" w:oddVBand="0" w:evenVBand="0" w:oddHBand="1" w:evenHBand="0" w:firstRowFirstColumn="0" w:firstRowLastColumn="0" w:lastRowFirstColumn="0" w:lastRowLastColumn="0"/>
              <w:rPr>
                <w:rFonts w:ascii="Times" w:hAnsi="Times"/>
                <w:sz w:val="22"/>
                <w:szCs w:val="22"/>
              </w:rPr>
            </w:pPr>
          </w:p>
        </w:tc>
        <w:tc>
          <w:tcPr>
            <w:tcW w:w="2110" w:type="dxa"/>
            <w:vAlign w:val="center"/>
          </w:tcPr>
          <w:p w14:paraId="0BFA7C68" w14:textId="1C543D20" w:rsidR="006F19E9" w:rsidRPr="00E44C97" w:rsidRDefault="006F19E9" w:rsidP="00D91777">
            <w:pPr>
              <w:jc w:val="center"/>
              <w:cnfStyle w:val="000000100000" w:firstRow="0" w:lastRow="0" w:firstColumn="0" w:lastColumn="0" w:oddVBand="0" w:evenVBand="0" w:oddHBand="1" w:evenHBand="0" w:firstRowFirstColumn="0" w:firstRowLastColumn="0" w:lastRowFirstColumn="0" w:lastRowLastColumn="0"/>
              <w:rPr>
                <w:rFonts w:ascii="Times" w:hAnsi="Times"/>
                <w:sz w:val="22"/>
                <w:szCs w:val="22"/>
              </w:rPr>
            </w:pPr>
          </w:p>
        </w:tc>
        <w:tc>
          <w:tcPr>
            <w:tcW w:w="2781" w:type="dxa"/>
            <w:vAlign w:val="center"/>
          </w:tcPr>
          <w:p w14:paraId="23835170" w14:textId="61F079DB" w:rsidR="006F19E9" w:rsidRPr="00E44C97" w:rsidRDefault="006F19E9" w:rsidP="00D91777">
            <w:pPr>
              <w:jc w:val="center"/>
              <w:cnfStyle w:val="000000100000" w:firstRow="0" w:lastRow="0" w:firstColumn="0" w:lastColumn="0" w:oddVBand="0" w:evenVBand="0" w:oddHBand="1" w:evenHBand="0" w:firstRowFirstColumn="0" w:firstRowLastColumn="0" w:lastRowFirstColumn="0" w:lastRowLastColumn="0"/>
              <w:rPr>
                <w:rFonts w:ascii="Times" w:hAnsi="Times"/>
                <w:sz w:val="22"/>
                <w:szCs w:val="22"/>
              </w:rPr>
            </w:pPr>
          </w:p>
        </w:tc>
      </w:tr>
      <w:tr w:rsidR="007C6FAA" w:rsidRPr="00E44C97" w14:paraId="1727C57C" w14:textId="77777777" w:rsidTr="00E44C97">
        <w:trPr>
          <w:trHeight w:val="534"/>
        </w:trPr>
        <w:tc>
          <w:tcPr>
            <w:cnfStyle w:val="001000000000" w:firstRow="0" w:lastRow="0" w:firstColumn="1" w:lastColumn="0" w:oddVBand="0" w:evenVBand="0" w:oddHBand="0" w:evenHBand="0" w:firstRowFirstColumn="0" w:firstRowLastColumn="0" w:lastRowFirstColumn="0" w:lastRowLastColumn="0"/>
            <w:tcW w:w="3505" w:type="dxa"/>
            <w:vAlign w:val="center"/>
          </w:tcPr>
          <w:p w14:paraId="1C1B1F46" w14:textId="1AA0F873" w:rsidR="006F19E9" w:rsidRPr="00E44C97" w:rsidRDefault="006F19E9" w:rsidP="00D91777">
            <w:pPr>
              <w:rPr>
                <w:rFonts w:ascii="Times" w:hAnsi="Times"/>
                <w:sz w:val="22"/>
                <w:szCs w:val="22"/>
              </w:rPr>
            </w:pPr>
            <w:r w:rsidRPr="00E44C97">
              <w:rPr>
                <w:rFonts w:ascii="Times" w:hAnsi="Times"/>
                <w:sz w:val="22"/>
                <w:szCs w:val="22"/>
              </w:rPr>
              <w:t>10.</w:t>
            </w:r>
          </w:p>
        </w:tc>
        <w:tc>
          <w:tcPr>
            <w:tcW w:w="1170" w:type="dxa"/>
            <w:vAlign w:val="center"/>
          </w:tcPr>
          <w:p w14:paraId="578B7BB2" w14:textId="77777777" w:rsidR="006F19E9" w:rsidRPr="00E44C97" w:rsidRDefault="006F19E9" w:rsidP="00D91777">
            <w:pPr>
              <w:jc w:val="center"/>
              <w:cnfStyle w:val="000000000000" w:firstRow="0" w:lastRow="0" w:firstColumn="0" w:lastColumn="0" w:oddVBand="0" w:evenVBand="0" w:oddHBand="0" w:evenHBand="0" w:firstRowFirstColumn="0" w:firstRowLastColumn="0" w:lastRowFirstColumn="0" w:lastRowLastColumn="0"/>
              <w:rPr>
                <w:rFonts w:ascii="Times" w:hAnsi="Times"/>
                <w:sz w:val="22"/>
                <w:szCs w:val="22"/>
              </w:rPr>
            </w:pPr>
          </w:p>
        </w:tc>
        <w:tc>
          <w:tcPr>
            <w:tcW w:w="1710" w:type="dxa"/>
            <w:vAlign w:val="center"/>
          </w:tcPr>
          <w:p w14:paraId="1D154F81" w14:textId="77777777" w:rsidR="006F19E9" w:rsidRPr="00E44C97" w:rsidRDefault="006F19E9" w:rsidP="00D91777">
            <w:pPr>
              <w:jc w:val="center"/>
              <w:cnfStyle w:val="000000000000" w:firstRow="0" w:lastRow="0" w:firstColumn="0" w:lastColumn="0" w:oddVBand="0" w:evenVBand="0" w:oddHBand="0" w:evenHBand="0" w:firstRowFirstColumn="0" w:firstRowLastColumn="0" w:lastRowFirstColumn="0" w:lastRowLastColumn="0"/>
              <w:rPr>
                <w:rFonts w:ascii="Times" w:hAnsi="Times"/>
                <w:sz w:val="22"/>
                <w:szCs w:val="22"/>
              </w:rPr>
            </w:pPr>
          </w:p>
        </w:tc>
        <w:tc>
          <w:tcPr>
            <w:tcW w:w="2071" w:type="dxa"/>
            <w:vAlign w:val="center"/>
          </w:tcPr>
          <w:p w14:paraId="586954DB" w14:textId="77777777" w:rsidR="006F19E9" w:rsidRPr="00E44C97" w:rsidRDefault="006F19E9" w:rsidP="00D91777">
            <w:pPr>
              <w:jc w:val="center"/>
              <w:cnfStyle w:val="000000000000" w:firstRow="0" w:lastRow="0" w:firstColumn="0" w:lastColumn="0" w:oddVBand="0" w:evenVBand="0" w:oddHBand="0" w:evenHBand="0" w:firstRowFirstColumn="0" w:firstRowLastColumn="0" w:lastRowFirstColumn="0" w:lastRowLastColumn="0"/>
              <w:rPr>
                <w:rFonts w:ascii="Times" w:hAnsi="Times"/>
                <w:sz w:val="22"/>
                <w:szCs w:val="22"/>
              </w:rPr>
            </w:pPr>
          </w:p>
        </w:tc>
        <w:tc>
          <w:tcPr>
            <w:tcW w:w="2110" w:type="dxa"/>
            <w:vAlign w:val="center"/>
          </w:tcPr>
          <w:p w14:paraId="5597DAA8" w14:textId="7CEE2E0B" w:rsidR="006F19E9" w:rsidRPr="00E44C97" w:rsidRDefault="006F19E9" w:rsidP="00D91777">
            <w:pPr>
              <w:jc w:val="center"/>
              <w:cnfStyle w:val="000000000000" w:firstRow="0" w:lastRow="0" w:firstColumn="0" w:lastColumn="0" w:oddVBand="0" w:evenVBand="0" w:oddHBand="0" w:evenHBand="0" w:firstRowFirstColumn="0" w:firstRowLastColumn="0" w:lastRowFirstColumn="0" w:lastRowLastColumn="0"/>
              <w:rPr>
                <w:rFonts w:ascii="Times" w:hAnsi="Times"/>
                <w:sz w:val="22"/>
                <w:szCs w:val="22"/>
              </w:rPr>
            </w:pPr>
          </w:p>
        </w:tc>
        <w:tc>
          <w:tcPr>
            <w:tcW w:w="2781" w:type="dxa"/>
            <w:vAlign w:val="center"/>
          </w:tcPr>
          <w:p w14:paraId="3DAC5438" w14:textId="7CC2867A" w:rsidR="006F19E9" w:rsidRPr="00E44C97" w:rsidRDefault="006F19E9" w:rsidP="00D91777">
            <w:pPr>
              <w:jc w:val="center"/>
              <w:cnfStyle w:val="000000000000" w:firstRow="0" w:lastRow="0" w:firstColumn="0" w:lastColumn="0" w:oddVBand="0" w:evenVBand="0" w:oddHBand="0" w:evenHBand="0" w:firstRowFirstColumn="0" w:firstRowLastColumn="0" w:lastRowFirstColumn="0" w:lastRowLastColumn="0"/>
              <w:rPr>
                <w:rFonts w:ascii="Times" w:hAnsi="Times"/>
                <w:sz w:val="22"/>
                <w:szCs w:val="22"/>
              </w:rPr>
            </w:pPr>
          </w:p>
        </w:tc>
      </w:tr>
      <w:tr w:rsidR="00E44C97" w:rsidRPr="00E44C97" w14:paraId="3DC385E9" w14:textId="77777777" w:rsidTr="00E44C97">
        <w:trPr>
          <w:cnfStyle w:val="000000100000" w:firstRow="0" w:lastRow="0" w:firstColumn="0" w:lastColumn="0" w:oddVBand="0" w:evenVBand="0" w:oddHBand="1" w:evenHBand="0" w:firstRowFirstColumn="0" w:firstRowLastColumn="0" w:lastRowFirstColumn="0" w:lastRowLastColumn="0"/>
          <w:trHeight w:val="534"/>
        </w:trPr>
        <w:tc>
          <w:tcPr>
            <w:cnfStyle w:val="001000000000" w:firstRow="0" w:lastRow="0" w:firstColumn="1" w:lastColumn="0" w:oddVBand="0" w:evenVBand="0" w:oddHBand="0" w:evenHBand="0" w:firstRowFirstColumn="0" w:firstRowLastColumn="0" w:lastRowFirstColumn="0" w:lastRowLastColumn="0"/>
            <w:tcW w:w="3505" w:type="dxa"/>
            <w:vAlign w:val="center"/>
          </w:tcPr>
          <w:p w14:paraId="6BCFD10E" w14:textId="3F866282" w:rsidR="006F19E9" w:rsidRPr="00E44C97" w:rsidRDefault="006F19E9" w:rsidP="00D91777">
            <w:pPr>
              <w:rPr>
                <w:rFonts w:ascii="Times" w:hAnsi="Times"/>
                <w:sz w:val="22"/>
                <w:szCs w:val="22"/>
              </w:rPr>
            </w:pPr>
            <w:r w:rsidRPr="00E44C97">
              <w:rPr>
                <w:rFonts w:ascii="Times" w:hAnsi="Times"/>
                <w:sz w:val="22"/>
                <w:szCs w:val="22"/>
              </w:rPr>
              <w:t>All others</w:t>
            </w:r>
            <w:r w:rsidR="00FF3F23" w:rsidRPr="00E44C97">
              <w:rPr>
                <w:rFonts w:ascii="Times" w:hAnsi="Times"/>
                <w:sz w:val="22"/>
                <w:szCs w:val="22"/>
              </w:rPr>
              <w:t>, N=</w:t>
            </w:r>
            <w:r w:rsidR="00FF3F23" w:rsidRPr="00E44C97">
              <w:rPr>
                <w:rFonts w:ascii="Times" w:hAnsi="Times"/>
                <w:b w:val="0"/>
                <w:bCs w:val="0"/>
                <w:sz w:val="22"/>
                <w:szCs w:val="22"/>
              </w:rPr>
              <w:t>(unique count of other programs w/ at least 1 student enrolled)</w:t>
            </w:r>
          </w:p>
        </w:tc>
        <w:tc>
          <w:tcPr>
            <w:tcW w:w="1170" w:type="dxa"/>
            <w:vAlign w:val="center"/>
          </w:tcPr>
          <w:p w14:paraId="1E93E9F8" w14:textId="77777777" w:rsidR="006F19E9" w:rsidRPr="00E44C97" w:rsidRDefault="006F19E9" w:rsidP="00D91777">
            <w:pPr>
              <w:jc w:val="center"/>
              <w:cnfStyle w:val="000000100000" w:firstRow="0" w:lastRow="0" w:firstColumn="0" w:lastColumn="0" w:oddVBand="0" w:evenVBand="0" w:oddHBand="1" w:evenHBand="0" w:firstRowFirstColumn="0" w:firstRowLastColumn="0" w:lastRowFirstColumn="0" w:lastRowLastColumn="0"/>
              <w:rPr>
                <w:rFonts w:ascii="Times" w:hAnsi="Times"/>
                <w:sz w:val="22"/>
                <w:szCs w:val="22"/>
              </w:rPr>
            </w:pPr>
          </w:p>
        </w:tc>
        <w:tc>
          <w:tcPr>
            <w:tcW w:w="1710" w:type="dxa"/>
            <w:vAlign w:val="center"/>
          </w:tcPr>
          <w:p w14:paraId="2B838784" w14:textId="77777777" w:rsidR="006F19E9" w:rsidRPr="00E44C97" w:rsidRDefault="006F19E9" w:rsidP="00D91777">
            <w:pPr>
              <w:jc w:val="center"/>
              <w:cnfStyle w:val="000000100000" w:firstRow="0" w:lastRow="0" w:firstColumn="0" w:lastColumn="0" w:oddVBand="0" w:evenVBand="0" w:oddHBand="1" w:evenHBand="0" w:firstRowFirstColumn="0" w:firstRowLastColumn="0" w:lastRowFirstColumn="0" w:lastRowLastColumn="0"/>
              <w:rPr>
                <w:rFonts w:ascii="Times" w:hAnsi="Times"/>
                <w:sz w:val="22"/>
                <w:szCs w:val="22"/>
              </w:rPr>
            </w:pPr>
          </w:p>
        </w:tc>
        <w:tc>
          <w:tcPr>
            <w:tcW w:w="2071" w:type="dxa"/>
            <w:shd w:val="clear" w:color="auto" w:fill="5B9BD5" w:themeFill="accent5"/>
            <w:vAlign w:val="center"/>
          </w:tcPr>
          <w:p w14:paraId="1BBAEE81" w14:textId="77777777" w:rsidR="006F19E9" w:rsidRPr="00E44C97" w:rsidRDefault="006F19E9" w:rsidP="00D91777">
            <w:pPr>
              <w:jc w:val="center"/>
              <w:cnfStyle w:val="000000100000" w:firstRow="0" w:lastRow="0" w:firstColumn="0" w:lastColumn="0" w:oddVBand="0" w:evenVBand="0" w:oddHBand="1" w:evenHBand="0" w:firstRowFirstColumn="0" w:firstRowLastColumn="0" w:lastRowFirstColumn="0" w:lastRowLastColumn="0"/>
              <w:rPr>
                <w:rFonts w:ascii="Times" w:hAnsi="Times"/>
                <w:sz w:val="22"/>
                <w:szCs w:val="22"/>
              </w:rPr>
            </w:pPr>
          </w:p>
        </w:tc>
        <w:tc>
          <w:tcPr>
            <w:tcW w:w="2110" w:type="dxa"/>
            <w:shd w:val="clear" w:color="auto" w:fill="5B9BD5" w:themeFill="accent5"/>
            <w:vAlign w:val="center"/>
          </w:tcPr>
          <w:p w14:paraId="6FF2A42C" w14:textId="5BE92EF2" w:rsidR="006F19E9" w:rsidRPr="00E44C97" w:rsidRDefault="006F19E9" w:rsidP="00D91777">
            <w:pPr>
              <w:jc w:val="center"/>
              <w:cnfStyle w:val="000000100000" w:firstRow="0" w:lastRow="0" w:firstColumn="0" w:lastColumn="0" w:oddVBand="0" w:evenVBand="0" w:oddHBand="1" w:evenHBand="0" w:firstRowFirstColumn="0" w:firstRowLastColumn="0" w:lastRowFirstColumn="0" w:lastRowLastColumn="0"/>
              <w:rPr>
                <w:rFonts w:ascii="Times" w:hAnsi="Times"/>
                <w:sz w:val="22"/>
                <w:szCs w:val="22"/>
              </w:rPr>
            </w:pPr>
          </w:p>
        </w:tc>
        <w:tc>
          <w:tcPr>
            <w:tcW w:w="2781" w:type="dxa"/>
            <w:shd w:val="clear" w:color="auto" w:fill="5B9BD5" w:themeFill="accent5"/>
            <w:vAlign w:val="center"/>
          </w:tcPr>
          <w:p w14:paraId="4A91284A" w14:textId="237B9F96" w:rsidR="006F19E9" w:rsidRPr="00E44C97" w:rsidRDefault="006F19E9" w:rsidP="00D91777">
            <w:pPr>
              <w:jc w:val="center"/>
              <w:cnfStyle w:val="000000100000" w:firstRow="0" w:lastRow="0" w:firstColumn="0" w:lastColumn="0" w:oddVBand="0" w:evenVBand="0" w:oddHBand="1" w:evenHBand="0" w:firstRowFirstColumn="0" w:firstRowLastColumn="0" w:lastRowFirstColumn="0" w:lastRowLastColumn="0"/>
              <w:rPr>
                <w:rFonts w:ascii="Times" w:hAnsi="Times"/>
                <w:sz w:val="22"/>
                <w:szCs w:val="22"/>
              </w:rPr>
            </w:pPr>
          </w:p>
        </w:tc>
      </w:tr>
      <w:tr w:rsidR="007C6FAA" w:rsidRPr="00E44C97" w14:paraId="6AA7B4C5" w14:textId="77777777" w:rsidTr="00E44C97">
        <w:trPr>
          <w:trHeight w:val="534"/>
        </w:trPr>
        <w:tc>
          <w:tcPr>
            <w:cnfStyle w:val="001000000000" w:firstRow="0" w:lastRow="0" w:firstColumn="1" w:lastColumn="0" w:oddVBand="0" w:evenVBand="0" w:oddHBand="0" w:evenHBand="0" w:firstRowFirstColumn="0" w:firstRowLastColumn="0" w:lastRowFirstColumn="0" w:lastRowLastColumn="0"/>
            <w:tcW w:w="3505" w:type="dxa"/>
            <w:vAlign w:val="center"/>
          </w:tcPr>
          <w:p w14:paraId="4FD8A8EA" w14:textId="1DB8150C" w:rsidR="00D91777" w:rsidRPr="00E44C97" w:rsidRDefault="00D91777" w:rsidP="00D91777">
            <w:pPr>
              <w:jc w:val="right"/>
              <w:rPr>
                <w:rFonts w:ascii="Times" w:hAnsi="Times"/>
                <w:sz w:val="22"/>
                <w:szCs w:val="22"/>
              </w:rPr>
            </w:pPr>
            <w:r w:rsidRPr="00E44C97">
              <w:rPr>
                <w:rFonts w:ascii="Times" w:hAnsi="Times"/>
                <w:sz w:val="22"/>
                <w:szCs w:val="22"/>
              </w:rPr>
              <w:t>Total</w:t>
            </w:r>
          </w:p>
        </w:tc>
        <w:tc>
          <w:tcPr>
            <w:tcW w:w="1170" w:type="dxa"/>
            <w:vAlign w:val="center"/>
          </w:tcPr>
          <w:p w14:paraId="45D4FFA9" w14:textId="77777777" w:rsidR="00D91777" w:rsidRPr="00E44C97" w:rsidRDefault="00D91777" w:rsidP="00D91777">
            <w:pPr>
              <w:jc w:val="center"/>
              <w:cnfStyle w:val="000000000000" w:firstRow="0" w:lastRow="0" w:firstColumn="0" w:lastColumn="0" w:oddVBand="0" w:evenVBand="0" w:oddHBand="0" w:evenHBand="0" w:firstRowFirstColumn="0" w:firstRowLastColumn="0" w:lastRowFirstColumn="0" w:lastRowLastColumn="0"/>
              <w:rPr>
                <w:rFonts w:ascii="Times" w:hAnsi="Times"/>
                <w:sz w:val="22"/>
                <w:szCs w:val="22"/>
              </w:rPr>
            </w:pPr>
          </w:p>
        </w:tc>
        <w:tc>
          <w:tcPr>
            <w:tcW w:w="1710" w:type="dxa"/>
            <w:vAlign w:val="center"/>
          </w:tcPr>
          <w:p w14:paraId="1760CA64" w14:textId="24202FFB" w:rsidR="00D91777" w:rsidRPr="00E44C97" w:rsidRDefault="00D91777" w:rsidP="00D91777">
            <w:pPr>
              <w:jc w:val="center"/>
              <w:cnfStyle w:val="000000000000" w:firstRow="0" w:lastRow="0" w:firstColumn="0" w:lastColumn="0" w:oddVBand="0" w:evenVBand="0" w:oddHBand="0" w:evenHBand="0" w:firstRowFirstColumn="0" w:firstRowLastColumn="0" w:lastRowFirstColumn="0" w:lastRowLastColumn="0"/>
              <w:rPr>
                <w:rFonts w:ascii="Times" w:hAnsi="Times"/>
                <w:sz w:val="22"/>
                <w:szCs w:val="22"/>
              </w:rPr>
            </w:pPr>
            <w:r w:rsidRPr="00E44C97">
              <w:rPr>
                <w:rFonts w:ascii="Times" w:hAnsi="Times"/>
                <w:sz w:val="22"/>
                <w:szCs w:val="22"/>
              </w:rPr>
              <w:t>100%</w:t>
            </w:r>
          </w:p>
        </w:tc>
        <w:tc>
          <w:tcPr>
            <w:tcW w:w="2071" w:type="dxa"/>
            <w:shd w:val="clear" w:color="auto" w:fill="5B9BD5" w:themeFill="accent5"/>
            <w:vAlign w:val="center"/>
          </w:tcPr>
          <w:p w14:paraId="7741298E" w14:textId="77777777" w:rsidR="00D91777" w:rsidRPr="00E44C97" w:rsidRDefault="00D91777" w:rsidP="00D91777">
            <w:pPr>
              <w:jc w:val="center"/>
              <w:cnfStyle w:val="000000000000" w:firstRow="0" w:lastRow="0" w:firstColumn="0" w:lastColumn="0" w:oddVBand="0" w:evenVBand="0" w:oddHBand="0" w:evenHBand="0" w:firstRowFirstColumn="0" w:firstRowLastColumn="0" w:lastRowFirstColumn="0" w:lastRowLastColumn="0"/>
              <w:rPr>
                <w:rFonts w:ascii="Times" w:hAnsi="Times"/>
                <w:sz w:val="22"/>
                <w:szCs w:val="22"/>
              </w:rPr>
            </w:pPr>
          </w:p>
        </w:tc>
        <w:tc>
          <w:tcPr>
            <w:tcW w:w="2110" w:type="dxa"/>
            <w:shd w:val="clear" w:color="auto" w:fill="5B9BD5" w:themeFill="accent5"/>
            <w:vAlign w:val="center"/>
          </w:tcPr>
          <w:p w14:paraId="19E41484" w14:textId="77777777" w:rsidR="00D91777" w:rsidRPr="00E44C97" w:rsidRDefault="00D91777" w:rsidP="00D91777">
            <w:pPr>
              <w:jc w:val="center"/>
              <w:cnfStyle w:val="000000000000" w:firstRow="0" w:lastRow="0" w:firstColumn="0" w:lastColumn="0" w:oddVBand="0" w:evenVBand="0" w:oddHBand="0" w:evenHBand="0" w:firstRowFirstColumn="0" w:firstRowLastColumn="0" w:lastRowFirstColumn="0" w:lastRowLastColumn="0"/>
              <w:rPr>
                <w:rFonts w:ascii="Times" w:hAnsi="Times"/>
                <w:sz w:val="22"/>
                <w:szCs w:val="22"/>
              </w:rPr>
            </w:pPr>
          </w:p>
        </w:tc>
        <w:tc>
          <w:tcPr>
            <w:tcW w:w="2781" w:type="dxa"/>
            <w:shd w:val="clear" w:color="auto" w:fill="5B9BD5" w:themeFill="accent5"/>
            <w:vAlign w:val="center"/>
          </w:tcPr>
          <w:p w14:paraId="5DF3BD08" w14:textId="77777777" w:rsidR="00D91777" w:rsidRPr="00E44C97" w:rsidRDefault="00D91777" w:rsidP="00D91777">
            <w:pPr>
              <w:jc w:val="center"/>
              <w:cnfStyle w:val="000000000000" w:firstRow="0" w:lastRow="0" w:firstColumn="0" w:lastColumn="0" w:oddVBand="0" w:evenVBand="0" w:oddHBand="0" w:evenHBand="0" w:firstRowFirstColumn="0" w:firstRowLastColumn="0" w:lastRowFirstColumn="0" w:lastRowLastColumn="0"/>
              <w:rPr>
                <w:rFonts w:ascii="Times" w:hAnsi="Times"/>
                <w:sz w:val="22"/>
                <w:szCs w:val="22"/>
              </w:rPr>
            </w:pPr>
          </w:p>
        </w:tc>
      </w:tr>
    </w:tbl>
    <w:p w14:paraId="62C4CA5C" w14:textId="77777777" w:rsidR="007456E4" w:rsidRPr="00E44C97" w:rsidRDefault="007456E4">
      <w:pPr>
        <w:rPr>
          <w:rFonts w:ascii="Times" w:hAnsi="Times"/>
          <w:b/>
          <w:bCs/>
        </w:rPr>
        <w:sectPr w:rsidR="007456E4" w:rsidRPr="00E44C97" w:rsidSect="000B5074">
          <w:pgSz w:w="15840" w:h="12240" w:orient="landscape"/>
          <w:pgMar w:top="1440" w:right="1440" w:bottom="1440" w:left="1440" w:header="720" w:footer="720" w:gutter="0"/>
          <w:cols w:space="720"/>
          <w:docGrid w:linePitch="360"/>
        </w:sectPr>
      </w:pPr>
    </w:p>
    <w:p w14:paraId="5F4547DA" w14:textId="5B20759E" w:rsidR="007456E4" w:rsidRPr="00E44C97" w:rsidRDefault="007456E4" w:rsidP="00A2687F">
      <w:pPr>
        <w:jc w:val="center"/>
        <w:rPr>
          <w:rFonts w:ascii="Times" w:hAnsi="Times"/>
          <w:b/>
          <w:bCs/>
        </w:rPr>
      </w:pPr>
      <w:r w:rsidRPr="00E44C97">
        <w:rPr>
          <w:rFonts w:ascii="Times" w:hAnsi="Times"/>
          <w:b/>
          <w:bCs/>
        </w:rPr>
        <w:lastRenderedPageBreak/>
        <w:t>First term course enrollments among entrants into top programs</w:t>
      </w:r>
    </w:p>
    <w:p w14:paraId="074D1C79" w14:textId="77777777" w:rsidR="00A2687F" w:rsidRPr="00E44C97" w:rsidRDefault="00A2687F" w:rsidP="00A2687F">
      <w:pPr>
        <w:jc w:val="center"/>
        <w:rPr>
          <w:rFonts w:ascii="Times" w:hAnsi="Times"/>
          <w:b/>
          <w:bCs/>
        </w:rPr>
      </w:pPr>
    </w:p>
    <w:p w14:paraId="4C7D7A27" w14:textId="2549DDFA" w:rsidR="007456E4" w:rsidRPr="00E44C97" w:rsidRDefault="007456E4">
      <w:pPr>
        <w:rPr>
          <w:rFonts w:ascii="Times" w:hAnsi="Times"/>
        </w:rPr>
      </w:pPr>
      <w:r w:rsidRPr="00E44C97">
        <w:rPr>
          <w:rFonts w:ascii="Times" w:hAnsi="Times"/>
        </w:rPr>
        <w:t>Fall 201</w:t>
      </w:r>
      <w:r w:rsidR="00522567">
        <w:rPr>
          <w:rFonts w:ascii="Times" w:hAnsi="Times"/>
        </w:rPr>
        <w:t>9</w:t>
      </w:r>
      <w:r w:rsidRPr="00E44C97">
        <w:rPr>
          <w:rFonts w:ascii="Times" w:hAnsi="Times"/>
        </w:rPr>
        <w:t xml:space="preserve"> courses attempted among all </w:t>
      </w:r>
      <w:r w:rsidRPr="00136555">
        <w:rPr>
          <w:rFonts w:ascii="Times" w:hAnsi="Times"/>
          <w:b/>
          <w:bCs/>
          <w:u w:val="single"/>
        </w:rPr>
        <w:t>first time</w:t>
      </w:r>
      <w:r w:rsidRPr="00136555">
        <w:rPr>
          <w:rFonts w:ascii="Times" w:hAnsi="Times"/>
          <w:b/>
          <w:bCs/>
        </w:rPr>
        <w:t xml:space="preserve"> </w:t>
      </w:r>
      <w:r w:rsidRPr="00136555">
        <w:rPr>
          <w:rFonts w:ascii="Times" w:hAnsi="Times"/>
        </w:rPr>
        <w:t>fall 201</w:t>
      </w:r>
      <w:r w:rsidR="00522567">
        <w:rPr>
          <w:rFonts w:ascii="Times" w:hAnsi="Times"/>
        </w:rPr>
        <w:t>9</w:t>
      </w:r>
      <w:r w:rsidRPr="00E44C97">
        <w:rPr>
          <w:rFonts w:ascii="Times" w:hAnsi="Times"/>
        </w:rPr>
        <w:t xml:space="preserve"> entering students (</w:t>
      </w:r>
      <w:r w:rsidR="00974B28" w:rsidRPr="00E44C97">
        <w:rPr>
          <w:rFonts w:ascii="Times" w:hAnsi="Times"/>
        </w:rPr>
        <w:t xml:space="preserve">all students who attempted at least 1 credit-bearing course, </w:t>
      </w:r>
      <w:r w:rsidRPr="00136555">
        <w:rPr>
          <w:rFonts w:ascii="Times" w:hAnsi="Times"/>
          <w:b/>
          <w:bCs/>
        </w:rPr>
        <w:t>including</w:t>
      </w:r>
      <w:r w:rsidR="00974B28" w:rsidRPr="00E44C97">
        <w:rPr>
          <w:rFonts w:ascii="Times" w:hAnsi="Times"/>
        </w:rPr>
        <w:t xml:space="preserve"> degree- and non-degree-seeking,</w:t>
      </w:r>
      <w:r w:rsidRPr="00E44C97">
        <w:rPr>
          <w:rFonts w:ascii="Times" w:hAnsi="Times"/>
        </w:rPr>
        <w:t xml:space="preserve"> full- and part-time</w:t>
      </w:r>
      <w:r w:rsidR="004A7A5C">
        <w:rPr>
          <w:rFonts w:ascii="Times" w:hAnsi="Times"/>
        </w:rPr>
        <w:t>, current and former dual enrollment students</w:t>
      </w:r>
      <w:r w:rsidRPr="00E44C97">
        <w:rPr>
          <w:rFonts w:ascii="Times" w:hAnsi="Times"/>
        </w:rPr>
        <w:t>), by program.</w:t>
      </w:r>
      <w:r w:rsidR="00154A38" w:rsidRPr="00E44C97">
        <w:rPr>
          <w:rFonts w:ascii="Times" w:hAnsi="Times"/>
        </w:rPr>
        <w:t xml:space="preserve"> Common courses (e.g., English 101) will likely be in the top 10 for multiple programs.</w:t>
      </w:r>
    </w:p>
    <w:p w14:paraId="62CD4796" w14:textId="784037E8" w:rsidR="00B80811" w:rsidRPr="00E44C97" w:rsidRDefault="00B80811">
      <w:pPr>
        <w:rPr>
          <w:rFonts w:ascii="Times" w:hAnsi="Times"/>
        </w:rPr>
      </w:pPr>
    </w:p>
    <w:p w14:paraId="52ADA722" w14:textId="636226D9" w:rsidR="00B80811" w:rsidRPr="00E44C97" w:rsidRDefault="00B80811">
      <w:pPr>
        <w:rPr>
          <w:rFonts w:ascii="Times" w:hAnsi="Times"/>
          <w:b/>
          <w:bCs/>
        </w:rPr>
      </w:pPr>
      <w:r w:rsidRPr="00E44C97">
        <w:rPr>
          <w:rFonts w:ascii="Times" w:hAnsi="Times"/>
          <w:b/>
          <w:bCs/>
        </w:rPr>
        <w:t xml:space="preserve">Example Table: </w:t>
      </w:r>
    </w:p>
    <w:p w14:paraId="2819ABD5" w14:textId="1FF11525" w:rsidR="007456E4" w:rsidRPr="00E44C97" w:rsidRDefault="007456E4">
      <w:pPr>
        <w:rPr>
          <w:rFonts w:ascii="Times" w:hAnsi="Times"/>
        </w:rPr>
      </w:pPr>
    </w:p>
    <w:p w14:paraId="7EC4F2CC" w14:textId="56491B0A" w:rsidR="007456E4" w:rsidRPr="00E44C97" w:rsidRDefault="007456E4">
      <w:pPr>
        <w:rPr>
          <w:rFonts w:ascii="Times" w:hAnsi="Times"/>
        </w:rPr>
      </w:pPr>
      <w:r w:rsidRPr="00E44C97">
        <w:rPr>
          <w:rFonts w:ascii="Times" w:hAnsi="Times"/>
          <w:b/>
          <w:bCs/>
        </w:rPr>
        <w:t>#</w:t>
      </w:r>
      <w:r w:rsidR="00B80811" w:rsidRPr="00E44C97">
        <w:rPr>
          <w:rFonts w:ascii="Times" w:hAnsi="Times"/>
          <w:b/>
          <w:bCs/>
        </w:rPr>
        <w:t>3</w:t>
      </w:r>
      <w:r w:rsidRPr="00E44C97">
        <w:rPr>
          <w:rFonts w:ascii="Times" w:hAnsi="Times"/>
          <w:b/>
          <w:bCs/>
        </w:rPr>
        <w:t xml:space="preserve"> Program</w:t>
      </w:r>
      <w:r w:rsidR="00CC7DA7">
        <w:rPr>
          <w:rFonts w:ascii="Times" w:hAnsi="Times"/>
          <w:b/>
          <w:bCs/>
        </w:rPr>
        <w:t xml:space="preserve"> </w:t>
      </w:r>
      <w:r w:rsidRPr="00E44C97">
        <w:rPr>
          <w:rFonts w:ascii="Times" w:hAnsi="Times"/>
        </w:rPr>
        <w:t xml:space="preserve">(N= </w:t>
      </w:r>
      <w:r w:rsidR="00154A38" w:rsidRPr="00E44C97">
        <w:rPr>
          <w:rFonts w:ascii="Times" w:hAnsi="Times"/>
        </w:rPr>
        <w:t>200</w:t>
      </w:r>
      <w:r w:rsidRPr="00E44C97">
        <w:rPr>
          <w:rFonts w:ascii="Times" w:hAnsi="Times"/>
        </w:rPr>
        <w:t xml:space="preserve"> </w:t>
      </w:r>
      <w:r w:rsidR="00154A38" w:rsidRPr="00E44C97">
        <w:rPr>
          <w:rFonts w:ascii="Times" w:hAnsi="Times"/>
        </w:rPr>
        <w:t xml:space="preserve">program </w:t>
      </w:r>
      <w:r w:rsidRPr="00E44C97">
        <w:rPr>
          <w:rFonts w:ascii="Times" w:hAnsi="Times"/>
        </w:rPr>
        <w:t xml:space="preserve">students): </w:t>
      </w:r>
      <w:r w:rsidR="00360BF1">
        <w:rPr>
          <w:rFonts w:ascii="Times" w:hAnsi="Times"/>
        </w:rPr>
        <w:t>AA- Biology</w:t>
      </w:r>
      <w:r w:rsidR="00154A38" w:rsidRPr="00E44C97">
        <w:rPr>
          <w:rFonts w:ascii="Times" w:hAnsi="Times"/>
        </w:rPr>
        <w:t xml:space="preserve"> (Transfer)</w:t>
      </w:r>
    </w:p>
    <w:tbl>
      <w:tblPr>
        <w:tblStyle w:val="GridTable4-Accent5"/>
        <w:tblW w:w="9804" w:type="dxa"/>
        <w:tblLook w:val="04A0" w:firstRow="1" w:lastRow="0" w:firstColumn="1" w:lastColumn="0" w:noHBand="0" w:noVBand="1"/>
      </w:tblPr>
      <w:tblGrid>
        <w:gridCol w:w="777"/>
        <w:gridCol w:w="3427"/>
        <w:gridCol w:w="1254"/>
        <w:gridCol w:w="2217"/>
        <w:gridCol w:w="2129"/>
      </w:tblGrid>
      <w:tr w:rsidR="00154A38" w:rsidRPr="00E44C97" w14:paraId="1925710D" w14:textId="77777777" w:rsidTr="00154A38">
        <w:trPr>
          <w:cnfStyle w:val="100000000000" w:firstRow="1" w:lastRow="0" w:firstColumn="0" w:lastColumn="0" w:oddVBand="0" w:evenVBand="0" w:oddHBand="0" w:evenHBand="0" w:firstRowFirstColumn="0" w:firstRowLastColumn="0" w:lastRowFirstColumn="0" w:lastRowLastColumn="0"/>
          <w:trHeight w:val="895"/>
        </w:trPr>
        <w:tc>
          <w:tcPr>
            <w:cnfStyle w:val="001000000000" w:firstRow="0" w:lastRow="0" w:firstColumn="1" w:lastColumn="0" w:oddVBand="0" w:evenVBand="0" w:oddHBand="0" w:evenHBand="0" w:firstRowFirstColumn="0" w:firstRowLastColumn="0" w:lastRowFirstColumn="0" w:lastRowLastColumn="0"/>
            <w:tcW w:w="652" w:type="dxa"/>
            <w:vAlign w:val="center"/>
          </w:tcPr>
          <w:p w14:paraId="213173F4" w14:textId="32D218CC" w:rsidR="00154A38" w:rsidRPr="00E44C97" w:rsidRDefault="00154A38" w:rsidP="00154A38">
            <w:pPr>
              <w:rPr>
                <w:rFonts w:ascii="Times" w:hAnsi="Times"/>
              </w:rPr>
            </w:pPr>
            <w:r w:rsidRPr="00E44C97">
              <w:rPr>
                <w:rFonts w:ascii="Times" w:hAnsi="Times"/>
              </w:rPr>
              <w:t>Rank</w:t>
            </w:r>
          </w:p>
        </w:tc>
        <w:tc>
          <w:tcPr>
            <w:tcW w:w="3483" w:type="dxa"/>
            <w:vAlign w:val="center"/>
          </w:tcPr>
          <w:p w14:paraId="26113DD2" w14:textId="43A80E17" w:rsidR="00154A38" w:rsidRPr="00E44C97" w:rsidRDefault="00154A38" w:rsidP="00154A38">
            <w:pPr>
              <w:cnfStyle w:val="100000000000" w:firstRow="1" w:lastRow="0" w:firstColumn="0" w:lastColumn="0" w:oddVBand="0" w:evenVBand="0" w:oddHBand="0" w:evenHBand="0" w:firstRowFirstColumn="0" w:firstRowLastColumn="0" w:lastRowFirstColumn="0" w:lastRowLastColumn="0"/>
              <w:rPr>
                <w:rFonts w:ascii="Times" w:hAnsi="Times"/>
              </w:rPr>
            </w:pPr>
            <w:r w:rsidRPr="00E44C97">
              <w:rPr>
                <w:rFonts w:ascii="Times" w:hAnsi="Times"/>
              </w:rPr>
              <w:t>Course Title</w:t>
            </w:r>
          </w:p>
        </w:tc>
        <w:tc>
          <w:tcPr>
            <w:tcW w:w="1260" w:type="dxa"/>
            <w:vAlign w:val="center"/>
          </w:tcPr>
          <w:p w14:paraId="7E7D7355" w14:textId="30F4F78E" w:rsidR="00154A38" w:rsidRPr="00E44C97" w:rsidRDefault="00154A38" w:rsidP="00154A38">
            <w:pPr>
              <w:cnfStyle w:val="100000000000" w:firstRow="1" w:lastRow="0" w:firstColumn="0" w:lastColumn="0" w:oddVBand="0" w:evenVBand="0" w:oddHBand="0" w:evenHBand="0" w:firstRowFirstColumn="0" w:firstRowLastColumn="0" w:lastRowFirstColumn="0" w:lastRowLastColumn="0"/>
              <w:rPr>
                <w:rFonts w:ascii="Times" w:hAnsi="Times"/>
              </w:rPr>
            </w:pPr>
            <w:r w:rsidRPr="00E44C97">
              <w:rPr>
                <w:rFonts w:ascii="Times" w:hAnsi="Times"/>
              </w:rPr>
              <w:t>Course ID</w:t>
            </w:r>
          </w:p>
        </w:tc>
        <w:tc>
          <w:tcPr>
            <w:tcW w:w="2250" w:type="dxa"/>
            <w:vAlign w:val="center"/>
          </w:tcPr>
          <w:p w14:paraId="2DBE801D" w14:textId="1E8EC5F2" w:rsidR="00154A38" w:rsidRPr="00E44C97" w:rsidRDefault="00154A38" w:rsidP="00154A38">
            <w:pPr>
              <w:cnfStyle w:val="100000000000" w:firstRow="1" w:lastRow="0" w:firstColumn="0" w:lastColumn="0" w:oddVBand="0" w:evenVBand="0" w:oddHBand="0" w:evenHBand="0" w:firstRowFirstColumn="0" w:firstRowLastColumn="0" w:lastRowFirstColumn="0" w:lastRowLastColumn="0"/>
              <w:rPr>
                <w:rFonts w:ascii="Times" w:hAnsi="Times"/>
              </w:rPr>
            </w:pPr>
            <w:r w:rsidRPr="00E44C97">
              <w:rPr>
                <w:rFonts w:ascii="Times" w:hAnsi="Times"/>
              </w:rPr>
              <w:t xml:space="preserve">Number of Program Students who </w:t>
            </w:r>
            <w:r w:rsidR="00C2160D">
              <w:rPr>
                <w:rFonts w:ascii="Times" w:hAnsi="Times"/>
              </w:rPr>
              <w:t>t</w:t>
            </w:r>
            <w:r w:rsidRPr="00E44C97">
              <w:rPr>
                <w:rFonts w:ascii="Times" w:hAnsi="Times"/>
              </w:rPr>
              <w:t>ook this Course</w:t>
            </w:r>
          </w:p>
        </w:tc>
        <w:tc>
          <w:tcPr>
            <w:tcW w:w="2159" w:type="dxa"/>
            <w:vAlign w:val="center"/>
          </w:tcPr>
          <w:p w14:paraId="0045924F" w14:textId="23667B7D" w:rsidR="00154A38" w:rsidRPr="00E44C97" w:rsidRDefault="00154A38" w:rsidP="00154A38">
            <w:pPr>
              <w:cnfStyle w:val="100000000000" w:firstRow="1" w:lastRow="0" w:firstColumn="0" w:lastColumn="0" w:oddVBand="0" w:evenVBand="0" w:oddHBand="0" w:evenHBand="0" w:firstRowFirstColumn="0" w:firstRowLastColumn="0" w:lastRowFirstColumn="0" w:lastRowLastColumn="0"/>
              <w:rPr>
                <w:rFonts w:ascii="Times" w:hAnsi="Times"/>
              </w:rPr>
            </w:pPr>
            <w:r w:rsidRPr="00E44C97">
              <w:rPr>
                <w:rFonts w:ascii="Times" w:hAnsi="Times"/>
              </w:rPr>
              <w:t xml:space="preserve">Percent of Program Students who </w:t>
            </w:r>
            <w:r w:rsidR="00C2160D">
              <w:rPr>
                <w:rFonts w:ascii="Times" w:hAnsi="Times"/>
              </w:rPr>
              <w:t>t</w:t>
            </w:r>
            <w:r w:rsidRPr="00E44C97">
              <w:rPr>
                <w:rFonts w:ascii="Times" w:hAnsi="Times"/>
              </w:rPr>
              <w:t>ook this Course</w:t>
            </w:r>
          </w:p>
        </w:tc>
      </w:tr>
      <w:tr w:rsidR="00154A38" w:rsidRPr="00E44C97" w14:paraId="134419F9" w14:textId="77777777" w:rsidTr="00154A38">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652" w:type="dxa"/>
            <w:vAlign w:val="center"/>
          </w:tcPr>
          <w:p w14:paraId="2F979838" w14:textId="410E0F45" w:rsidR="00154A38" w:rsidRPr="00E44C97" w:rsidRDefault="00154A38" w:rsidP="00154A38">
            <w:pPr>
              <w:rPr>
                <w:rFonts w:ascii="Times" w:hAnsi="Times"/>
                <w:b w:val="0"/>
                <w:bCs w:val="0"/>
              </w:rPr>
            </w:pPr>
            <w:r w:rsidRPr="00E44C97">
              <w:rPr>
                <w:rFonts w:ascii="Times" w:hAnsi="Times"/>
                <w:b w:val="0"/>
                <w:bCs w:val="0"/>
              </w:rPr>
              <w:t>1</w:t>
            </w:r>
          </w:p>
        </w:tc>
        <w:tc>
          <w:tcPr>
            <w:tcW w:w="3483" w:type="dxa"/>
          </w:tcPr>
          <w:p w14:paraId="4C6EAF11" w14:textId="1BA818AE" w:rsidR="00154A38" w:rsidRPr="00E44C97" w:rsidRDefault="00154A38">
            <w:pPr>
              <w:cnfStyle w:val="000000100000" w:firstRow="0" w:lastRow="0" w:firstColumn="0" w:lastColumn="0" w:oddVBand="0" w:evenVBand="0" w:oddHBand="1" w:evenHBand="0" w:firstRowFirstColumn="0" w:firstRowLastColumn="0" w:lastRowFirstColumn="0" w:lastRowLastColumn="0"/>
              <w:rPr>
                <w:rFonts w:ascii="Times" w:hAnsi="Times"/>
                <w:i/>
                <w:iCs/>
              </w:rPr>
            </w:pPr>
            <w:r w:rsidRPr="00E44C97">
              <w:rPr>
                <w:rFonts w:ascii="Times" w:hAnsi="Times"/>
                <w:i/>
                <w:iCs/>
              </w:rPr>
              <w:t>Introduction to Composition</w:t>
            </w:r>
          </w:p>
        </w:tc>
        <w:tc>
          <w:tcPr>
            <w:tcW w:w="1260" w:type="dxa"/>
            <w:vAlign w:val="center"/>
          </w:tcPr>
          <w:p w14:paraId="4D3F0856" w14:textId="214F774C" w:rsidR="00154A38" w:rsidRPr="00E44C97" w:rsidRDefault="00154A38" w:rsidP="00154A38">
            <w:pPr>
              <w:jc w:val="center"/>
              <w:cnfStyle w:val="000000100000" w:firstRow="0" w:lastRow="0" w:firstColumn="0" w:lastColumn="0" w:oddVBand="0" w:evenVBand="0" w:oddHBand="1" w:evenHBand="0" w:firstRowFirstColumn="0" w:firstRowLastColumn="0" w:lastRowFirstColumn="0" w:lastRowLastColumn="0"/>
              <w:rPr>
                <w:rFonts w:ascii="Times" w:hAnsi="Times"/>
                <w:i/>
                <w:iCs/>
              </w:rPr>
            </w:pPr>
            <w:r w:rsidRPr="00E44C97">
              <w:rPr>
                <w:rFonts w:ascii="Times" w:hAnsi="Times"/>
                <w:i/>
                <w:iCs/>
              </w:rPr>
              <w:t>ENG101</w:t>
            </w:r>
          </w:p>
        </w:tc>
        <w:tc>
          <w:tcPr>
            <w:tcW w:w="2250" w:type="dxa"/>
            <w:vAlign w:val="center"/>
          </w:tcPr>
          <w:p w14:paraId="062FB5A5" w14:textId="533680AA" w:rsidR="00154A38" w:rsidRPr="00E44C97" w:rsidRDefault="00154A38" w:rsidP="00154A38">
            <w:pPr>
              <w:jc w:val="center"/>
              <w:cnfStyle w:val="000000100000" w:firstRow="0" w:lastRow="0" w:firstColumn="0" w:lastColumn="0" w:oddVBand="0" w:evenVBand="0" w:oddHBand="1" w:evenHBand="0" w:firstRowFirstColumn="0" w:firstRowLastColumn="0" w:lastRowFirstColumn="0" w:lastRowLastColumn="0"/>
              <w:rPr>
                <w:rFonts w:ascii="Times" w:hAnsi="Times"/>
                <w:i/>
                <w:iCs/>
              </w:rPr>
            </w:pPr>
            <w:r w:rsidRPr="00E44C97">
              <w:rPr>
                <w:rFonts w:ascii="Times" w:hAnsi="Times"/>
                <w:i/>
                <w:iCs/>
              </w:rPr>
              <w:t>150</w:t>
            </w:r>
          </w:p>
        </w:tc>
        <w:tc>
          <w:tcPr>
            <w:tcW w:w="2159" w:type="dxa"/>
            <w:vAlign w:val="center"/>
          </w:tcPr>
          <w:p w14:paraId="6F582BB8" w14:textId="68C7A6AE" w:rsidR="00154A38" w:rsidRPr="00E44C97" w:rsidRDefault="00154A38" w:rsidP="00154A38">
            <w:pPr>
              <w:jc w:val="center"/>
              <w:cnfStyle w:val="000000100000" w:firstRow="0" w:lastRow="0" w:firstColumn="0" w:lastColumn="0" w:oddVBand="0" w:evenVBand="0" w:oddHBand="1" w:evenHBand="0" w:firstRowFirstColumn="0" w:firstRowLastColumn="0" w:lastRowFirstColumn="0" w:lastRowLastColumn="0"/>
              <w:rPr>
                <w:rFonts w:ascii="Times" w:hAnsi="Times"/>
                <w:i/>
                <w:iCs/>
              </w:rPr>
            </w:pPr>
            <w:r w:rsidRPr="00E44C97">
              <w:rPr>
                <w:rFonts w:ascii="Times" w:hAnsi="Times"/>
                <w:i/>
                <w:iCs/>
              </w:rPr>
              <w:t>75% (150/200)</w:t>
            </w:r>
          </w:p>
        </w:tc>
      </w:tr>
      <w:tr w:rsidR="00154A38" w:rsidRPr="00E44C97" w14:paraId="7CF66D4D" w14:textId="77777777" w:rsidTr="00154A38">
        <w:trPr>
          <w:trHeight w:val="253"/>
        </w:trPr>
        <w:tc>
          <w:tcPr>
            <w:cnfStyle w:val="001000000000" w:firstRow="0" w:lastRow="0" w:firstColumn="1" w:lastColumn="0" w:oddVBand="0" w:evenVBand="0" w:oddHBand="0" w:evenHBand="0" w:firstRowFirstColumn="0" w:firstRowLastColumn="0" w:lastRowFirstColumn="0" w:lastRowLastColumn="0"/>
            <w:tcW w:w="652" w:type="dxa"/>
            <w:vAlign w:val="center"/>
          </w:tcPr>
          <w:p w14:paraId="4A4F0579" w14:textId="536C96A4" w:rsidR="00154A38" w:rsidRPr="00E44C97" w:rsidRDefault="00154A38" w:rsidP="00154A38">
            <w:pPr>
              <w:rPr>
                <w:rFonts w:ascii="Times" w:hAnsi="Times"/>
                <w:b w:val="0"/>
                <w:bCs w:val="0"/>
              </w:rPr>
            </w:pPr>
            <w:r w:rsidRPr="00E44C97">
              <w:rPr>
                <w:rFonts w:ascii="Times" w:hAnsi="Times"/>
                <w:b w:val="0"/>
                <w:bCs w:val="0"/>
              </w:rPr>
              <w:t>2</w:t>
            </w:r>
          </w:p>
        </w:tc>
        <w:tc>
          <w:tcPr>
            <w:tcW w:w="3483" w:type="dxa"/>
          </w:tcPr>
          <w:p w14:paraId="36A53422" w14:textId="0927A41D" w:rsidR="00154A38" w:rsidRPr="00E44C97" w:rsidRDefault="00C933D8">
            <w:pPr>
              <w:cnfStyle w:val="000000000000" w:firstRow="0" w:lastRow="0" w:firstColumn="0" w:lastColumn="0" w:oddVBand="0" w:evenVBand="0" w:oddHBand="0" w:evenHBand="0" w:firstRowFirstColumn="0" w:firstRowLastColumn="0" w:lastRowFirstColumn="0" w:lastRowLastColumn="0"/>
              <w:rPr>
                <w:rFonts w:ascii="Times" w:hAnsi="Times"/>
                <w:i/>
                <w:iCs/>
              </w:rPr>
            </w:pPr>
            <w:r w:rsidRPr="00E44C97">
              <w:rPr>
                <w:rFonts w:ascii="Times" w:hAnsi="Times"/>
                <w:i/>
                <w:iCs/>
              </w:rPr>
              <w:t>Student Success</w:t>
            </w:r>
          </w:p>
        </w:tc>
        <w:tc>
          <w:tcPr>
            <w:tcW w:w="1260" w:type="dxa"/>
            <w:vAlign w:val="center"/>
          </w:tcPr>
          <w:p w14:paraId="7ACDCB8C" w14:textId="0456175A" w:rsidR="00154A38" w:rsidRPr="00E44C97" w:rsidRDefault="00C933D8" w:rsidP="00154A38">
            <w:pPr>
              <w:jc w:val="center"/>
              <w:cnfStyle w:val="000000000000" w:firstRow="0" w:lastRow="0" w:firstColumn="0" w:lastColumn="0" w:oddVBand="0" w:evenVBand="0" w:oddHBand="0" w:evenHBand="0" w:firstRowFirstColumn="0" w:firstRowLastColumn="0" w:lastRowFirstColumn="0" w:lastRowLastColumn="0"/>
              <w:rPr>
                <w:rFonts w:ascii="Times" w:hAnsi="Times"/>
                <w:i/>
                <w:iCs/>
              </w:rPr>
            </w:pPr>
            <w:r w:rsidRPr="00E44C97">
              <w:rPr>
                <w:rFonts w:ascii="Times" w:hAnsi="Times"/>
                <w:i/>
                <w:iCs/>
              </w:rPr>
              <w:t>COL101</w:t>
            </w:r>
          </w:p>
        </w:tc>
        <w:tc>
          <w:tcPr>
            <w:tcW w:w="2250" w:type="dxa"/>
            <w:vAlign w:val="center"/>
          </w:tcPr>
          <w:p w14:paraId="4406B9D6" w14:textId="77656230" w:rsidR="00154A38" w:rsidRPr="00E44C97" w:rsidRDefault="00C933D8" w:rsidP="00154A38">
            <w:pPr>
              <w:jc w:val="center"/>
              <w:cnfStyle w:val="000000000000" w:firstRow="0" w:lastRow="0" w:firstColumn="0" w:lastColumn="0" w:oddVBand="0" w:evenVBand="0" w:oddHBand="0" w:evenHBand="0" w:firstRowFirstColumn="0" w:firstRowLastColumn="0" w:lastRowFirstColumn="0" w:lastRowLastColumn="0"/>
              <w:rPr>
                <w:rFonts w:ascii="Times" w:hAnsi="Times"/>
                <w:i/>
                <w:iCs/>
              </w:rPr>
            </w:pPr>
            <w:r w:rsidRPr="00E44C97">
              <w:rPr>
                <w:rFonts w:ascii="Times" w:hAnsi="Times"/>
                <w:i/>
                <w:iCs/>
              </w:rPr>
              <w:t>150</w:t>
            </w:r>
          </w:p>
        </w:tc>
        <w:tc>
          <w:tcPr>
            <w:tcW w:w="2159" w:type="dxa"/>
            <w:vAlign w:val="center"/>
          </w:tcPr>
          <w:p w14:paraId="511429DF" w14:textId="7B8FA4ED" w:rsidR="00154A38" w:rsidRPr="00E44C97" w:rsidRDefault="00C933D8" w:rsidP="00154A38">
            <w:pPr>
              <w:jc w:val="center"/>
              <w:cnfStyle w:val="000000000000" w:firstRow="0" w:lastRow="0" w:firstColumn="0" w:lastColumn="0" w:oddVBand="0" w:evenVBand="0" w:oddHBand="0" w:evenHBand="0" w:firstRowFirstColumn="0" w:firstRowLastColumn="0" w:lastRowFirstColumn="0" w:lastRowLastColumn="0"/>
              <w:rPr>
                <w:rFonts w:ascii="Times" w:hAnsi="Times"/>
                <w:i/>
                <w:iCs/>
              </w:rPr>
            </w:pPr>
            <w:r w:rsidRPr="00E44C97">
              <w:rPr>
                <w:rFonts w:ascii="Times" w:hAnsi="Times"/>
                <w:i/>
                <w:iCs/>
              </w:rPr>
              <w:t>75%</w:t>
            </w:r>
          </w:p>
        </w:tc>
      </w:tr>
      <w:tr w:rsidR="00154A38" w:rsidRPr="00E44C97" w14:paraId="6F8A1CD7" w14:textId="77777777" w:rsidTr="00154A38">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652" w:type="dxa"/>
            <w:vAlign w:val="center"/>
          </w:tcPr>
          <w:p w14:paraId="76D53203" w14:textId="07DC03D9" w:rsidR="00154A38" w:rsidRPr="00E44C97" w:rsidRDefault="00154A38" w:rsidP="00154A38">
            <w:pPr>
              <w:rPr>
                <w:rFonts w:ascii="Times" w:hAnsi="Times"/>
                <w:b w:val="0"/>
                <w:bCs w:val="0"/>
              </w:rPr>
            </w:pPr>
            <w:r w:rsidRPr="00E44C97">
              <w:rPr>
                <w:rFonts w:ascii="Times" w:hAnsi="Times"/>
                <w:b w:val="0"/>
                <w:bCs w:val="0"/>
              </w:rPr>
              <w:t>3</w:t>
            </w:r>
          </w:p>
        </w:tc>
        <w:tc>
          <w:tcPr>
            <w:tcW w:w="3483" w:type="dxa"/>
          </w:tcPr>
          <w:p w14:paraId="14CC1FA8" w14:textId="4EAB2802" w:rsidR="00154A38" w:rsidRPr="00E44C97" w:rsidRDefault="00C933D8">
            <w:pPr>
              <w:cnfStyle w:val="000000100000" w:firstRow="0" w:lastRow="0" w:firstColumn="0" w:lastColumn="0" w:oddVBand="0" w:evenVBand="0" w:oddHBand="1" w:evenHBand="0" w:firstRowFirstColumn="0" w:firstRowLastColumn="0" w:lastRowFirstColumn="0" w:lastRowLastColumn="0"/>
              <w:rPr>
                <w:rFonts w:ascii="Times" w:hAnsi="Times"/>
                <w:i/>
                <w:iCs/>
              </w:rPr>
            </w:pPr>
            <w:r w:rsidRPr="00E44C97">
              <w:rPr>
                <w:rFonts w:ascii="Times" w:hAnsi="Times"/>
                <w:i/>
                <w:iCs/>
              </w:rPr>
              <w:t>Intro to Psychology</w:t>
            </w:r>
          </w:p>
        </w:tc>
        <w:tc>
          <w:tcPr>
            <w:tcW w:w="1260" w:type="dxa"/>
            <w:vAlign w:val="center"/>
          </w:tcPr>
          <w:p w14:paraId="75E72D18" w14:textId="5F3603EC" w:rsidR="00154A38" w:rsidRPr="00E44C97" w:rsidRDefault="00C933D8" w:rsidP="00154A38">
            <w:pPr>
              <w:jc w:val="center"/>
              <w:cnfStyle w:val="000000100000" w:firstRow="0" w:lastRow="0" w:firstColumn="0" w:lastColumn="0" w:oddVBand="0" w:evenVBand="0" w:oddHBand="1" w:evenHBand="0" w:firstRowFirstColumn="0" w:firstRowLastColumn="0" w:lastRowFirstColumn="0" w:lastRowLastColumn="0"/>
              <w:rPr>
                <w:rFonts w:ascii="Times" w:hAnsi="Times"/>
                <w:i/>
                <w:iCs/>
              </w:rPr>
            </w:pPr>
            <w:r w:rsidRPr="00E44C97">
              <w:rPr>
                <w:rFonts w:ascii="Times" w:hAnsi="Times"/>
                <w:i/>
                <w:iCs/>
              </w:rPr>
              <w:t>PSY101</w:t>
            </w:r>
          </w:p>
        </w:tc>
        <w:tc>
          <w:tcPr>
            <w:tcW w:w="2250" w:type="dxa"/>
            <w:vAlign w:val="center"/>
          </w:tcPr>
          <w:p w14:paraId="40B9F358" w14:textId="66FE7029" w:rsidR="00154A38" w:rsidRPr="00E44C97" w:rsidRDefault="00C933D8" w:rsidP="00154A38">
            <w:pPr>
              <w:jc w:val="center"/>
              <w:cnfStyle w:val="000000100000" w:firstRow="0" w:lastRow="0" w:firstColumn="0" w:lastColumn="0" w:oddVBand="0" w:evenVBand="0" w:oddHBand="1" w:evenHBand="0" w:firstRowFirstColumn="0" w:firstRowLastColumn="0" w:lastRowFirstColumn="0" w:lastRowLastColumn="0"/>
              <w:rPr>
                <w:rFonts w:ascii="Times" w:hAnsi="Times"/>
                <w:i/>
                <w:iCs/>
              </w:rPr>
            </w:pPr>
            <w:r w:rsidRPr="00E44C97">
              <w:rPr>
                <w:rFonts w:ascii="Times" w:hAnsi="Times"/>
                <w:i/>
                <w:iCs/>
              </w:rPr>
              <w:t>125</w:t>
            </w:r>
          </w:p>
        </w:tc>
        <w:tc>
          <w:tcPr>
            <w:tcW w:w="2159" w:type="dxa"/>
            <w:vAlign w:val="center"/>
          </w:tcPr>
          <w:p w14:paraId="38B95A1A" w14:textId="44AC23C3" w:rsidR="00154A38" w:rsidRPr="00E44C97" w:rsidRDefault="00B80811" w:rsidP="00154A38">
            <w:pPr>
              <w:jc w:val="center"/>
              <w:cnfStyle w:val="000000100000" w:firstRow="0" w:lastRow="0" w:firstColumn="0" w:lastColumn="0" w:oddVBand="0" w:evenVBand="0" w:oddHBand="1" w:evenHBand="0" w:firstRowFirstColumn="0" w:firstRowLastColumn="0" w:lastRowFirstColumn="0" w:lastRowLastColumn="0"/>
              <w:rPr>
                <w:rFonts w:ascii="Times" w:hAnsi="Times"/>
                <w:i/>
                <w:iCs/>
              </w:rPr>
            </w:pPr>
            <w:r w:rsidRPr="00E44C97">
              <w:rPr>
                <w:rFonts w:ascii="Times" w:hAnsi="Times"/>
                <w:i/>
                <w:iCs/>
              </w:rPr>
              <w:t>62.5%</w:t>
            </w:r>
          </w:p>
        </w:tc>
      </w:tr>
      <w:tr w:rsidR="00154A38" w:rsidRPr="00E44C97" w14:paraId="6CBB8D89" w14:textId="77777777" w:rsidTr="00154A38">
        <w:trPr>
          <w:trHeight w:val="253"/>
        </w:trPr>
        <w:tc>
          <w:tcPr>
            <w:cnfStyle w:val="001000000000" w:firstRow="0" w:lastRow="0" w:firstColumn="1" w:lastColumn="0" w:oddVBand="0" w:evenVBand="0" w:oddHBand="0" w:evenHBand="0" w:firstRowFirstColumn="0" w:firstRowLastColumn="0" w:lastRowFirstColumn="0" w:lastRowLastColumn="0"/>
            <w:tcW w:w="652" w:type="dxa"/>
            <w:vAlign w:val="center"/>
          </w:tcPr>
          <w:p w14:paraId="70216EFE" w14:textId="1E8C4F63" w:rsidR="00154A38" w:rsidRPr="00E44C97" w:rsidRDefault="00154A38" w:rsidP="00154A38">
            <w:pPr>
              <w:rPr>
                <w:rFonts w:ascii="Times" w:hAnsi="Times"/>
                <w:b w:val="0"/>
                <w:bCs w:val="0"/>
              </w:rPr>
            </w:pPr>
            <w:r w:rsidRPr="00E44C97">
              <w:rPr>
                <w:rFonts w:ascii="Times" w:hAnsi="Times"/>
                <w:b w:val="0"/>
                <w:bCs w:val="0"/>
              </w:rPr>
              <w:t>4</w:t>
            </w:r>
          </w:p>
        </w:tc>
        <w:tc>
          <w:tcPr>
            <w:tcW w:w="3483" w:type="dxa"/>
          </w:tcPr>
          <w:p w14:paraId="208160CA" w14:textId="083255BA" w:rsidR="00154A38" w:rsidRPr="00E44C97" w:rsidRDefault="00C933D8">
            <w:pPr>
              <w:cnfStyle w:val="000000000000" w:firstRow="0" w:lastRow="0" w:firstColumn="0" w:lastColumn="0" w:oddVBand="0" w:evenVBand="0" w:oddHBand="0" w:evenHBand="0" w:firstRowFirstColumn="0" w:firstRowLastColumn="0" w:lastRowFirstColumn="0" w:lastRowLastColumn="0"/>
              <w:rPr>
                <w:rFonts w:ascii="Times" w:hAnsi="Times"/>
                <w:i/>
                <w:iCs/>
              </w:rPr>
            </w:pPr>
            <w:r w:rsidRPr="00E44C97">
              <w:rPr>
                <w:rFonts w:ascii="Times" w:hAnsi="Times"/>
                <w:i/>
                <w:iCs/>
              </w:rPr>
              <w:t>Math for Liberal Arts</w:t>
            </w:r>
          </w:p>
        </w:tc>
        <w:tc>
          <w:tcPr>
            <w:tcW w:w="1260" w:type="dxa"/>
            <w:vAlign w:val="center"/>
          </w:tcPr>
          <w:p w14:paraId="1E6AE274" w14:textId="7AA33D16" w:rsidR="00154A38" w:rsidRPr="00E44C97" w:rsidRDefault="00C933D8" w:rsidP="00154A38">
            <w:pPr>
              <w:jc w:val="center"/>
              <w:cnfStyle w:val="000000000000" w:firstRow="0" w:lastRow="0" w:firstColumn="0" w:lastColumn="0" w:oddVBand="0" w:evenVBand="0" w:oddHBand="0" w:evenHBand="0" w:firstRowFirstColumn="0" w:firstRowLastColumn="0" w:lastRowFirstColumn="0" w:lastRowLastColumn="0"/>
              <w:rPr>
                <w:rFonts w:ascii="Times" w:hAnsi="Times"/>
                <w:i/>
                <w:iCs/>
              </w:rPr>
            </w:pPr>
            <w:r w:rsidRPr="00E44C97">
              <w:rPr>
                <w:rFonts w:ascii="Times" w:hAnsi="Times"/>
                <w:i/>
                <w:iCs/>
              </w:rPr>
              <w:t>MAT110</w:t>
            </w:r>
          </w:p>
        </w:tc>
        <w:tc>
          <w:tcPr>
            <w:tcW w:w="2250" w:type="dxa"/>
            <w:vAlign w:val="center"/>
          </w:tcPr>
          <w:p w14:paraId="057E310B" w14:textId="522B77C0" w:rsidR="00154A38" w:rsidRPr="00E44C97" w:rsidRDefault="00C933D8" w:rsidP="00154A38">
            <w:pPr>
              <w:jc w:val="center"/>
              <w:cnfStyle w:val="000000000000" w:firstRow="0" w:lastRow="0" w:firstColumn="0" w:lastColumn="0" w:oddVBand="0" w:evenVBand="0" w:oddHBand="0" w:evenHBand="0" w:firstRowFirstColumn="0" w:firstRowLastColumn="0" w:lastRowFirstColumn="0" w:lastRowLastColumn="0"/>
              <w:rPr>
                <w:rFonts w:ascii="Times" w:hAnsi="Times"/>
                <w:i/>
                <w:iCs/>
              </w:rPr>
            </w:pPr>
            <w:r w:rsidRPr="00E44C97">
              <w:rPr>
                <w:rFonts w:ascii="Times" w:hAnsi="Times"/>
                <w:i/>
                <w:iCs/>
              </w:rPr>
              <w:t>125</w:t>
            </w:r>
          </w:p>
        </w:tc>
        <w:tc>
          <w:tcPr>
            <w:tcW w:w="2159" w:type="dxa"/>
            <w:vAlign w:val="center"/>
          </w:tcPr>
          <w:p w14:paraId="552C2F9D" w14:textId="1F4495CC" w:rsidR="00154A38" w:rsidRPr="00E44C97" w:rsidRDefault="00B80811" w:rsidP="00154A38">
            <w:pPr>
              <w:jc w:val="center"/>
              <w:cnfStyle w:val="000000000000" w:firstRow="0" w:lastRow="0" w:firstColumn="0" w:lastColumn="0" w:oddVBand="0" w:evenVBand="0" w:oddHBand="0" w:evenHBand="0" w:firstRowFirstColumn="0" w:firstRowLastColumn="0" w:lastRowFirstColumn="0" w:lastRowLastColumn="0"/>
              <w:rPr>
                <w:rFonts w:ascii="Times" w:hAnsi="Times"/>
                <w:i/>
                <w:iCs/>
              </w:rPr>
            </w:pPr>
            <w:r w:rsidRPr="00E44C97">
              <w:rPr>
                <w:rFonts w:ascii="Times" w:hAnsi="Times"/>
                <w:i/>
                <w:iCs/>
              </w:rPr>
              <w:t>62.5%</w:t>
            </w:r>
          </w:p>
        </w:tc>
      </w:tr>
      <w:tr w:rsidR="00154A38" w:rsidRPr="00E44C97" w14:paraId="616FFAB0" w14:textId="77777777" w:rsidTr="00154A38">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652" w:type="dxa"/>
            <w:vAlign w:val="center"/>
          </w:tcPr>
          <w:p w14:paraId="59146400" w14:textId="07CE3B3F" w:rsidR="00154A38" w:rsidRPr="00E44C97" w:rsidRDefault="00154A38" w:rsidP="00154A38">
            <w:pPr>
              <w:rPr>
                <w:rFonts w:ascii="Times" w:hAnsi="Times"/>
                <w:b w:val="0"/>
                <w:bCs w:val="0"/>
              </w:rPr>
            </w:pPr>
            <w:r w:rsidRPr="00E44C97">
              <w:rPr>
                <w:rFonts w:ascii="Times" w:hAnsi="Times"/>
                <w:b w:val="0"/>
                <w:bCs w:val="0"/>
              </w:rPr>
              <w:t>5</w:t>
            </w:r>
          </w:p>
        </w:tc>
        <w:tc>
          <w:tcPr>
            <w:tcW w:w="3483" w:type="dxa"/>
          </w:tcPr>
          <w:p w14:paraId="7231BCB3" w14:textId="3F7CA281" w:rsidR="00154A38" w:rsidRPr="00E44C97" w:rsidRDefault="00C933D8">
            <w:pPr>
              <w:cnfStyle w:val="000000100000" w:firstRow="0" w:lastRow="0" w:firstColumn="0" w:lastColumn="0" w:oddVBand="0" w:evenVBand="0" w:oddHBand="1" w:evenHBand="0" w:firstRowFirstColumn="0" w:firstRowLastColumn="0" w:lastRowFirstColumn="0" w:lastRowLastColumn="0"/>
              <w:rPr>
                <w:rFonts w:ascii="Times" w:hAnsi="Times"/>
                <w:i/>
                <w:iCs/>
              </w:rPr>
            </w:pPr>
            <w:r w:rsidRPr="00E44C97">
              <w:rPr>
                <w:rFonts w:ascii="Times" w:hAnsi="Times"/>
                <w:i/>
                <w:iCs/>
              </w:rPr>
              <w:t>Intro to Sociology</w:t>
            </w:r>
          </w:p>
        </w:tc>
        <w:tc>
          <w:tcPr>
            <w:tcW w:w="1260" w:type="dxa"/>
            <w:vAlign w:val="center"/>
          </w:tcPr>
          <w:p w14:paraId="792109A6" w14:textId="244FFAF2" w:rsidR="00154A38" w:rsidRPr="00E44C97" w:rsidRDefault="00C933D8" w:rsidP="00154A38">
            <w:pPr>
              <w:jc w:val="center"/>
              <w:cnfStyle w:val="000000100000" w:firstRow="0" w:lastRow="0" w:firstColumn="0" w:lastColumn="0" w:oddVBand="0" w:evenVBand="0" w:oddHBand="1" w:evenHBand="0" w:firstRowFirstColumn="0" w:firstRowLastColumn="0" w:lastRowFirstColumn="0" w:lastRowLastColumn="0"/>
              <w:rPr>
                <w:rFonts w:ascii="Times" w:hAnsi="Times"/>
                <w:i/>
                <w:iCs/>
              </w:rPr>
            </w:pPr>
            <w:r w:rsidRPr="00E44C97">
              <w:rPr>
                <w:rFonts w:ascii="Times" w:hAnsi="Times"/>
                <w:i/>
                <w:iCs/>
              </w:rPr>
              <w:t>SOC101</w:t>
            </w:r>
          </w:p>
        </w:tc>
        <w:tc>
          <w:tcPr>
            <w:tcW w:w="2250" w:type="dxa"/>
            <w:vAlign w:val="center"/>
          </w:tcPr>
          <w:p w14:paraId="037C116E" w14:textId="73FE0DA3" w:rsidR="00154A38" w:rsidRPr="00E44C97" w:rsidRDefault="00C933D8" w:rsidP="00154A38">
            <w:pPr>
              <w:jc w:val="center"/>
              <w:cnfStyle w:val="000000100000" w:firstRow="0" w:lastRow="0" w:firstColumn="0" w:lastColumn="0" w:oddVBand="0" w:evenVBand="0" w:oddHBand="1" w:evenHBand="0" w:firstRowFirstColumn="0" w:firstRowLastColumn="0" w:lastRowFirstColumn="0" w:lastRowLastColumn="0"/>
              <w:rPr>
                <w:rFonts w:ascii="Times" w:hAnsi="Times"/>
                <w:i/>
                <w:iCs/>
              </w:rPr>
            </w:pPr>
            <w:r w:rsidRPr="00E44C97">
              <w:rPr>
                <w:rFonts w:ascii="Times" w:hAnsi="Times"/>
                <w:i/>
                <w:iCs/>
              </w:rPr>
              <w:t>100</w:t>
            </w:r>
          </w:p>
        </w:tc>
        <w:tc>
          <w:tcPr>
            <w:tcW w:w="2159" w:type="dxa"/>
            <w:vAlign w:val="center"/>
          </w:tcPr>
          <w:p w14:paraId="49B560A2" w14:textId="52257037" w:rsidR="00154A38" w:rsidRPr="00E44C97" w:rsidRDefault="00B80811" w:rsidP="00154A38">
            <w:pPr>
              <w:jc w:val="center"/>
              <w:cnfStyle w:val="000000100000" w:firstRow="0" w:lastRow="0" w:firstColumn="0" w:lastColumn="0" w:oddVBand="0" w:evenVBand="0" w:oddHBand="1" w:evenHBand="0" w:firstRowFirstColumn="0" w:firstRowLastColumn="0" w:lastRowFirstColumn="0" w:lastRowLastColumn="0"/>
              <w:rPr>
                <w:rFonts w:ascii="Times" w:hAnsi="Times"/>
                <w:i/>
                <w:iCs/>
              </w:rPr>
            </w:pPr>
            <w:r w:rsidRPr="00E44C97">
              <w:rPr>
                <w:rFonts w:ascii="Times" w:hAnsi="Times"/>
                <w:i/>
                <w:iCs/>
              </w:rPr>
              <w:t>50%</w:t>
            </w:r>
          </w:p>
        </w:tc>
      </w:tr>
      <w:tr w:rsidR="00154A38" w:rsidRPr="00E44C97" w14:paraId="5091B2F2" w14:textId="77777777" w:rsidTr="00154A38">
        <w:trPr>
          <w:trHeight w:val="267"/>
        </w:trPr>
        <w:tc>
          <w:tcPr>
            <w:cnfStyle w:val="001000000000" w:firstRow="0" w:lastRow="0" w:firstColumn="1" w:lastColumn="0" w:oddVBand="0" w:evenVBand="0" w:oddHBand="0" w:evenHBand="0" w:firstRowFirstColumn="0" w:firstRowLastColumn="0" w:lastRowFirstColumn="0" w:lastRowLastColumn="0"/>
            <w:tcW w:w="652" w:type="dxa"/>
            <w:vAlign w:val="center"/>
          </w:tcPr>
          <w:p w14:paraId="74096A13" w14:textId="0DC38ECC" w:rsidR="00154A38" w:rsidRPr="00E44C97" w:rsidRDefault="00154A38" w:rsidP="00154A38">
            <w:pPr>
              <w:rPr>
                <w:rFonts w:ascii="Times" w:hAnsi="Times"/>
                <w:b w:val="0"/>
                <w:bCs w:val="0"/>
              </w:rPr>
            </w:pPr>
            <w:r w:rsidRPr="00E44C97">
              <w:rPr>
                <w:rFonts w:ascii="Times" w:hAnsi="Times"/>
                <w:b w:val="0"/>
                <w:bCs w:val="0"/>
              </w:rPr>
              <w:t>6</w:t>
            </w:r>
          </w:p>
        </w:tc>
        <w:tc>
          <w:tcPr>
            <w:tcW w:w="3483" w:type="dxa"/>
          </w:tcPr>
          <w:p w14:paraId="3409EEC4" w14:textId="23EBF860" w:rsidR="00154A38" w:rsidRPr="00E44C97" w:rsidRDefault="00C933D8">
            <w:pPr>
              <w:cnfStyle w:val="000000000000" w:firstRow="0" w:lastRow="0" w:firstColumn="0" w:lastColumn="0" w:oddVBand="0" w:evenVBand="0" w:oddHBand="0" w:evenHBand="0" w:firstRowFirstColumn="0" w:firstRowLastColumn="0" w:lastRowFirstColumn="0" w:lastRowLastColumn="0"/>
              <w:rPr>
                <w:rFonts w:ascii="Times" w:hAnsi="Times"/>
              </w:rPr>
            </w:pPr>
            <w:r w:rsidRPr="00E44C97">
              <w:rPr>
                <w:rFonts w:ascii="Times" w:hAnsi="Times"/>
                <w:i/>
                <w:iCs/>
              </w:rPr>
              <w:t>Statistics</w:t>
            </w:r>
          </w:p>
        </w:tc>
        <w:tc>
          <w:tcPr>
            <w:tcW w:w="1260" w:type="dxa"/>
            <w:vAlign w:val="center"/>
          </w:tcPr>
          <w:p w14:paraId="7C1998EF" w14:textId="62F50EF6" w:rsidR="00154A38" w:rsidRPr="00E44C97" w:rsidRDefault="00C933D8" w:rsidP="00154A38">
            <w:pPr>
              <w:jc w:val="center"/>
              <w:cnfStyle w:val="000000000000" w:firstRow="0" w:lastRow="0" w:firstColumn="0" w:lastColumn="0" w:oddVBand="0" w:evenVBand="0" w:oddHBand="0" w:evenHBand="0" w:firstRowFirstColumn="0" w:firstRowLastColumn="0" w:lastRowFirstColumn="0" w:lastRowLastColumn="0"/>
              <w:rPr>
                <w:rFonts w:ascii="Times" w:hAnsi="Times"/>
                <w:i/>
                <w:iCs/>
              </w:rPr>
            </w:pPr>
            <w:r w:rsidRPr="00E44C97">
              <w:rPr>
                <w:rFonts w:ascii="Times" w:hAnsi="Times"/>
                <w:i/>
                <w:iCs/>
              </w:rPr>
              <w:t>MAT120</w:t>
            </w:r>
          </w:p>
        </w:tc>
        <w:tc>
          <w:tcPr>
            <w:tcW w:w="2250" w:type="dxa"/>
            <w:vAlign w:val="center"/>
          </w:tcPr>
          <w:p w14:paraId="7D0D10D1" w14:textId="0479F88E" w:rsidR="00154A38" w:rsidRPr="00E44C97" w:rsidRDefault="00C933D8" w:rsidP="00154A38">
            <w:pPr>
              <w:jc w:val="center"/>
              <w:cnfStyle w:val="000000000000" w:firstRow="0" w:lastRow="0" w:firstColumn="0" w:lastColumn="0" w:oddVBand="0" w:evenVBand="0" w:oddHBand="0" w:evenHBand="0" w:firstRowFirstColumn="0" w:firstRowLastColumn="0" w:lastRowFirstColumn="0" w:lastRowLastColumn="0"/>
              <w:rPr>
                <w:rFonts w:ascii="Times" w:hAnsi="Times"/>
                <w:i/>
                <w:iCs/>
              </w:rPr>
            </w:pPr>
            <w:r w:rsidRPr="00E44C97">
              <w:rPr>
                <w:rFonts w:ascii="Times" w:hAnsi="Times"/>
                <w:i/>
                <w:iCs/>
              </w:rPr>
              <w:t>75</w:t>
            </w:r>
          </w:p>
        </w:tc>
        <w:tc>
          <w:tcPr>
            <w:tcW w:w="2159" w:type="dxa"/>
            <w:vAlign w:val="center"/>
          </w:tcPr>
          <w:p w14:paraId="794B15D6" w14:textId="4A9CD7C6" w:rsidR="00154A38" w:rsidRPr="00E44C97" w:rsidRDefault="00B80811" w:rsidP="00154A38">
            <w:pPr>
              <w:jc w:val="center"/>
              <w:cnfStyle w:val="000000000000" w:firstRow="0" w:lastRow="0" w:firstColumn="0" w:lastColumn="0" w:oddVBand="0" w:evenVBand="0" w:oddHBand="0" w:evenHBand="0" w:firstRowFirstColumn="0" w:firstRowLastColumn="0" w:lastRowFirstColumn="0" w:lastRowLastColumn="0"/>
              <w:rPr>
                <w:rFonts w:ascii="Times" w:hAnsi="Times"/>
                <w:i/>
                <w:iCs/>
              </w:rPr>
            </w:pPr>
            <w:r w:rsidRPr="00E44C97">
              <w:rPr>
                <w:rFonts w:ascii="Times" w:hAnsi="Times"/>
                <w:i/>
                <w:iCs/>
              </w:rPr>
              <w:t>37.5%</w:t>
            </w:r>
          </w:p>
        </w:tc>
      </w:tr>
      <w:tr w:rsidR="00154A38" w:rsidRPr="00E44C97" w14:paraId="6726CE62" w14:textId="77777777" w:rsidTr="00154A38">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652" w:type="dxa"/>
            <w:vAlign w:val="center"/>
          </w:tcPr>
          <w:p w14:paraId="6BA6CF79" w14:textId="2249D059" w:rsidR="00154A38" w:rsidRPr="00E44C97" w:rsidRDefault="00154A38" w:rsidP="00154A38">
            <w:pPr>
              <w:rPr>
                <w:rFonts w:ascii="Times" w:hAnsi="Times"/>
                <w:b w:val="0"/>
                <w:bCs w:val="0"/>
              </w:rPr>
            </w:pPr>
            <w:r w:rsidRPr="00E44C97">
              <w:rPr>
                <w:rFonts w:ascii="Times" w:hAnsi="Times"/>
                <w:b w:val="0"/>
                <w:bCs w:val="0"/>
              </w:rPr>
              <w:t>7</w:t>
            </w:r>
          </w:p>
        </w:tc>
        <w:tc>
          <w:tcPr>
            <w:tcW w:w="3483" w:type="dxa"/>
          </w:tcPr>
          <w:p w14:paraId="0E7CFAA1" w14:textId="6EEB122A" w:rsidR="00154A38" w:rsidRPr="00E44C97" w:rsidRDefault="00C933D8">
            <w:pPr>
              <w:cnfStyle w:val="000000100000" w:firstRow="0" w:lastRow="0" w:firstColumn="0" w:lastColumn="0" w:oddVBand="0" w:evenVBand="0" w:oddHBand="1" w:evenHBand="0" w:firstRowFirstColumn="0" w:firstRowLastColumn="0" w:lastRowFirstColumn="0" w:lastRowLastColumn="0"/>
              <w:rPr>
                <w:rFonts w:ascii="Times" w:hAnsi="Times"/>
                <w:i/>
                <w:iCs/>
              </w:rPr>
            </w:pPr>
            <w:r w:rsidRPr="00E44C97">
              <w:rPr>
                <w:rFonts w:ascii="Times" w:hAnsi="Times"/>
                <w:i/>
                <w:iCs/>
              </w:rPr>
              <w:t>Ethical Reasoning</w:t>
            </w:r>
          </w:p>
        </w:tc>
        <w:tc>
          <w:tcPr>
            <w:tcW w:w="1260" w:type="dxa"/>
            <w:vAlign w:val="center"/>
          </w:tcPr>
          <w:p w14:paraId="6BA7B98E" w14:textId="34385F36" w:rsidR="00154A38" w:rsidRPr="00E44C97" w:rsidRDefault="00C933D8" w:rsidP="00154A38">
            <w:pPr>
              <w:jc w:val="center"/>
              <w:cnfStyle w:val="000000100000" w:firstRow="0" w:lastRow="0" w:firstColumn="0" w:lastColumn="0" w:oddVBand="0" w:evenVBand="0" w:oddHBand="1" w:evenHBand="0" w:firstRowFirstColumn="0" w:firstRowLastColumn="0" w:lastRowFirstColumn="0" w:lastRowLastColumn="0"/>
              <w:rPr>
                <w:rFonts w:ascii="Times" w:hAnsi="Times"/>
                <w:i/>
                <w:iCs/>
              </w:rPr>
            </w:pPr>
            <w:r w:rsidRPr="00E44C97">
              <w:rPr>
                <w:rFonts w:ascii="Times" w:hAnsi="Times"/>
                <w:i/>
                <w:iCs/>
              </w:rPr>
              <w:t>PHL102</w:t>
            </w:r>
          </w:p>
        </w:tc>
        <w:tc>
          <w:tcPr>
            <w:tcW w:w="2250" w:type="dxa"/>
            <w:vAlign w:val="center"/>
          </w:tcPr>
          <w:p w14:paraId="1C867496" w14:textId="68299569" w:rsidR="00154A38" w:rsidRPr="00E44C97" w:rsidRDefault="00C933D8" w:rsidP="00154A38">
            <w:pPr>
              <w:jc w:val="center"/>
              <w:cnfStyle w:val="000000100000" w:firstRow="0" w:lastRow="0" w:firstColumn="0" w:lastColumn="0" w:oddVBand="0" w:evenVBand="0" w:oddHBand="1" w:evenHBand="0" w:firstRowFirstColumn="0" w:firstRowLastColumn="0" w:lastRowFirstColumn="0" w:lastRowLastColumn="0"/>
              <w:rPr>
                <w:rFonts w:ascii="Times" w:hAnsi="Times"/>
                <w:i/>
                <w:iCs/>
              </w:rPr>
            </w:pPr>
            <w:r w:rsidRPr="00E44C97">
              <w:rPr>
                <w:rFonts w:ascii="Times" w:hAnsi="Times"/>
                <w:i/>
                <w:iCs/>
              </w:rPr>
              <w:t>50</w:t>
            </w:r>
          </w:p>
        </w:tc>
        <w:tc>
          <w:tcPr>
            <w:tcW w:w="2159" w:type="dxa"/>
            <w:vAlign w:val="center"/>
          </w:tcPr>
          <w:p w14:paraId="6D336140" w14:textId="38C35CB4" w:rsidR="00154A38" w:rsidRPr="00E44C97" w:rsidRDefault="00B80811" w:rsidP="00154A38">
            <w:pPr>
              <w:jc w:val="center"/>
              <w:cnfStyle w:val="000000100000" w:firstRow="0" w:lastRow="0" w:firstColumn="0" w:lastColumn="0" w:oddVBand="0" w:evenVBand="0" w:oddHBand="1" w:evenHBand="0" w:firstRowFirstColumn="0" w:firstRowLastColumn="0" w:lastRowFirstColumn="0" w:lastRowLastColumn="0"/>
              <w:rPr>
                <w:rFonts w:ascii="Times" w:hAnsi="Times"/>
                <w:i/>
                <w:iCs/>
              </w:rPr>
            </w:pPr>
            <w:r w:rsidRPr="00E44C97">
              <w:rPr>
                <w:rFonts w:ascii="Times" w:hAnsi="Times"/>
                <w:i/>
                <w:iCs/>
              </w:rPr>
              <w:t>25%</w:t>
            </w:r>
          </w:p>
        </w:tc>
      </w:tr>
      <w:tr w:rsidR="00154A38" w:rsidRPr="00E44C97" w14:paraId="3E630A67" w14:textId="77777777" w:rsidTr="00154A38">
        <w:trPr>
          <w:trHeight w:val="267"/>
        </w:trPr>
        <w:tc>
          <w:tcPr>
            <w:cnfStyle w:val="001000000000" w:firstRow="0" w:lastRow="0" w:firstColumn="1" w:lastColumn="0" w:oddVBand="0" w:evenVBand="0" w:oddHBand="0" w:evenHBand="0" w:firstRowFirstColumn="0" w:firstRowLastColumn="0" w:lastRowFirstColumn="0" w:lastRowLastColumn="0"/>
            <w:tcW w:w="652" w:type="dxa"/>
            <w:vAlign w:val="center"/>
          </w:tcPr>
          <w:p w14:paraId="2D79EE46" w14:textId="04CAAE91" w:rsidR="00154A38" w:rsidRPr="00E44C97" w:rsidRDefault="00154A38" w:rsidP="00154A38">
            <w:pPr>
              <w:rPr>
                <w:rFonts w:ascii="Times" w:hAnsi="Times"/>
                <w:b w:val="0"/>
                <w:bCs w:val="0"/>
              </w:rPr>
            </w:pPr>
            <w:r w:rsidRPr="00E44C97">
              <w:rPr>
                <w:rFonts w:ascii="Times" w:hAnsi="Times"/>
                <w:b w:val="0"/>
                <w:bCs w:val="0"/>
              </w:rPr>
              <w:t>8</w:t>
            </w:r>
          </w:p>
        </w:tc>
        <w:tc>
          <w:tcPr>
            <w:tcW w:w="3483" w:type="dxa"/>
          </w:tcPr>
          <w:p w14:paraId="601257B6" w14:textId="3501B89C" w:rsidR="00154A38" w:rsidRPr="00E44C97" w:rsidRDefault="00C933D8">
            <w:pPr>
              <w:cnfStyle w:val="000000000000" w:firstRow="0" w:lastRow="0" w:firstColumn="0" w:lastColumn="0" w:oddVBand="0" w:evenVBand="0" w:oddHBand="0" w:evenHBand="0" w:firstRowFirstColumn="0" w:firstRowLastColumn="0" w:lastRowFirstColumn="0" w:lastRowLastColumn="0"/>
              <w:rPr>
                <w:rFonts w:ascii="Times" w:hAnsi="Times"/>
                <w:i/>
                <w:iCs/>
              </w:rPr>
            </w:pPr>
            <w:r w:rsidRPr="00E44C97">
              <w:rPr>
                <w:rFonts w:ascii="Times" w:hAnsi="Times"/>
                <w:i/>
                <w:iCs/>
              </w:rPr>
              <w:t>Contemporary Literature</w:t>
            </w:r>
          </w:p>
        </w:tc>
        <w:tc>
          <w:tcPr>
            <w:tcW w:w="1260" w:type="dxa"/>
            <w:vAlign w:val="center"/>
          </w:tcPr>
          <w:p w14:paraId="3ABBC0E0" w14:textId="1266C6B0" w:rsidR="00154A38" w:rsidRPr="00E44C97" w:rsidRDefault="00C933D8" w:rsidP="00154A38">
            <w:pPr>
              <w:jc w:val="center"/>
              <w:cnfStyle w:val="000000000000" w:firstRow="0" w:lastRow="0" w:firstColumn="0" w:lastColumn="0" w:oddVBand="0" w:evenVBand="0" w:oddHBand="0" w:evenHBand="0" w:firstRowFirstColumn="0" w:firstRowLastColumn="0" w:lastRowFirstColumn="0" w:lastRowLastColumn="0"/>
              <w:rPr>
                <w:rFonts w:ascii="Times" w:hAnsi="Times"/>
                <w:i/>
                <w:iCs/>
              </w:rPr>
            </w:pPr>
            <w:r w:rsidRPr="00E44C97">
              <w:rPr>
                <w:rFonts w:ascii="Times" w:hAnsi="Times"/>
                <w:i/>
                <w:iCs/>
              </w:rPr>
              <w:t>ENG110</w:t>
            </w:r>
          </w:p>
        </w:tc>
        <w:tc>
          <w:tcPr>
            <w:tcW w:w="2250" w:type="dxa"/>
            <w:vAlign w:val="center"/>
          </w:tcPr>
          <w:p w14:paraId="4FE33075" w14:textId="5C9B4DB6" w:rsidR="00154A38" w:rsidRPr="00E44C97" w:rsidRDefault="00C933D8" w:rsidP="00154A38">
            <w:pPr>
              <w:jc w:val="center"/>
              <w:cnfStyle w:val="000000000000" w:firstRow="0" w:lastRow="0" w:firstColumn="0" w:lastColumn="0" w:oddVBand="0" w:evenVBand="0" w:oddHBand="0" w:evenHBand="0" w:firstRowFirstColumn="0" w:firstRowLastColumn="0" w:lastRowFirstColumn="0" w:lastRowLastColumn="0"/>
              <w:rPr>
                <w:rFonts w:ascii="Times" w:hAnsi="Times"/>
                <w:i/>
                <w:iCs/>
              </w:rPr>
            </w:pPr>
            <w:r w:rsidRPr="00E44C97">
              <w:rPr>
                <w:rFonts w:ascii="Times" w:hAnsi="Times"/>
                <w:i/>
                <w:iCs/>
              </w:rPr>
              <w:t>50</w:t>
            </w:r>
          </w:p>
        </w:tc>
        <w:tc>
          <w:tcPr>
            <w:tcW w:w="2159" w:type="dxa"/>
            <w:vAlign w:val="center"/>
          </w:tcPr>
          <w:p w14:paraId="59C6E599" w14:textId="3D92D05D" w:rsidR="00154A38" w:rsidRPr="00E44C97" w:rsidRDefault="00B80811" w:rsidP="00154A38">
            <w:pPr>
              <w:jc w:val="center"/>
              <w:cnfStyle w:val="000000000000" w:firstRow="0" w:lastRow="0" w:firstColumn="0" w:lastColumn="0" w:oddVBand="0" w:evenVBand="0" w:oddHBand="0" w:evenHBand="0" w:firstRowFirstColumn="0" w:firstRowLastColumn="0" w:lastRowFirstColumn="0" w:lastRowLastColumn="0"/>
              <w:rPr>
                <w:rFonts w:ascii="Times" w:hAnsi="Times"/>
                <w:i/>
                <w:iCs/>
              </w:rPr>
            </w:pPr>
            <w:r w:rsidRPr="00E44C97">
              <w:rPr>
                <w:rFonts w:ascii="Times" w:hAnsi="Times"/>
                <w:i/>
                <w:iCs/>
              </w:rPr>
              <w:t>25%</w:t>
            </w:r>
          </w:p>
        </w:tc>
      </w:tr>
      <w:tr w:rsidR="00154A38" w:rsidRPr="00E44C97" w14:paraId="0E0683DF" w14:textId="77777777" w:rsidTr="00154A38">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652" w:type="dxa"/>
            <w:vAlign w:val="center"/>
          </w:tcPr>
          <w:p w14:paraId="31A64781" w14:textId="6E97A80C" w:rsidR="00154A38" w:rsidRPr="00E44C97" w:rsidRDefault="00154A38" w:rsidP="00154A38">
            <w:pPr>
              <w:rPr>
                <w:rFonts w:ascii="Times" w:hAnsi="Times"/>
                <w:b w:val="0"/>
                <w:bCs w:val="0"/>
              </w:rPr>
            </w:pPr>
            <w:r w:rsidRPr="00E44C97">
              <w:rPr>
                <w:rFonts w:ascii="Times" w:hAnsi="Times"/>
                <w:b w:val="0"/>
                <w:bCs w:val="0"/>
              </w:rPr>
              <w:t>9</w:t>
            </w:r>
          </w:p>
        </w:tc>
        <w:tc>
          <w:tcPr>
            <w:tcW w:w="3483" w:type="dxa"/>
          </w:tcPr>
          <w:p w14:paraId="60F8646C" w14:textId="0A1D73AF" w:rsidR="00154A38" w:rsidRPr="00E44C97" w:rsidRDefault="00C933D8">
            <w:pPr>
              <w:cnfStyle w:val="000000100000" w:firstRow="0" w:lastRow="0" w:firstColumn="0" w:lastColumn="0" w:oddVBand="0" w:evenVBand="0" w:oddHBand="1" w:evenHBand="0" w:firstRowFirstColumn="0" w:firstRowLastColumn="0" w:lastRowFirstColumn="0" w:lastRowLastColumn="0"/>
              <w:rPr>
                <w:rFonts w:ascii="Times" w:hAnsi="Times"/>
                <w:i/>
                <w:iCs/>
              </w:rPr>
            </w:pPr>
            <w:r w:rsidRPr="00E44C97">
              <w:rPr>
                <w:rFonts w:ascii="Times" w:hAnsi="Times"/>
                <w:i/>
                <w:iCs/>
              </w:rPr>
              <w:t>Intro to Criminal Justice</w:t>
            </w:r>
          </w:p>
        </w:tc>
        <w:tc>
          <w:tcPr>
            <w:tcW w:w="1260" w:type="dxa"/>
            <w:vAlign w:val="center"/>
          </w:tcPr>
          <w:p w14:paraId="34318024" w14:textId="53CAAA23" w:rsidR="00154A38" w:rsidRPr="00E44C97" w:rsidRDefault="00C933D8" w:rsidP="00154A38">
            <w:pPr>
              <w:jc w:val="center"/>
              <w:cnfStyle w:val="000000100000" w:firstRow="0" w:lastRow="0" w:firstColumn="0" w:lastColumn="0" w:oddVBand="0" w:evenVBand="0" w:oddHBand="1" w:evenHBand="0" w:firstRowFirstColumn="0" w:firstRowLastColumn="0" w:lastRowFirstColumn="0" w:lastRowLastColumn="0"/>
              <w:rPr>
                <w:rFonts w:ascii="Times" w:hAnsi="Times"/>
                <w:i/>
                <w:iCs/>
              </w:rPr>
            </w:pPr>
            <w:r w:rsidRPr="00E44C97">
              <w:rPr>
                <w:rFonts w:ascii="Times" w:hAnsi="Times"/>
                <w:i/>
                <w:iCs/>
              </w:rPr>
              <w:t>SOC130</w:t>
            </w:r>
          </w:p>
        </w:tc>
        <w:tc>
          <w:tcPr>
            <w:tcW w:w="2250" w:type="dxa"/>
            <w:vAlign w:val="center"/>
          </w:tcPr>
          <w:p w14:paraId="6A0DB70C" w14:textId="42F58953" w:rsidR="00154A38" w:rsidRPr="00E44C97" w:rsidRDefault="00C933D8" w:rsidP="00154A38">
            <w:pPr>
              <w:jc w:val="center"/>
              <w:cnfStyle w:val="000000100000" w:firstRow="0" w:lastRow="0" w:firstColumn="0" w:lastColumn="0" w:oddVBand="0" w:evenVBand="0" w:oddHBand="1" w:evenHBand="0" w:firstRowFirstColumn="0" w:firstRowLastColumn="0" w:lastRowFirstColumn="0" w:lastRowLastColumn="0"/>
              <w:rPr>
                <w:rFonts w:ascii="Times" w:hAnsi="Times"/>
                <w:i/>
                <w:iCs/>
              </w:rPr>
            </w:pPr>
            <w:r w:rsidRPr="00E44C97">
              <w:rPr>
                <w:rFonts w:ascii="Times" w:hAnsi="Times"/>
                <w:i/>
                <w:iCs/>
              </w:rPr>
              <w:t>25</w:t>
            </w:r>
          </w:p>
        </w:tc>
        <w:tc>
          <w:tcPr>
            <w:tcW w:w="2159" w:type="dxa"/>
            <w:vAlign w:val="center"/>
          </w:tcPr>
          <w:p w14:paraId="2B343CA0" w14:textId="6AC38551" w:rsidR="00154A38" w:rsidRPr="00E44C97" w:rsidRDefault="00B80811" w:rsidP="00154A38">
            <w:pPr>
              <w:jc w:val="center"/>
              <w:cnfStyle w:val="000000100000" w:firstRow="0" w:lastRow="0" w:firstColumn="0" w:lastColumn="0" w:oddVBand="0" w:evenVBand="0" w:oddHBand="1" w:evenHBand="0" w:firstRowFirstColumn="0" w:firstRowLastColumn="0" w:lastRowFirstColumn="0" w:lastRowLastColumn="0"/>
              <w:rPr>
                <w:rFonts w:ascii="Times" w:hAnsi="Times"/>
                <w:i/>
                <w:iCs/>
              </w:rPr>
            </w:pPr>
            <w:r w:rsidRPr="00E44C97">
              <w:rPr>
                <w:rFonts w:ascii="Times" w:hAnsi="Times"/>
                <w:i/>
                <w:iCs/>
              </w:rPr>
              <w:t>12.5%</w:t>
            </w:r>
          </w:p>
        </w:tc>
      </w:tr>
      <w:tr w:rsidR="00154A38" w:rsidRPr="00E44C97" w14:paraId="47399201" w14:textId="77777777" w:rsidTr="00154A38">
        <w:trPr>
          <w:trHeight w:val="267"/>
        </w:trPr>
        <w:tc>
          <w:tcPr>
            <w:cnfStyle w:val="001000000000" w:firstRow="0" w:lastRow="0" w:firstColumn="1" w:lastColumn="0" w:oddVBand="0" w:evenVBand="0" w:oddHBand="0" w:evenHBand="0" w:firstRowFirstColumn="0" w:firstRowLastColumn="0" w:lastRowFirstColumn="0" w:lastRowLastColumn="0"/>
            <w:tcW w:w="652" w:type="dxa"/>
            <w:vAlign w:val="center"/>
          </w:tcPr>
          <w:p w14:paraId="6FF0AABD" w14:textId="417BBCF6" w:rsidR="00154A38" w:rsidRPr="00E44C97" w:rsidRDefault="00154A38" w:rsidP="00154A38">
            <w:pPr>
              <w:rPr>
                <w:rFonts w:ascii="Times" w:hAnsi="Times"/>
                <w:b w:val="0"/>
                <w:bCs w:val="0"/>
              </w:rPr>
            </w:pPr>
            <w:r w:rsidRPr="00E44C97">
              <w:rPr>
                <w:rFonts w:ascii="Times" w:hAnsi="Times"/>
                <w:b w:val="0"/>
                <w:bCs w:val="0"/>
              </w:rPr>
              <w:t>10</w:t>
            </w:r>
          </w:p>
        </w:tc>
        <w:tc>
          <w:tcPr>
            <w:tcW w:w="3483" w:type="dxa"/>
          </w:tcPr>
          <w:p w14:paraId="1A0D6EC3" w14:textId="4F1DDC76" w:rsidR="00154A38" w:rsidRPr="00E44C97" w:rsidRDefault="00C933D8">
            <w:pPr>
              <w:cnfStyle w:val="000000000000" w:firstRow="0" w:lastRow="0" w:firstColumn="0" w:lastColumn="0" w:oddVBand="0" w:evenVBand="0" w:oddHBand="0" w:evenHBand="0" w:firstRowFirstColumn="0" w:firstRowLastColumn="0" w:lastRowFirstColumn="0" w:lastRowLastColumn="0"/>
              <w:rPr>
                <w:rFonts w:ascii="Times" w:hAnsi="Times"/>
                <w:i/>
                <w:iCs/>
              </w:rPr>
            </w:pPr>
            <w:r w:rsidRPr="00E44C97">
              <w:rPr>
                <w:rFonts w:ascii="Times" w:hAnsi="Times"/>
                <w:i/>
                <w:iCs/>
              </w:rPr>
              <w:t>Biology 1</w:t>
            </w:r>
          </w:p>
        </w:tc>
        <w:tc>
          <w:tcPr>
            <w:tcW w:w="1260" w:type="dxa"/>
            <w:vAlign w:val="center"/>
          </w:tcPr>
          <w:p w14:paraId="105EDD73" w14:textId="6C89DDFD" w:rsidR="00154A38" w:rsidRPr="00E44C97" w:rsidRDefault="00C933D8" w:rsidP="00154A38">
            <w:pPr>
              <w:jc w:val="center"/>
              <w:cnfStyle w:val="000000000000" w:firstRow="0" w:lastRow="0" w:firstColumn="0" w:lastColumn="0" w:oddVBand="0" w:evenVBand="0" w:oddHBand="0" w:evenHBand="0" w:firstRowFirstColumn="0" w:firstRowLastColumn="0" w:lastRowFirstColumn="0" w:lastRowLastColumn="0"/>
              <w:rPr>
                <w:rFonts w:ascii="Times" w:hAnsi="Times"/>
                <w:i/>
                <w:iCs/>
              </w:rPr>
            </w:pPr>
            <w:r w:rsidRPr="00E44C97">
              <w:rPr>
                <w:rFonts w:ascii="Times" w:hAnsi="Times"/>
                <w:i/>
                <w:iCs/>
              </w:rPr>
              <w:t>BIO101</w:t>
            </w:r>
          </w:p>
        </w:tc>
        <w:tc>
          <w:tcPr>
            <w:tcW w:w="2250" w:type="dxa"/>
            <w:vAlign w:val="center"/>
          </w:tcPr>
          <w:p w14:paraId="22623782" w14:textId="376FEF98" w:rsidR="00154A38" w:rsidRPr="00E44C97" w:rsidRDefault="00C933D8" w:rsidP="00154A38">
            <w:pPr>
              <w:jc w:val="center"/>
              <w:cnfStyle w:val="000000000000" w:firstRow="0" w:lastRow="0" w:firstColumn="0" w:lastColumn="0" w:oddVBand="0" w:evenVBand="0" w:oddHBand="0" w:evenHBand="0" w:firstRowFirstColumn="0" w:firstRowLastColumn="0" w:lastRowFirstColumn="0" w:lastRowLastColumn="0"/>
              <w:rPr>
                <w:rFonts w:ascii="Times" w:hAnsi="Times"/>
                <w:i/>
                <w:iCs/>
              </w:rPr>
            </w:pPr>
            <w:r w:rsidRPr="00E44C97">
              <w:rPr>
                <w:rFonts w:ascii="Times" w:hAnsi="Times"/>
                <w:i/>
                <w:iCs/>
              </w:rPr>
              <w:t>10</w:t>
            </w:r>
          </w:p>
        </w:tc>
        <w:tc>
          <w:tcPr>
            <w:tcW w:w="2159" w:type="dxa"/>
            <w:vAlign w:val="center"/>
          </w:tcPr>
          <w:p w14:paraId="2CF82894" w14:textId="136CD5D9" w:rsidR="00154A38" w:rsidRPr="00E44C97" w:rsidRDefault="00B80811" w:rsidP="00154A38">
            <w:pPr>
              <w:jc w:val="center"/>
              <w:cnfStyle w:val="000000000000" w:firstRow="0" w:lastRow="0" w:firstColumn="0" w:lastColumn="0" w:oddVBand="0" w:evenVBand="0" w:oddHBand="0" w:evenHBand="0" w:firstRowFirstColumn="0" w:firstRowLastColumn="0" w:lastRowFirstColumn="0" w:lastRowLastColumn="0"/>
              <w:rPr>
                <w:rFonts w:ascii="Times" w:hAnsi="Times"/>
                <w:i/>
                <w:iCs/>
              </w:rPr>
            </w:pPr>
            <w:r w:rsidRPr="00E44C97">
              <w:rPr>
                <w:rFonts w:ascii="Times" w:hAnsi="Times"/>
                <w:i/>
                <w:iCs/>
              </w:rPr>
              <w:t>5%</w:t>
            </w:r>
          </w:p>
        </w:tc>
      </w:tr>
      <w:tr w:rsidR="00C933D8" w:rsidRPr="00E44C97" w14:paraId="262AAF18" w14:textId="77777777" w:rsidTr="00C933D8">
        <w:trPr>
          <w:cnfStyle w:val="000000100000" w:firstRow="0" w:lastRow="0" w:firstColumn="0" w:lastColumn="0" w:oddVBand="0" w:evenVBand="0" w:oddHBand="1" w:evenHBand="0" w:firstRowFirstColumn="0" w:firstRowLastColumn="0" w:lastRowFirstColumn="0" w:lastRowLastColumn="0"/>
          <w:trHeight w:val="507"/>
        </w:trPr>
        <w:tc>
          <w:tcPr>
            <w:cnfStyle w:val="001000000000" w:firstRow="0" w:lastRow="0" w:firstColumn="1" w:lastColumn="0" w:oddVBand="0" w:evenVBand="0" w:oddHBand="0" w:evenHBand="0" w:firstRowFirstColumn="0" w:firstRowLastColumn="0" w:lastRowFirstColumn="0" w:lastRowLastColumn="0"/>
            <w:tcW w:w="652" w:type="dxa"/>
            <w:shd w:val="clear" w:color="auto" w:fill="B4C6E7" w:themeFill="accent1" w:themeFillTint="66"/>
            <w:vAlign w:val="center"/>
          </w:tcPr>
          <w:p w14:paraId="7F985946" w14:textId="3BAFDD92" w:rsidR="00C933D8" w:rsidRPr="00E44C97" w:rsidRDefault="00C933D8" w:rsidP="00154A38">
            <w:pPr>
              <w:rPr>
                <w:rFonts w:ascii="Times" w:hAnsi="Times"/>
                <w:b w:val="0"/>
                <w:bCs w:val="0"/>
              </w:rPr>
            </w:pPr>
            <w:r w:rsidRPr="00E44C97">
              <w:rPr>
                <w:rFonts w:ascii="Times" w:hAnsi="Times"/>
                <w:b w:val="0"/>
                <w:bCs w:val="0"/>
              </w:rPr>
              <w:t>&gt;10</w:t>
            </w:r>
          </w:p>
        </w:tc>
        <w:tc>
          <w:tcPr>
            <w:tcW w:w="9152" w:type="dxa"/>
            <w:gridSpan w:val="4"/>
            <w:shd w:val="clear" w:color="auto" w:fill="B4C6E7" w:themeFill="accent1" w:themeFillTint="66"/>
            <w:vAlign w:val="center"/>
          </w:tcPr>
          <w:p w14:paraId="380DF3BB" w14:textId="355CDB7D" w:rsidR="00C933D8" w:rsidRPr="00E44C97" w:rsidRDefault="00C933D8" w:rsidP="00C933D8">
            <w:pPr>
              <w:cnfStyle w:val="000000100000" w:firstRow="0" w:lastRow="0" w:firstColumn="0" w:lastColumn="0" w:oddVBand="0" w:evenVBand="0" w:oddHBand="1" w:evenHBand="0" w:firstRowFirstColumn="0" w:firstRowLastColumn="0" w:lastRowFirstColumn="0" w:lastRowLastColumn="0"/>
              <w:rPr>
                <w:rFonts w:ascii="Times" w:hAnsi="Times"/>
              </w:rPr>
            </w:pPr>
            <w:r w:rsidRPr="00E44C97">
              <w:rPr>
                <w:rFonts w:ascii="Times" w:hAnsi="Times"/>
                <w:b/>
                <w:bCs/>
              </w:rPr>
              <w:t>21</w:t>
            </w:r>
            <w:r w:rsidRPr="00E44C97">
              <w:rPr>
                <w:rFonts w:ascii="Times" w:hAnsi="Times"/>
              </w:rPr>
              <w:t xml:space="preserve"> other different courses attempted by at least 1 student from this program</w:t>
            </w:r>
          </w:p>
        </w:tc>
      </w:tr>
    </w:tbl>
    <w:p w14:paraId="3787AD35" w14:textId="1645138D" w:rsidR="007456E4" w:rsidRPr="00E44C97" w:rsidRDefault="007456E4">
      <w:pPr>
        <w:rPr>
          <w:rFonts w:ascii="Times" w:hAnsi="Times"/>
        </w:rPr>
      </w:pPr>
    </w:p>
    <w:p w14:paraId="730BC330" w14:textId="0BAD44DD" w:rsidR="00B80811" w:rsidRPr="00E44C97" w:rsidRDefault="00B80811">
      <w:pPr>
        <w:rPr>
          <w:rFonts w:ascii="Times" w:hAnsi="Times"/>
        </w:rPr>
      </w:pPr>
    </w:p>
    <w:p w14:paraId="11377F52" w14:textId="191C26A3" w:rsidR="00B80811" w:rsidRPr="00E44C97" w:rsidRDefault="00B80811">
      <w:pPr>
        <w:rPr>
          <w:rFonts w:ascii="Times" w:hAnsi="Times"/>
        </w:rPr>
      </w:pPr>
    </w:p>
    <w:p w14:paraId="6802F761" w14:textId="54D93EF8" w:rsidR="00B80811" w:rsidRPr="00E44C97" w:rsidRDefault="00B80811">
      <w:pPr>
        <w:rPr>
          <w:rFonts w:ascii="Times" w:hAnsi="Times"/>
        </w:rPr>
      </w:pPr>
    </w:p>
    <w:p w14:paraId="2D519E2A" w14:textId="2F2D8494" w:rsidR="00B80811" w:rsidRPr="00E44C97" w:rsidRDefault="00B80811">
      <w:pPr>
        <w:rPr>
          <w:rFonts w:ascii="Times" w:hAnsi="Times"/>
        </w:rPr>
      </w:pPr>
    </w:p>
    <w:p w14:paraId="0043FB02" w14:textId="4B013C04" w:rsidR="00B80811" w:rsidRPr="00E44C97" w:rsidRDefault="00B80811">
      <w:pPr>
        <w:rPr>
          <w:rFonts w:ascii="Times" w:hAnsi="Times"/>
        </w:rPr>
      </w:pPr>
    </w:p>
    <w:p w14:paraId="09683974" w14:textId="7E70CA63" w:rsidR="00B80811" w:rsidRPr="00E44C97" w:rsidRDefault="00B80811">
      <w:pPr>
        <w:rPr>
          <w:rFonts w:ascii="Times" w:hAnsi="Times"/>
        </w:rPr>
      </w:pPr>
    </w:p>
    <w:p w14:paraId="48114175" w14:textId="59090B55" w:rsidR="00B80811" w:rsidRPr="00E44C97" w:rsidRDefault="00B80811">
      <w:pPr>
        <w:rPr>
          <w:rFonts w:ascii="Times" w:hAnsi="Times"/>
        </w:rPr>
      </w:pPr>
    </w:p>
    <w:p w14:paraId="4B048FF3" w14:textId="09132F7A" w:rsidR="00B80811" w:rsidRPr="00E44C97" w:rsidRDefault="00B80811">
      <w:pPr>
        <w:rPr>
          <w:rFonts w:ascii="Times" w:hAnsi="Times"/>
        </w:rPr>
      </w:pPr>
    </w:p>
    <w:p w14:paraId="401118C3" w14:textId="6AEFC894" w:rsidR="00B80811" w:rsidRPr="00E44C97" w:rsidRDefault="00B80811">
      <w:pPr>
        <w:rPr>
          <w:rFonts w:ascii="Times" w:hAnsi="Times"/>
        </w:rPr>
      </w:pPr>
    </w:p>
    <w:p w14:paraId="0BEECA82" w14:textId="62DB90B3" w:rsidR="00B80811" w:rsidRPr="00E44C97" w:rsidRDefault="00B80811">
      <w:pPr>
        <w:rPr>
          <w:rFonts w:ascii="Times" w:hAnsi="Times"/>
        </w:rPr>
      </w:pPr>
    </w:p>
    <w:p w14:paraId="1C4B1B11" w14:textId="085A0E35" w:rsidR="00B80811" w:rsidRPr="00E44C97" w:rsidRDefault="00B80811">
      <w:pPr>
        <w:rPr>
          <w:rFonts w:ascii="Times" w:hAnsi="Times"/>
        </w:rPr>
      </w:pPr>
    </w:p>
    <w:p w14:paraId="01DFAF1F" w14:textId="1826A866" w:rsidR="00B80811" w:rsidRDefault="00B80811">
      <w:pPr>
        <w:rPr>
          <w:rFonts w:ascii="Times" w:hAnsi="Times"/>
        </w:rPr>
      </w:pPr>
    </w:p>
    <w:p w14:paraId="1E172175" w14:textId="786B3528" w:rsidR="00360BF1" w:rsidRDefault="00360BF1">
      <w:pPr>
        <w:rPr>
          <w:rFonts w:ascii="Times" w:hAnsi="Times"/>
        </w:rPr>
      </w:pPr>
    </w:p>
    <w:p w14:paraId="43E32D73" w14:textId="7D538099" w:rsidR="00360BF1" w:rsidRDefault="00360BF1">
      <w:pPr>
        <w:rPr>
          <w:rFonts w:ascii="Times" w:hAnsi="Times"/>
        </w:rPr>
      </w:pPr>
    </w:p>
    <w:p w14:paraId="07795609" w14:textId="77777777" w:rsidR="00360BF1" w:rsidRPr="00E44C97" w:rsidRDefault="00360BF1">
      <w:pPr>
        <w:rPr>
          <w:rFonts w:ascii="Times" w:hAnsi="Times"/>
        </w:rPr>
      </w:pPr>
    </w:p>
    <w:p w14:paraId="2F3D1BA6" w14:textId="565A80E7" w:rsidR="00B80811" w:rsidRPr="00E44C97" w:rsidRDefault="00B80811">
      <w:pPr>
        <w:rPr>
          <w:rFonts w:ascii="Times" w:hAnsi="Times"/>
        </w:rPr>
      </w:pPr>
    </w:p>
    <w:p w14:paraId="690FF056" w14:textId="23840BF4" w:rsidR="00B80811" w:rsidRPr="00E44C97" w:rsidRDefault="00B80811">
      <w:pPr>
        <w:rPr>
          <w:rFonts w:ascii="Times" w:hAnsi="Times"/>
        </w:rPr>
      </w:pPr>
    </w:p>
    <w:p w14:paraId="1BCB5B05" w14:textId="636F9E50" w:rsidR="00B80811" w:rsidRPr="00E44C97" w:rsidRDefault="00B80811">
      <w:pPr>
        <w:rPr>
          <w:rFonts w:ascii="Times" w:hAnsi="Times"/>
        </w:rPr>
      </w:pPr>
    </w:p>
    <w:p w14:paraId="4C19588D" w14:textId="77777777" w:rsidR="00B80811" w:rsidRPr="00E44C97" w:rsidRDefault="00B80811">
      <w:pPr>
        <w:rPr>
          <w:rFonts w:ascii="Times" w:hAnsi="Times"/>
        </w:rPr>
      </w:pPr>
    </w:p>
    <w:p w14:paraId="70AC70A1" w14:textId="2DBBEC92" w:rsidR="00B80811" w:rsidRPr="00E44C97" w:rsidRDefault="00B80811">
      <w:pPr>
        <w:rPr>
          <w:rFonts w:ascii="Times" w:hAnsi="Times"/>
          <w:b/>
          <w:bCs/>
        </w:rPr>
      </w:pPr>
      <w:r w:rsidRPr="00E44C97">
        <w:rPr>
          <w:rFonts w:ascii="Times" w:hAnsi="Times"/>
          <w:b/>
          <w:bCs/>
        </w:rPr>
        <w:lastRenderedPageBreak/>
        <w:t>Empty tables to fill in:</w:t>
      </w:r>
    </w:p>
    <w:p w14:paraId="50AE85AA" w14:textId="4814EB66" w:rsidR="00B80811" w:rsidRPr="00E44C97" w:rsidRDefault="00B80811">
      <w:pPr>
        <w:rPr>
          <w:rFonts w:ascii="Times" w:hAnsi="Times"/>
        </w:rPr>
      </w:pPr>
    </w:p>
    <w:p w14:paraId="659792D3" w14:textId="77777777" w:rsidR="00B80811" w:rsidRPr="00E44C97" w:rsidRDefault="00B80811">
      <w:pPr>
        <w:rPr>
          <w:rFonts w:ascii="Times" w:hAnsi="Times"/>
        </w:rPr>
      </w:pPr>
    </w:p>
    <w:p w14:paraId="22113384" w14:textId="43FD4B55" w:rsidR="00A2687F" w:rsidRPr="00E44C97" w:rsidRDefault="00A2687F" w:rsidP="00A2687F">
      <w:pPr>
        <w:rPr>
          <w:rFonts w:ascii="Times" w:hAnsi="Times"/>
        </w:rPr>
      </w:pPr>
      <w:r w:rsidRPr="00E44C97">
        <w:rPr>
          <w:rFonts w:ascii="Times" w:hAnsi="Times"/>
          <w:b/>
          <w:bCs/>
        </w:rPr>
        <w:t>#</w:t>
      </w:r>
      <w:r w:rsidR="00B80811" w:rsidRPr="00E44C97">
        <w:rPr>
          <w:rFonts w:ascii="Times" w:hAnsi="Times"/>
          <w:b/>
          <w:bCs/>
        </w:rPr>
        <w:t>1</w:t>
      </w:r>
      <w:r w:rsidRPr="00E44C97">
        <w:rPr>
          <w:rFonts w:ascii="Times" w:hAnsi="Times"/>
          <w:b/>
          <w:bCs/>
        </w:rPr>
        <w:t xml:space="preserve"> Program </w:t>
      </w:r>
      <w:r w:rsidRPr="00E44C97">
        <w:rPr>
          <w:rFonts w:ascii="Times" w:hAnsi="Times"/>
        </w:rPr>
        <w:t>(N= XX students): Program name</w:t>
      </w:r>
    </w:p>
    <w:tbl>
      <w:tblPr>
        <w:tblStyle w:val="GridTable4-Accent5"/>
        <w:tblW w:w="9804" w:type="dxa"/>
        <w:tblLook w:val="04A0" w:firstRow="1" w:lastRow="0" w:firstColumn="1" w:lastColumn="0" w:noHBand="0" w:noVBand="1"/>
      </w:tblPr>
      <w:tblGrid>
        <w:gridCol w:w="778"/>
        <w:gridCol w:w="3419"/>
        <w:gridCol w:w="1252"/>
        <w:gridCol w:w="2222"/>
        <w:gridCol w:w="2133"/>
      </w:tblGrid>
      <w:tr w:rsidR="00C2160D" w:rsidRPr="00E44C97" w14:paraId="2B825FE3" w14:textId="77777777" w:rsidTr="00C2160D">
        <w:trPr>
          <w:cnfStyle w:val="100000000000" w:firstRow="1" w:lastRow="0" w:firstColumn="0" w:lastColumn="0" w:oddVBand="0" w:evenVBand="0" w:oddHBand="0" w:evenHBand="0" w:firstRowFirstColumn="0" w:firstRowLastColumn="0" w:lastRowFirstColumn="0" w:lastRowLastColumn="0"/>
          <w:trHeight w:val="895"/>
        </w:trPr>
        <w:tc>
          <w:tcPr>
            <w:cnfStyle w:val="001000000000" w:firstRow="0" w:lastRow="0" w:firstColumn="1" w:lastColumn="0" w:oddVBand="0" w:evenVBand="0" w:oddHBand="0" w:evenHBand="0" w:firstRowFirstColumn="0" w:firstRowLastColumn="0" w:lastRowFirstColumn="0" w:lastRowLastColumn="0"/>
            <w:tcW w:w="778" w:type="dxa"/>
            <w:vAlign w:val="center"/>
          </w:tcPr>
          <w:p w14:paraId="257B1489" w14:textId="77777777" w:rsidR="00C2160D" w:rsidRPr="00E44C97" w:rsidRDefault="00C2160D" w:rsidP="00C2160D">
            <w:pPr>
              <w:rPr>
                <w:rFonts w:ascii="Times" w:hAnsi="Times"/>
              </w:rPr>
            </w:pPr>
            <w:r w:rsidRPr="00E44C97">
              <w:rPr>
                <w:rFonts w:ascii="Times" w:hAnsi="Times"/>
              </w:rPr>
              <w:t>Rank</w:t>
            </w:r>
          </w:p>
        </w:tc>
        <w:tc>
          <w:tcPr>
            <w:tcW w:w="3419" w:type="dxa"/>
            <w:vAlign w:val="center"/>
          </w:tcPr>
          <w:p w14:paraId="7DCFA501" w14:textId="77777777" w:rsidR="00C2160D" w:rsidRPr="00E44C97" w:rsidRDefault="00C2160D" w:rsidP="00C2160D">
            <w:pPr>
              <w:cnfStyle w:val="100000000000" w:firstRow="1" w:lastRow="0" w:firstColumn="0" w:lastColumn="0" w:oddVBand="0" w:evenVBand="0" w:oddHBand="0" w:evenHBand="0" w:firstRowFirstColumn="0" w:firstRowLastColumn="0" w:lastRowFirstColumn="0" w:lastRowLastColumn="0"/>
              <w:rPr>
                <w:rFonts w:ascii="Times" w:hAnsi="Times"/>
              </w:rPr>
            </w:pPr>
            <w:r w:rsidRPr="00E44C97">
              <w:rPr>
                <w:rFonts w:ascii="Times" w:hAnsi="Times"/>
              </w:rPr>
              <w:t>Course Title</w:t>
            </w:r>
          </w:p>
        </w:tc>
        <w:tc>
          <w:tcPr>
            <w:tcW w:w="1252" w:type="dxa"/>
            <w:vAlign w:val="center"/>
          </w:tcPr>
          <w:p w14:paraId="21FA2461" w14:textId="77777777" w:rsidR="00C2160D" w:rsidRPr="00E44C97" w:rsidRDefault="00C2160D" w:rsidP="00C2160D">
            <w:pPr>
              <w:cnfStyle w:val="100000000000" w:firstRow="1" w:lastRow="0" w:firstColumn="0" w:lastColumn="0" w:oddVBand="0" w:evenVBand="0" w:oddHBand="0" w:evenHBand="0" w:firstRowFirstColumn="0" w:firstRowLastColumn="0" w:lastRowFirstColumn="0" w:lastRowLastColumn="0"/>
              <w:rPr>
                <w:rFonts w:ascii="Times" w:hAnsi="Times"/>
              </w:rPr>
            </w:pPr>
            <w:r w:rsidRPr="00E44C97">
              <w:rPr>
                <w:rFonts w:ascii="Times" w:hAnsi="Times"/>
              </w:rPr>
              <w:t>Course ID</w:t>
            </w:r>
          </w:p>
        </w:tc>
        <w:tc>
          <w:tcPr>
            <w:tcW w:w="2222" w:type="dxa"/>
            <w:vAlign w:val="center"/>
          </w:tcPr>
          <w:p w14:paraId="14527163" w14:textId="7E0D0D1C" w:rsidR="00C2160D" w:rsidRPr="00E44C97" w:rsidRDefault="00C2160D" w:rsidP="00C2160D">
            <w:pPr>
              <w:cnfStyle w:val="100000000000" w:firstRow="1" w:lastRow="0" w:firstColumn="0" w:lastColumn="0" w:oddVBand="0" w:evenVBand="0" w:oddHBand="0" w:evenHBand="0" w:firstRowFirstColumn="0" w:firstRowLastColumn="0" w:lastRowFirstColumn="0" w:lastRowLastColumn="0"/>
              <w:rPr>
                <w:rFonts w:ascii="Times" w:hAnsi="Times"/>
              </w:rPr>
            </w:pPr>
            <w:r w:rsidRPr="00E44C97">
              <w:rPr>
                <w:rFonts w:ascii="Times" w:hAnsi="Times"/>
              </w:rPr>
              <w:t xml:space="preserve">Number of Program Students who </w:t>
            </w:r>
            <w:r>
              <w:rPr>
                <w:rFonts w:ascii="Times" w:hAnsi="Times"/>
              </w:rPr>
              <w:t>t</w:t>
            </w:r>
            <w:r w:rsidRPr="00E44C97">
              <w:rPr>
                <w:rFonts w:ascii="Times" w:hAnsi="Times"/>
              </w:rPr>
              <w:t>ook this Course</w:t>
            </w:r>
          </w:p>
        </w:tc>
        <w:tc>
          <w:tcPr>
            <w:tcW w:w="2133" w:type="dxa"/>
            <w:vAlign w:val="center"/>
          </w:tcPr>
          <w:p w14:paraId="39D495C4" w14:textId="4C060EF7" w:rsidR="00C2160D" w:rsidRPr="00E44C97" w:rsidRDefault="00C2160D" w:rsidP="00C2160D">
            <w:pPr>
              <w:cnfStyle w:val="100000000000" w:firstRow="1" w:lastRow="0" w:firstColumn="0" w:lastColumn="0" w:oddVBand="0" w:evenVBand="0" w:oddHBand="0" w:evenHBand="0" w:firstRowFirstColumn="0" w:firstRowLastColumn="0" w:lastRowFirstColumn="0" w:lastRowLastColumn="0"/>
              <w:rPr>
                <w:rFonts w:ascii="Times" w:hAnsi="Times"/>
              </w:rPr>
            </w:pPr>
            <w:r w:rsidRPr="00E44C97">
              <w:rPr>
                <w:rFonts w:ascii="Times" w:hAnsi="Times"/>
              </w:rPr>
              <w:t xml:space="preserve">Percent of Program Students who </w:t>
            </w:r>
            <w:r>
              <w:rPr>
                <w:rFonts w:ascii="Times" w:hAnsi="Times"/>
              </w:rPr>
              <w:t>t</w:t>
            </w:r>
            <w:r w:rsidRPr="00E44C97">
              <w:rPr>
                <w:rFonts w:ascii="Times" w:hAnsi="Times"/>
              </w:rPr>
              <w:t>ook this Course</w:t>
            </w:r>
          </w:p>
        </w:tc>
      </w:tr>
      <w:tr w:rsidR="00B80811" w:rsidRPr="00E44C97" w14:paraId="60C04F5E" w14:textId="77777777" w:rsidTr="00C2160D">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778" w:type="dxa"/>
            <w:vAlign w:val="center"/>
          </w:tcPr>
          <w:p w14:paraId="43A55F95" w14:textId="77777777" w:rsidR="00B80811" w:rsidRPr="00E44C97" w:rsidRDefault="00B80811" w:rsidP="00D26150">
            <w:pPr>
              <w:rPr>
                <w:rFonts w:ascii="Times" w:hAnsi="Times"/>
                <w:b w:val="0"/>
                <w:bCs w:val="0"/>
              </w:rPr>
            </w:pPr>
            <w:r w:rsidRPr="00E44C97">
              <w:rPr>
                <w:rFonts w:ascii="Times" w:hAnsi="Times"/>
                <w:b w:val="0"/>
                <w:bCs w:val="0"/>
              </w:rPr>
              <w:t>1</w:t>
            </w:r>
          </w:p>
        </w:tc>
        <w:tc>
          <w:tcPr>
            <w:tcW w:w="3419" w:type="dxa"/>
          </w:tcPr>
          <w:p w14:paraId="3A50A1FC" w14:textId="234A0AC5" w:rsidR="00B80811" w:rsidRPr="00E44C97" w:rsidRDefault="00B80811" w:rsidP="00D26150">
            <w:pPr>
              <w:cnfStyle w:val="000000100000" w:firstRow="0" w:lastRow="0" w:firstColumn="0" w:lastColumn="0" w:oddVBand="0" w:evenVBand="0" w:oddHBand="1" w:evenHBand="0" w:firstRowFirstColumn="0" w:firstRowLastColumn="0" w:lastRowFirstColumn="0" w:lastRowLastColumn="0"/>
              <w:rPr>
                <w:rFonts w:ascii="Times" w:hAnsi="Times"/>
                <w:i/>
                <w:iCs/>
              </w:rPr>
            </w:pPr>
          </w:p>
        </w:tc>
        <w:tc>
          <w:tcPr>
            <w:tcW w:w="1252" w:type="dxa"/>
            <w:vAlign w:val="center"/>
          </w:tcPr>
          <w:p w14:paraId="426305A2" w14:textId="502B2C29" w:rsidR="00B80811" w:rsidRPr="00E44C97" w:rsidRDefault="00B80811" w:rsidP="00D26150">
            <w:pPr>
              <w:jc w:val="center"/>
              <w:cnfStyle w:val="000000100000" w:firstRow="0" w:lastRow="0" w:firstColumn="0" w:lastColumn="0" w:oddVBand="0" w:evenVBand="0" w:oddHBand="1" w:evenHBand="0" w:firstRowFirstColumn="0" w:firstRowLastColumn="0" w:lastRowFirstColumn="0" w:lastRowLastColumn="0"/>
              <w:rPr>
                <w:rFonts w:ascii="Times" w:hAnsi="Times"/>
                <w:i/>
                <w:iCs/>
              </w:rPr>
            </w:pPr>
          </w:p>
        </w:tc>
        <w:tc>
          <w:tcPr>
            <w:tcW w:w="2222" w:type="dxa"/>
            <w:vAlign w:val="center"/>
          </w:tcPr>
          <w:p w14:paraId="6BDBDD75" w14:textId="51129000" w:rsidR="00B80811" w:rsidRPr="00E44C97" w:rsidRDefault="00B80811" w:rsidP="00D26150">
            <w:pPr>
              <w:jc w:val="center"/>
              <w:cnfStyle w:val="000000100000" w:firstRow="0" w:lastRow="0" w:firstColumn="0" w:lastColumn="0" w:oddVBand="0" w:evenVBand="0" w:oddHBand="1" w:evenHBand="0" w:firstRowFirstColumn="0" w:firstRowLastColumn="0" w:lastRowFirstColumn="0" w:lastRowLastColumn="0"/>
              <w:rPr>
                <w:rFonts w:ascii="Times" w:hAnsi="Times"/>
                <w:i/>
                <w:iCs/>
              </w:rPr>
            </w:pPr>
          </w:p>
        </w:tc>
        <w:tc>
          <w:tcPr>
            <w:tcW w:w="2133" w:type="dxa"/>
            <w:vAlign w:val="center"/>
          </w:tcPr>
          <w:p w14:paraId="6CCBC7E3" w14:textId="41B17CEE" w:rsidR="00B80811" w:rsidRPr="00E44C97" w:rsidRDefault="00B80811" w:rsidP="00D26150">
            <w:pPr>
              <w:jc w:val="center"/>
              <w:cnfStyle w:val="000000100000" w:firstRow="0" w:lastRow="0" w:firstColumn="0" w:lastColumn="0" w:oddVBand="0" w:evenVBand="0" w:oddHBand="1" w:evenHBand="0" w:firstRowFirstColumn="0" w:firstRowLastColumn="0" w:lastRowFirstColumn="0" w:lastRowLastColumn="0"/>
              <w:rPr>
                <w:rFonts w:ascii="Times" w:hAnsi="Times"/>
                <w:i/>
                <w:iCs/>
              </w:rPr>
            </w:pPr>
          </w:p>
        </w:tc>
      </w:tr>
      <w:tr w:rsidR="00B80811" w:rsidRPr="00E44C97" w14:paraId="6340023B" w14:textId="77777777" w:rsidTr="00C2160D">
        <w:trPr>
          <w:trHeight w:val="253"/>
        </w:trPr>
        <w:tc>
          <w:tcPr>
            <w:cnfStyle w:val="001000000000" w:firstRow="0" w:lastRow="0" w:firstColumn="1" w:lastColumn="0" w:oddVBand="0" w:evenVBand="0" w:oddHBand="0" w:evenHBand="0" w:firstRowFirstColumn="0" w:firstRowLastColumn="0" w:lastRowFirstColumn="0" w:lastRowLastColumn="0"/>
            <w:tcW w:w="778" w:type="dxa"/>
            <w:vAlign w:val="center"/>
          </w:tcPr>
          <w:p w14:paraId="4CB1A562" w14:textId="77777777" w:rsidR="00B80811" w:rsidRPr="00E44C97" w:rsidRDefault="00B80811" w:rsidP="00D26150">
            <w:pPr>
              <w:rPr>
                <w:rFonts w:ascii="Times" w:hAnsi="Times"/>
                <w:b w:val="0"/>
                <w:bCs w:val="0"/>
              </w:rPr>
            </w:pPr>
            <w:r w:rsidRPr="00E44C97">
              <w:rPr>
                <w:rFonts w:ascii="Times" w:hAnsi="Times"/>
                <w:b w:val="0"/>
                <w:bCs w:val="0"/>
              </w:rPr>
              <w:t>2</w:t>
            </w:r>
          </w:p>
        </w:tc>
        <w:tc>
          <w:tcPr>
            <w:tcW w:w="3419" w:type="dxa"/>
          </w:tcPr>
          <w:p w14:paraId="56229171" w14:textId="138FAF26" w:rsidR="00B80811" w:rsidRPr="00E44C97" w:rsidRDefault="00B80811" w:rsidP="00D26150">
            <w:pPr>
              <w:cnfStyle w:val="000000000000" w:firstRow="0" w:lastRow="0" w:firstColumn="0" w:lastColumn="0" w:oddVBand="0" w:evenVBand="0" w:oddHBand="0" w:evenHBand="0" w:firstRowFirstColumn="0" w:firstRowLastColumn="0" w:lastRowFirstColumn="0" w:lastRowLastColumn="0"/>
              <w:rPr>
                <w:rFonts w:ascii="Times" w:hAnsi="Times"/>
                <w:i/>
                <w:iCs/>
              </w:rPr>
            </w:pPr>
          </w:p>
        </w:tc>
        <w:tc>
          <w:tcPr>
            <w:tcW w:w="1252" w:type="dxa"/>
            <w:vAlign w:val="center"/>
          </w:tcPr>
          <w:p w14:paraId="07328B06" w14:textId="0D410CAB" w:rsidR="00B80811" w:rsidRPr="00E44C97" w:rsidRDefault="00B80811" w:rsidP="00D26150">
            <w:pPr>
              <w:jc w:val="center"/>
              <w:cnfStyle w:val="000000000000" w:firstRow="0" w:lastRow="0" w:firstColumn="0" w:lastColumn="0" w:oddVBand="0" w:evenVBand="0" w:oddHBand="0" w:evenHBand="0" w:firstRowFirstColumn="0" w:firstRowLastColumn="0" w:lastRowFirstColumn="0" w:lastRowLastColumn="0"/>
              <w:rPr>
                <w:rFonts w:ascii="Times" w:hAnsi="Times"/>
                <w:i/>
                <w:iCs/>
              </w:rPr>
            </w:pPr>
          </w:p>
        </w:tc>
        <w:tc>
          <w:tcPr>
            <w:tcW w:w="2222" w:type="dxa"/>
            <w:vAlign w:val="center"/>
          </w:tcPr>
          <w:p w14:paraId="390C1908" w14:textId="1627BB17" w:rsidR="00B80811" w:rsidRPr="00E44C97" w:rsidRDefault="00B80811" w:rsidP="00D26150">
            <w:pPr>
              <w:jc w:val="center"/>
              <w:cnfStyle w:val="000000000000" w:firstRow="0" w:lastRow="0" w:firstColumn="0" w:lastColumn="0" w:oddVBand="0" w:evenVBand="0" w:oddHBand="0" w:evenHBand="0" w:firstRowFirstColumn="0" w:firstRowLastColumn="0" w:lastRowFirstColumn="0" w:lastRowLastColumn="0"/>
              <w:rPr>
                <w:rFonts w:ascii="Times" w:hAnsi="Times"/>
                <w:i/>
                <w:iCs/>
              </w:rPr>
            </w:pPr>
          </w:p>
        </w:tc>
        <w:tc>
          <w:tcPr>
            <w:tcW w:w="2133" w:type="dxa"/>
            <w:vAlign w:val="center"/>
          </w:tcPr>
          <w:p w14:paraId="2029160F" w14:textId="6A8BF44A" w:rsidR="00B80811" w:rsidRPr="00E44C97" w:rsidRDefault="00B80811" w:rsidP="00D26150">
            <w:pPr>
              <w:jc w:val="center"/>
              <w:cnfStyle w:val="000000000000" w:firstRow="0" w:lastRow="0" w:firstColumn="0" w:lastColumn="0" w:oddVBand="0" w:evenVBand="0" w:oddHBand="0" w:evenHBand="0" w:firstRowFirstColumn="0" w:firstRowLastColumn="0" w:lastRowFirstColumn="0" w:lastRowLastColumn="0"/>
              <w:rPr>
                <w:rFonts w:ascii="Times" w:hAnsi="Times"/>
                <w:i/>
                <w:iCs/>
              </w:rPr>
            </w:pPr>
          </w:p>
        </w:tc>
      </w:tr>
      <w:tr w:rsidR="00B80811" w:rsidRPr="00E44C97" w14:paraId="67AC8311" w14:textId="77777777" w:rsidTr="00C2160D">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778" w:type="dxa"/>
            <w:vAlign w:val="center"/>
          </w:tcPr>
          <w:p w14:paraId="29A287E6" w14:textId="77777777" w:rsidR="00B80811" w:rsidRPr="00E44C97" w:rsidRDefault="00B80811" w:rsidP="00D26150">
            <w:pPr>
              <w:rPr>
                <w:rFonts w:ascii="Times" w:hAnsi="Times"/>
                <w:b w:val="0"/>
                <w:bCs w:val="0"/>
              </w:rPr>
            </w:pPr>
            <w:r w:rsidRPr="00E44C97">
              <w:rPr>
                <w:rFonts w:ascii="Times" w:hAnsi="Times"/>
                <w:b w:val="0"/>
                <w:bCs w:val="0"/>
              </w:rPr>
              <w:t>3</w:t>
            </w:r>
          </w:p>
        </w:tc>
        <w:tc>
          <w:tcPr>
            <w:tcW w:w="3419" w:type="dxa"/>
          </w:tcPr>
          <w:p w14:paraId="5B443CB3" w14:textId="58242D65" w:rsidR="00B80811" w:rsidRPr="00E44C97" w:rsidRDefault="00B80811" w:rsidP="00D26150">
            <w:pPr>
              <w:cnfStyle w:val="000000100000" w:firstRow="0" w:lastRow="0" w:firstColumn="0" w:lastColumn="0" w:oddVBand="0" w:evenVBand="0" w:oddHBand="1" w:evenHBand="0" w:firstRowFirstColumn="0" w:firstRowLastColumn="0" w:lastRowFirstColumn="0" w:lastRowLastColumn="0"/>
              <w:rPr>
                <w:rFonts w:ascii="Times" w:hAnsi="Times"/>
                <w:i/>
                <w:iCs/>
              </w:rPr>
            </w:pPr>
          </w:p>
        </w:tc>
        <w:tc>
          <w:tcPr>
            <w:tcW w:w="1252" w:type="dxa"/>
            <w:vAlign w:val="center"/>
          </w:tcPr>
          <w:p w14:paraId="63D97711" w14:textId="4C7C505F" w:rsidR="00B80811" w:rsidRPr="00E44C97" w:rsidRDefault="00B80811" w:rsidP="00D26150">
            <w:pPr>
              <w:jc w:val="center"/>
              <w:cnfStyle w:val="000000100000" w:firstRow="0" w:lastRow="0" w:firstColumn="0" w:lastColumn="0" w:oddVBand="0" w:evenVBand="0" w:oddHBand="1" w:evenHBand="0" w:firstRowFirstColumn="0" w:firstRowLastColumn="0" w:lastRowFirstColumn="0" w:lastRowLastColumn="0"/>
              <w:rPr>
                <w:rFonts w:ascii="Times" w:hAnsi="Times"/>
                <w:i/>
                <w:iCs/>
              </w:rPr>
            </w:pPr>
          </w:p>
        </w:tc>
        <w:tc>
          <w:tcPr>
            <w:tcW w:w="2222" w:type="dxa"/>
            <w:vAlign w:val="center"/>
          </w:tcPr>
          <w:p w14:paraId="28B9B16D" w14:textId="30C9E5A9" w:rsidR="00B80811" w:rsidRPr="00E44C97" w:rsidRDefault="00B80811" w:rsidP="00D26150">
            <w:pPr>
              <w:jc w:val="center"/>
              <w:cnfStyle w:val="000000100000" w:firstRow="0" w:lastRow="0" w:firstColumn="0" w:lastColumn="0" w:oddVBand="0" w:evenVBand="0" w:oddHBand="1" w:evenHBand="0" w:firstRowFirstColumn="0" w:firstRowLastColumn="0" w:lastRowFirstColumn="0" w:lastRowLastColumn="0"/>
              <w:rPr>
                <w:rFonts w:ascii="Times" w:hAnsi="Times"/>
                <w:i/>
                <w:iCs/>
              </w:rPr>
            </w:pPr>
          </w:p>
        </w:tc>
        <w:tc>
          <w:tcPr>
            <w:tcW w:w="2133" w:type="dxa"/>
            <w:vAlign w:val="center"/>
          </w:tcPr>
          <w:p w14:paraId="76D86BCD" w14:textId="0A3F1309" w:rsidR="00B80811" w:rsidRPr="00E44C97" w:rsidRDefault="00B80811" w:rsidP="00D26150">
            <w:pPr>
              <w:jc w:val="center"/>
              <w:cnfStyle w:val="000000100000" w:firstRow="0" w:lastRow="0" w:firstColumn="0" w:lastColumn="0" w:oddVBand="0" w:evenVBand="0" w:oddHBand="1" w:evenHBand="0" w:firstRowFirstColumn="0" w:firstRowLastColumn="0" w:lastRowFirstColumn="0" w:lastRowLastColumn="0"/>
              <w:rPr>
                <w:rFonts w:ascii="Times" w:hAnsi="Times"/>
                <w:i/>
                <w:iCs/>
              </w:rPr>
            </w:pPr>
          </w:p>
        </w:tc>
      </w:tr>
      <w:tr w:rsidR="00B80811" w:rsidRPr="00E44C97" w14:paraId="7880FDA9" w14:textId="77777777" w:rsidTr="00C2160D">
        <w:trPr>
          <w:trHeight w:val="253"/>
        </w:trPr>
        <w:tc>
          <w:tcPr>
            <w:cnfStyle w:val="001000000000" w:firstRow="0" w:lastRow="0" w:firstColumn="1" w:lastColumn="0" w:oddVBand="0" w:evenVBand="0" w:oddHBand="0" w:evenHBand="0" w:firstRowFirstColumn="0" w:firstRowLastColumn="0" w:lastRowFirstColumn="0" w:lastRowLastColumn="0"/>
            <w:tcW w:w="778" w:type="dxa"/>
            <w:vAlign w:val="center"/>
          </w:tcPr>
          <w:p w14:paraId="602D1D15" w14:textId="77777777" w:rsidR="00B80811" w:rsidRPr="00E44C97" w:rsidRDefault="00B80811" w:rsidP="00D26150">
            <w:pPr>
              <w:rPr>
                <w:rFonts w:ascii="Times" w:hAnsi="Times"/>
                <w:b w:val="0"/>
                <w:bCs w:val="0"/>
              </w:rPr>
            </w:pPr>
            <w:r w:rsidRPr="00E44C97">
              <w:rPr>
                <w:rFonts w:ascii="Times" w:hAnsi="Times"/>
                <w:b w:val="0"/>
                <w:bCs w:val="0"/>
              </w:rPr>
              <w:t>4</w:t>
            </w:r>
          </w:p>
        </w:tc>
        <w:tc>
          <w:tcPr>
            <w:tcW w:w="3419" w:type="dxa"/>
          </w:tcPr>
          <w:p w14:paraId="3DC19CC6" w14:textId="7897C8BA" w:rsidR="00B80811" w:rsidRPr="00E44C97" w:rsidRDefault="00B80811" w:rsidP="00D26150">
            <w:pPr>
              <w:cnfStyle w:val="000000000000" w:firstRow="0" w:lastRow="0" w:firstColumn="0" w:lastColumn="0" w:oddVBand="0" w:evenVBand="0" w:oddHBand="0" w:evenHBand="0" w:firstRowFirstColumn="0" w:firstRowLastColumn="0" w:lastRowFirstColumn="0" w:lastRowLastColumn="0"/>
              <w:rPr>
                <w:rFonts w:ascii="Times" w:hAnsi="Times"/>
                <w:i/>
                <w:iCs/>
              </w:rPr>
            </w:pPr>
          </w:p>
        </w:tc>
        <w:tc>
          <w:tcPr>
            <w:tcW w:w="1252" w:type="dxa"/>
            <w:vAlign w:val="center"/>
          </w:tcPr>
          <w:p w14:paraId="47A83238" w14:textId="570BBE7E" w:rsidR="00B80811" w:rsidRPr="00E44C97" w:rsidRDefault="00B80811" w:rsidP="00D26150">
            <w:pPr>
              <w:jc w:val="center"/>
              <w:cnfStyle w:val="000000000000" w:firstRow="0" w:lastRow="0" w:firstColumn="0" w:lastColumn="0" w:oddVBand="0" w:evenVBand="0" w:oddHBand="0" w:evenHBand="0" w:firstRowFirstColumn="0" w:firstRowLastColumn="0" w:lastRowFirstColumn="0" w:lastRowLastColumn="0"/>
              <w:rPr>
                <w:rFonts w:ascii="Times" w:hAnsi="Times"/>
                <w:i/>
                <w:iCs/>
              </w:rPr>
            </w:pPr>
          </w:p>
        </w:tc>
        <w:tc>
          <w:tcPr>
            <w:tcW w:w="2222" w:type="dxa"/>
            <w:vAlign w:val="center"/>
          </w:tcPr>
          <w:p w14:paraId="1A9B6377" w14:textId="1787FD43" w:rsidR="00B80811" w:rsidRPr="00E44C97" w:rsidRDefault="00B80811" w:rsidP="00D26150">
            <w:pPr>
              <w:jc w:val="center"/>
              <w:cnfStyle w:val="000000000000" w:firstRow="0" w:lastRow="0" w:firstColumn="0" w:lastColumn="0" w:oddVBand="0" w:evenVBand="0" w:oddHBand="0" w:evenHBand="0" w:firstRowFirstColumn="0" w:firstRowLastColumn="0" w:lastRowFirstColumn="0" w:lastRowLastColumn="0"/>
              <w:rPr>
                <w:rFonts w:ascii="Times" w:hAnsi="Times"/>
                <w:i/>
                <w:iCs/>
              </w:rPr>
            </w:pPr>
          </w:p>
        </w:tc>
        <w:tc>
          <w:tcPr>
            <w:tcW w:w="2133" w:type="dxa"/>
            <w:vAlign w:val="center"/>
          </w:tcPr>
          <w:p w14:paraId="56438CE4" w14:textId="7EEE5035" w:rsidR="00B80811" w:rsidRPr="00E44C97" w:rsidRDefault="00B80811" w:rsidP="00D26150">
            <w:pPr>
              <w:jc w:val="center"/>
              <w:cnfStyle w:val="000000000000" w:firstRow="0" w:lastRow="0" w:firstColumn="0" w:lastColumn="0" w:oddVBand="0" w:evenVBand="0" w:oddHBand="0" w:evenHBand="0" w:firstRowFirstColumn="0" w:firstRowLastColumn="0" w:lastRowFirstColumn="0" w:lastRowLastColumn="0"/>
              <w:rPr>
                <w:rFonts w:ascii="Times" w:hAnsi="Times"/>
                <w:i/>
                <w:iCs/>
              </w:rPr>
            </w:pPr>
          </w:p>
        </w:tc>
      </w:tr>
      <w:tr w:rsidR="00B80811" w:rsidRPr="00E44C97" w14:paraId="3ACA3C17" w14:textId="77777777" w:rsidTr="00C2160D">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778" w:type="dxa"/>
            <w:vAlign w:val="center"/>
          </w:tcPr>
          <w:p w14:paraId="07903FBF" w14:textId="77777777" w:rsidR="00B80811" w:rsidRPr="00E44C97" w:rsidRDefault="00B80811" w:rsidP="00D26150">
            <w:pPr>
              <w:rPr>
                <w:rFonts w:ascii="Times" w:hAnsi="Times"/>
                <w:b w:val="0"/>
                <w:bCs w:val="0"/>
              </w:rPr>
            </w:pPr>
            <w:r w:rsidRPr="00E44C97">
              <w:rPr>
                <w:rFonts w:ascii="Times" w:hAnsi="Times"/>
                <w:b w:val="0"/>
                <w:bCs w:val="0"/>
              </w:rPr>
              <w:t>5</w:t>
            </w:r>
          </w:p>
        </w:tc>
        <w:tc>
          <w:tcPr>
            <w:tcW w:w="3419" w:type="dxa"/>
          </w:tcPr>
          <w:p w14:paraId="43EA45E6" w14:textId="4138C0B1" w:rsidR="00B80811" w:rsidRPr="00E44C97" w:rsidRDefault="00B80811" w:rsidP="00D26150">
            <w:pPr>
              <w:cnfStyle w:val="000000100000" w:firstRow="0" w:lastRow="0" w:firstColumn="0" w:lastColumn="0" w:oddVBand="0" w:evenVBand="0" w:oddHBand="1" w:evenHBand="0" w:firstRowFirstColumn="0" w:firstRowLastColumn="0" w:lastRowFirstColumn="0" w:lastRowLastColumn="0"/>
              <w:rPr>
                <w:rFonts w:ascii="Times" w:hAnsi="Times"/>
                <w:i/>
                <w:iCs/>
              </w:rPr>
            </w:pPr>
          </w:p>
        </w:tc>
        <w:tc>
          <w:tcPr>
            <w:tcW w:w="1252" w:type="dxa"/>
            <w:vAlign w:val="center"/>
          </w:tcPr>
          <w:p w14:paraId="0D885549" w14:textId="6A224EDF" w:rsidR="00B80811" w:rsidRPr="00E44C97" w:rsidRDefault="00B80811" w:rsidP="00D26150">
            <w:pPr>
              <w:jc w:val="center"/>
              <w:cnfStyle w:val="000000100000" w:firstRow="0" w:lastRow="0" w:firstColumn="0" w:lastColumn="0" w:oddVBand="0" w:evenVBand="0" w:oddHBand="1" w:evenHBand="0" w:firstRowFirstColumn="0" w:firstRowLastColumn="0" w:lastRowFirstColumn="0" w:lastRowLastColumn="0"/>
              <w:rPr>
                <w:rFonts w:ascii="Times" w:hAnsi="Times"/>
                <w:i/>
                <w:iCs/>
              </w:rPr>
            </w:pPr>
          </w:p>
        </w:tc>
        <w:tc>
          <w:tcPr>
            <w:tcW w:w="2222" w:type="dxa"/>
            <w:vAlign w:val="center"/>
          </w:tcPr>
          <w:p w14:paraId="423C84FF" w14:textId="0030C5D6" w:rsidR="00B80811" w:rsidRPr="00E44C97" w:rsidRDefault="00B80811" w:rsidP="00D26150">
            <w:pPr>
              <w:jc w:val="center"/>
              <w:cnfStyle w:val="000000100000" w:firstRow="0" w:lastRow="0" w:firstColumn="0" w:lastColumn="0" w:oddVBand="0" w:evenVBand="0" w:oddHBand="1" w:evenHBand="0" w:firstRowFirstColumn="0" w:firstRowLastColumn="0" w:lastRowFirstColumn="0" w:lastRowLastColumn="0"/>
              <w:rPr>
                <w:rFonts w:ascii="Times" w:hAnsi="Times"/>
                <w:i/>
                <w:iCs/>
              </w:rPr>
            </w:pPr>
          </w:p>
        </w:tc>
        <w:tc>
          <w:tcPr>
            <w:tcW w:w="2133" w:type="dxa"/>
            <w:vAlign w:val="center"/>
          </w:tcPr>
          <w:p w14:paraId="26C6FC4F" w14:textId="71FC896B" w:rsidR="00B80811" w:rsidRPr="00E44C97" w:rsidRDefault="00B80811" w:rsidP="00D26150">
            <w:pPr>
              <w:jc w:val="center"/>
              <w:cnfStyle w:val="000000100000" w:firstRow="0" w:lastRow="0" w:firstColumn="0" w:lastColumn="0" w:oddVBand="0" w:evenVBand="0" w:oddHBand="1" w:evenHBand="0" w:firstRowFirstColumn="0" w:firstRowLastColumn="0" w:lastRowFirstColumn="0" w:lastRowLastColumn="0"/>
              <w:rPr>
                <w:rFonts w:ascii="Times" w:hAnsi="Times"/>
                <w:i/>
                <w:iCs/>
              </w:rPr>
            </w:pPr>
          </w:p>
        </w:tc>
      </w:tr>
      <w:tr w:rsidR="00B80811" w:rsidRPr="00E44C97" w14:paraId="4744E0FF" w14:textId="77777777" w:rsidTr="00C2160D">
        <w:trPr>
          <w:trHeight w:val="267"/>
        </w:trPr>
        <w:tc>
          <w:tcPr>
            <w:cnfStyle w:val="001000000000" w:firstRow="0" w:lastRow="0" w:firstColumn="1" w:lastColumn="0" w:oddVBand="0" w:evenVBand="0" w:oddHBand="0" w:evenHBand="0" w:firstRowFirstColumn="0" w:firstRowLastColumn="0" w:lastRowFirstColumn="0" w:lastRowLastColumn="0"/>
            <w:tcW w:w="778" w:type="dxa"/>
            <w:vAlign w:val="center"/>
          </w:tcPr>
          <w:p w14:paraId="7B700C94" w14:textId="77777777" w:rsidR="00B80811" w:rsidRPr="00E44C97" w:rsidRDefault="00B80811" w:rsidP="00D26150">
            <w:pPr>
              <w:rPr>
                <w:rFonts w:ascii="Times" w:hAnsi="Times"/>
                <w:b w:val="0"/>
                <w:bCs w:val="0"/>
              </w:rPr>
            </w:pPr>
            <w:r w:rsidRPr="00E44C97">
              <w:rPr>
                <w:rFonts w:ascii="Times" w:hAnsi="Times"/>
                <w:b w:val="0"/>
                <w:bCs w:val="0"/>
              </w:rPr>
              <w:t>6</w:t>
            </w:r>
          </w:p>
        </w:tc>
        <w:tc>
          <w:tcPr>
            <w:tcW w:w="3419" w:type="dxa"/>
          </w:tcPr>
          <w:p w14:paraId="149F7BE2" w14:textId="6A9D70F2" w:rsidR="00B80811" w:rsidRPr="00E44C97" w:rsidRDefault="00B80811" w:rsidP="00D26150">
            <w:pPr>
              <w:cnfStyle w:val="000000000000" w:firstRow="0" w:lastRow="0" w:firstColumn="0" w:lastColumn="0" w:oddVBand="0" w:evenVBand="0" w:oddHBand="0" w:evenHBand="0" w:firstRowFirstColumn="0" w:firstRowLastColumn="0" w:lastRowFirstColumn="0" w:lastRowLastColumn="0"/>
              <w:rPr>
                <w:rFonts w:ascii="Times" w:hAnsi="Times"/>
              </w:rPr>
            </w:pPr>
          </w:p>
        </w:tc>
        <w:tc>
          <w:tcPr>
            <w:tcW w:w="1252" w:type="dxa"/>
            <w:vAlign w:val="center"/>
          </w:tcPr>
          <w:p w14:paraId="45605927" w14:textId="654A3343" w:rsidR="00B80811" w:rsidRPr="00E44C97" w:rsidRDefault="00B80811" w:rsidP="00D26150">
            <w:pPr>
              <w:jc w:val="center"/>
              <w:cnfStyle w:val="000000000000" w:firstRow="0" w:lastRow="0" w:firstColumn="0" w:lastColumn="0" w:oddVBand="0" w:evenVBand="0" w:oddHBand="0" w:evenHBand="0" w:firstRowFirstColumn="0" w:firstRowLastColumn="0" w:lastRowFirstColumn="0" w:lastRowLastColumn="0"/>
              <w:rPr>
                <w:rFonts w:ascii="Times" w:hAnsi="Times"/>
                <w:i/>
                <w:iCs/>
              </w:rPr>
            </w:pPr>
          </w:p>
        </w:tc>
        <w:tc>
          <w:tcPr>
            <w:tcW w:w="2222" w:type="dxa"/>
            <w:vAlign w:val="center"/>
          </w:tcPr>
          <w:p w14:paraId="1C491505" w14:textId="2B4DDDFE" w:rsidR="00B80811" w:rsidRPr="00E44C97" w:rsidRDefault="00B80811" w:rsidP="00D26150">
            <w:pPr>
              <w:jc w:val="center"/>
              <w:cnfStyle w:val="000000000000" w:firstRow="0" w:lastRow="0" w:firstColumn="0" w:lastColumn="0" w:oddVBand="0" w:evenVBand="0" w:oddHBand="0" w:evenHBand="0" w:firstRowFirstColumn="0" w:firstRowLastColumn="0" w:lastRowFirstColumn="0" w:lastRowLastColumn="0"/>
              <w:rPr>
                <w:rFonts w:ascii="Times" w:hAnsi="Times"/>
                <w:i/>
                <w:iCs/>
              </w:rPr>
            </w:pPr>
          </w:p>
        </w:tc>
        <w:tc>
          <w:tcPr>
            <w:tcW w:w="2133" w:type="dxa"/>
            <w:vAlign w:val="center"/>
          </w:tcPr>
          <w:p w14:paraId="3AB83137" w14:textId="39451BF2" w:rsidR="00B80811" w:rsidRPr="00E44C97" w:rsidRDefault="00B80811" w:rsidP="00D26150">
            <w:pPr>
              <w:jc w:val="center"/>
              <w:cnfStyle w:val="000000000000" w:firstRow="0" w:lastRow="0" w:firstColumn="0" w:lastColumn="0" w:oddVBand="0" w:evenVBand="0" w:oddHBand="0" w:evenHBand="0" w:firstRowFirstColumn="0" w:firstRowLastColumn="0" w:lastRowFirstColumn="0" w:lastRowLastColumn="0"/>
              <w:rPr>
                <w:rFonts w:ascii="Times" w:hAnsi="Times"/>
                <w:i/>
                <w:iCs/>
              </w:rPr>
            </w:pPr>
          </w:p>
        </w:tc>
      </w:tr>
      <w:tr w:rsidR="00B80811" w:rsidRPr="00E44C97" w14:paraId="52E2312C" w14:textId="77777777" w:rsidTr="00C2160D">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778" w:type="dxa"/>
            <w:vAlign w:val="center"/>
          </w:tcPr>
          <w:p w14:paraId="3878848F" w14:textId="77777777" w:rsidR="00B80811" w:rsidRPr="00E44C97" w:rsidRDefault="00B80811" w:rsidP="00D26150">
            <w:pPr>
              <w:rPr>
                <w:rFonts w:ascii="Times" w:hAnsi="Times"/>
                <w:b w:val="0"/>
                <w:bCs w:val="0"/>
              </w:rPr>
            </w:pPr>
            <w:r w:rsidRPr="00E44C97">
              <w:rPr>
                <w:rFonts w:ascii="Times" w:hAnsi="Times"/>
                <w:b w:val="0"/>
                <w:bCs w:val="0"/>
              </w:rPr>
              <w:t>7</w:t>
            </w:r>
          </w:p>
        </w:tc>
        <w:tc>
          <w:tcPr>
            <w:tcW w:w="3419" w:type="dxa"/>
          </w:tcPr>
          <w:p w14:paraId="02822756" w14:textId="4C1918AA" w:rsidR="00B80811" w:rsidRPr="00E44C97" w:rsidRDefault="00B80811" w:rsidP="00D26150">
            <w:pPr>
              <w:cnfStyle w:val="000000100000" w:firstRow="0" w:lastRow="0" w:firstColumn="0" w:lastColumn="0" w:oddVBand="0" w:evenVBand="0" w:oddHBand="1" w:evenHBand="0" w:firstRowFirstColumn="0" w:firstRowLastColumn="0" w:lastRowFirstColumn="0" w:lastRowLastColumn="0"/>
              <w:rPr>
                <w:rFonts w:ascii="Times" w:hAnsi="Times"/>
                <w:i/>
                <w:iCs/>
              </w:rPr>
            </w:pPr>
          </w:p>
        </w:tc>
        <w:tc>
          <w:tcPr>
            <w:tcW w:w="1252" w:type="dxa"/>
            <w:vAlign w:val="center"/>
          </w:tcPr>
          <w:p w14:paraId="562BC95C" w14:textId="63DA631C" w:rsidR="00B80811" w:rsidRPr="00E44C97" w:rsidRDefault="00B80811" w:rsidP="00D26150">
            <w:pPr>
              <w:jc w:val="center"/>
              <w:cnfStyle w:val="000000100000" w:firstRow="0" w:lastRow="0" w:firstColumn="0" w:lastColumn="0" w:oddVBand="0" w:evenVBand="0" w:oddHBand="1" w:evenHBand="0" w:firstRowFirstColumn="0" w:firstRowLastColumn="0" w:lastRowFirstColumn="0" w:lastRowLastColumn="0"/>
              <w:rPr>
                <w:rFonts w:ascii="Times" w:hAnsi="Times"/>
                <w:i/>
                <w:iCs/>
              </w:rPr>
            </w:pPr>
          </w:p>
        </w:tc>
        <w:tc>
          <w:tcPr>
            <w:tcW w:w="2222" w:type="dxa"/>
            <w:vAlign w:val="center"/>
          </w:tcPr>
          <w:p w14:paraId="68D8B453" w14:textId="4C0E8392" w:rsidR="00B80811" w:rsidRPr="00E44C97" w:rsidRDefault="00B80811" w:rsidP="00D26150">
            <w:pPr>
              <w:jc w:val="center"/>
              <w:cnfStyle w:val="000000100000" w:firstRow="0" w:lastRow="0" w:firstColumn="0" w:lastColumn="0" w:oddVBand="0" w:evenVBand="0" w:oddHBand="1" w:evenHBand="0" w:firstRowFirstColumn="0" w:firstRowLastColumn="0" w:lastRowFirstColumn="0" w:lastRowLastColumn="0"/>
              <w:rPr>
                <w:rFonts w:ascii="Times" w:hAnsi="Times"/>
                <w:i/>
                <w:iCs/>
              </w:rPr>
            </w:pPr>
          </w:p>
        </w:tc>
        <w:tc>
          <w:tcPr>
            <w:tcW w:w="2133" w:type="dxa"/>
            <w:vAlign w:val="center"/>
          </w:tcPr>
          <w:p w14:paraId="5C8AC631" w14:textId="3502EB6D" w:rsidR="00B80811" w:rsidRPr="00E44C97" w:rsidRDefault="00B80811" w:rsidP="00D26150">
            <w:pPr>
              <w:jc w:val="center"/>
              <w:cnfStyle w:val="000000100000" w:firstRow="0" w:lastRow="0" w:firstColumn="0" w:lastColumn="0" w:oddVBand="0" w:evenVBand="0" w:oddHBand="1" w:evenHBand="0" w:firstRowFirstColumn="0" w:firstRowLastColumn="0" w:lastRowFirstColumn="0" w:lastRowLastColumn="0"/>
              <w:rPr>
                <w:rFonts w:ascii="Times" w:hAnsi="Times"/>
                <w:i/>
                <w:iCs/>
              </w:rPr>
            </w:pPr>
          </w:p>
        </w:tc>
      </w:tr>
      <w:tr w:rsidR="00B80811" w:rsidRPr="00E44C97" w14:paraId="7B55D755" w14:textId="77777777" w:rsidTr="00C2160D">
        <w:trPr>
          <w:trHeight w:val="267"/>
        </w:trPr>
        <w:tc>
          <w:tcPr>
            <w:cnfStyle w:val="001000000000" w:firstRow="0" w:lastRow="0" w:firstColumn="1" w:lastColumn="0" w:oddVBand="0" w:evenVBand="0" w:oddHBand="0" w:evenHBand="0" w:firstRowFirstColumn="0" w:firstRowLastColumn="0" w:lastRowFirstColumn="0" w:lastRowLastColumn="0"/>
            <w:tcW w:w="778" w:type="dxa"/>
            <w:vAlign w:val="center"/>
          </w:tcPr>
          <w:p w14:paraId="4A8549FD" w14:textId="77777777" w:rsidR="00B80811" w:rsidRPr="00E44C97" w:rsidRDefault="00B80811" w:rsidP="00D26150">
            <w:pPr>
              <w:rPr>
                <w:rFonts w:ascii="Times" w:hAnsi="Times"/>
                <w:b w:val="0"/>
                <w:bCs w:val="0"/>
              </w:rPr>
            </w:pPr>
            <w:r w:rsidRPr="00E44C97">
              <w:rPr>
                <w:rFonts w:ascii="Times" w:hAnsi="Times"/>
                <w:b w:val="0"/>
                <w:bCs w:val="0"/>
              </w:rPr>
              <w:t>8</w:t>
            </w:r>
          </w:p>
        </w:tc>
        <w:tc>
          <w:tcPr>
            <w:tcW w:w="3419" w:type="dxa"/>
          </w:tcPr>
          <w:p w14:paraId="7674430D" w14:textId="766EDA86" w:rsidR="00B80811" w:rsidRPr="00E44C97" w:rsidRDefault="00B80811" w:rsidP="00D26150">
            <w:pPr>
              <w:cnfStyle w:val="000000000000" w:firstRow="0" w:lastRow="0" w:firstColumn="0" w:lastColumn="0" w:oddVBand="0" w:evenVBand="0" w:oddHBand="0" w:evenHBand="0" w:firstRowFirstColumn="0" w:firstRowLastColumn="0" w:lastRowFirstColumn="0" w:lastRowLastColumn="0"/>
              <w:rPr>
                <w:rFonts w:ascii="Times" w:hAnsi="Times"/>
                <w:i/>
                <w:iCs/>
              </w:rPr>
            </w:pPr>
          </w:p>
        </w:tc>
        <w:tc>
          <w:tcPr>
            <w:tcW w:w="1252" w:type="dxa"/>
            <w:vAlign w:val="center"/>
          </w:tcPr>
          <w:p w14:paraId="653D4940" w14:textId="35A42D69" w:rsidR="00B80811" w:rsidRPr="00E44C97" w:rsidRDefault="00B80811" w:rsidP="00D26150">
            <w:pPr>
              <w:jc w:val="center"/>
              <w:cnfStyle w:val="000000000000" w:firstRow="0" w:lastRow="0" w:firstColumn="0" w:lastColumn="0" w:oddVBand="0" w:evenVBand="0" w:oddHBand="0" w:evenHBand="0" w:firstRowFirstColumn="0" w:firstRowLastColumn="0" w:lastRowFirstColumn="0" w:lastRowLastColumn="0"/>
              <w:rPr>
                <w:rFonts w:ascii="Times" w:hAnsi="Times"/>
                <w:i/>
                <w:iCs/>
              </w:rPr>
            </w:pPr>
          </w:p>
        </w:tc>
        <w:tc>
          <w:tcPr>
            <w:tcW w:w="2222" w:type="dxa"/>
            <w:vAlign w:val="center"/>
          </w:tcPr>
          <w:p w14:paraId="7B2FFC14" w14:textId="586BABA1" w:rsidR="00B80811" w:rsidRPr="00E44C97" w:rsidRDefault="00B80811" w:rsidP="00D26150">
            <w:pPr>
              <w:jc w:val="center"/>
              <w:cnfStyle w:val="000000000000" w:firstRow="0" w:lastRow="0" w:firstColumn="0" w:lastColumn="0" w:oddVBand="0" w:evenVBand="0" w:oddHBand="0" w:evenHBand="0" w:firstRowFirstColumn="0" w:firstRowLastColumn="0" w:lastRowFirstColumn="0" w:lastRowLastColumn="0"/>
              <w:rPr>
                <w:rFonts w:ascii="Times" w:hAnsi="Times"/>
                <w:i/>
                <w:iCs/>
              </w:rPr>
            </w:pPr>
          </w:p>
        </w:tc>
        <w:tc>
          <w:tcPr>
            <w:tcW w:w="2133" w:type="dxa"/>
            <w:vAlign w:val="center"/>
          </w:tcPr>
          <w:p w14:paraId="7AE697AE" w14:textId="79D41662" w:rsidR="00B80811" w:rsidRPr="00E44C97" w:rsidRDefault="00B80811" w:rsidP="00D26150">
            <w:pPr>
              <w:jc w:val="center"/>
              <w:cnfStyle w:val="000000000000" w:firstRow="0" w:lastRow="0" w:firstColumn="0" w:lastColumn="0" w:oddVBand="0" w:evenVBand="0" w:oddHBand="0" w:evenHBand="0" w:firstRowFirstColumn="0" w:firstRowLastColumn="0" w:lastRowFirstColumn="0" w:lastRowLastColumn="0"/>
              <w:rPr>
                <w:rFonts w:ascii="Times" w:hAnsi="Times"/>
                <w:i/>
                <w:iCs/>
              </w:rPr>
            </w:pPr>
          </w:p>
        </w:tc>
      </w:tr>
      <w:tr w:rsidR="00B80811" w:rsidRPr="00E44C97" w14:paraId="180F5B4D" w14:textId="77777777" w:rsidTr="00C2160D">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778" w:type="dxa"/>
            <w:vAlign w:val="center"/>
          </w:tcPr>
          <w:p w14:paraId="2732D217" w14:textId="77777777" w:rsidR="00B80811" w:rsidRPr="00E44C97" w:rsidRDefault="00B80811" w:rsidP="00D26150">
            <w:pPr>
              <w:rPr>
                <w:rFonts w:ascii="Times" w:hAnsi="Times"/>
                <w:b w:val="0"/>
                <w:bCs w:val="0"/>
              </w:rPr>
            </w:pPr>
            <w:r w:rsidRPr="00E44C97">
              <w:rPr>
                <w:rFonts w:ascii="Times" w:hAnsi="Times"/>
                <w:b w:val="0"/>
                <w:bCs w:val="0"/>
              </w:rPr>
              <w:t>9</w:t>
            </w:r>
          </w:p>
        </w:tc>
        <w:tc>
          <w:tcPr>
            <w:tcW w:w="3419" w:type="dxa"/>
          </w:tcPr>
          <w:p w14:paraId="63B279B8" w14:textId="4D4D8C96" w:rsidR="00B80811" w:rsidRPr="00E44C97" w:rsidRDefault="00B80811" w:rsidP="00D26150">
            <w:pPr>
              <w:cnfStyle w:val="000000100000" w:firstRow="0" w:lastRow="0" w:firstColumn="0" w:lastColumn="0" w:oddVBand="0" w:evenVBand="0" w:oddHBand="1" w:evenHBand="0" w:firstRowFirstColumn="0" w:firstRowLastColumn="0" w:lastRowFirstColumn="0" w:lastRowLastColumn="0"/>
              <w:rPr>
                <w:rFonts w:ascii="Times" w:hAnsi="Times"/>
                <w:i/>
                <w:iCs/>
              </w:rPr>
            </w:pPr>
          </w:p>
        </w:tc>
        <w:tc>
          <w:tcPr>
            <w:tcW w:w="1252" w:type="dxa"/>
            <w:vAlign w:val="center"/>
          </w:tcPr>
          <w:p w14:paraId="50F47EFB" w14:textId="16621F0A" w:rsidR="00B80811" w:rsidRPr="00E44C97" w:rsidRDefault="00B80811" w:rsidP="00D26150">
            <w:pPr>
              <w:jc w:val="center"/>
              <w:cnfStyle w:val="000000100000" w:firstRow="0" w:lastRow="0" w:firstColumn="0" w:lastColumn="0" w:oddVBand="0" w:evenVBand="0" w:oddHBand="1" w:evenHBand="0" w:firstRowFirstColumn="0" w:firstRowLastColumn="0" w:lastRowFirstColumn="0" w:lastRowLastColumn="0"/>
              <w:rPr>
                <w:rFonts w:ascii="Times" w:hAnsi="Times"/>
                <w:i/>
                <w:iCs/>
              </w:rPr>
            </w:pPr>
          </w:p>
        </w:tc>
        <w:tc>
          <w:tcPr>
            <w:tcW w:w="2222" w:type="dxa"/>
            <w:vAlign w:val="center"/>
          </w:tcPr>
          <w:p w14:paraId="4EB835AE" w14:textId="5A4B50A8" w:rsidR="00B80811" w:rsidRPr="00E44C97" w:rsidRDefault="00B80811" w:rsidP="00D26150">
            <w:pPr>
              <w:jc w:val="center"/>
              <w:cnfStyle w:val="000000100000" w:firstRow="0" w:lastRow="0" w:firstColumn="0" w:lastColumn="0" w:oddVBand="0" w:evenVBand="0" w:oddHBand="1" w:evenHBand="0" w:firstRowFirstColumn="0" w:firstRowLastColumn="0" w:lastRowFirstColumn="0" w:lastRowLastColumn="0"/>
              <w:rPr>
                <w:rFonts w:ascii="Times" w:hAnsi="Times"/>
                <w:i/>
                <w:iCs/>
              </w:rPr>
            </w:pPr>
          </w:p>
        </w:tc>
        <w:tc>
          <w:tcPr>
            <w:tcW w:w="2133" w:type="dxa"/>
            <w:vAlign w:val="center"/>
          </w:tcPr>
          <w:p w14:paraId="0BF02D87" w14:textId="15C24E87" w:rsidR="00B80811" w:rsidRPr="00E44C97" w:rsidRDefault="00B80811" w:rsidP="00D26150">
            <w:pPr>
              <w:jc w:val="center"/>
              <w:cnfStyle w:val="000000100000" w:firstRow="0" w:lastRow="0" w:firstColumn="0" w:lastColumn="0" w:oddVBand="0" w:evenVBand="0" w:oddHBand="1" w:evenHBand="0" w:firstRowFirstColumn="0" w:firstRowLastColumn="0" w:lastRowFirstColumn="0" w:lastRowLastColumn="0"/>
              <w:rPr>
                <w:rFonts w:ascii="Times" w:hAnsi="Times"/>
                <w:i/>
                <w:iCs/>
              </w:rPr>
            </w:pPr>
          </w:p>
        </w:tc>
      </w:tr>
      <w:tr w:rsidR="00B80811" w:rsidRPr="00E44C97" w14:paraId="00EC3D2A" w14:textId="77777777" w:rsidTr="00C2160D">
        <w:trPr>
          <w:trHeight w:val="267"/>
        </w:trPr>
        <w:tc>
          <w:tcPr>
            <w:cnfStyle w:val="001000000000" w:firstRow="0" w:lastRow="0" w:firstColumn="1" w:lastColumn="0" w:oddVBand="0" w:evenVBand="0" w:oddHBand="0" w:evenHBand="0" w:firstRowFirstColumn="0" w:firstRowLastColumn="0" w:lastRowFirstColumn="0" w:lastRowLastColumn="0"/>
            <w:tcW w:w="778" w:type="dxa"/>
            <w:vAlign w:val="center"/>
          </w:tcPr>
          <w:p w14:paraId="202E68D9" w14:textId="77777777" w:rsidR="00B80811" w:rsidRPr="00E44C97" w:rsidRDefault="00B80811" w:rsidP="00D26150">
            <w:pPr>
              <w:rPr>
                <w:rFonts w:ascii="Times" w:hAnsi="Times"/>
                <w:b w:val="0"/>
                <w:bCs w:val="0"/>
              </w:rPr>
            </w:pPr>
            <w:r w:rsidRPr="00E44C97">
              <w:rPr>
                <w:rFonts w:ascii="Times" w:hAnsi="Times"/>
                <w:b w:val="0"/>
                <w:bCs w:val="0"/>
              </w:rPr>
              <w:t>10</w:t>
            </w:r>
          </w:p>
        </w:tc>
        <w:tc>
          <w:tcPr>
            <w:tcW w:w="3419" w:type="dxa"/>
          </w:tcPr>
          <w:p w14:paraId="2F791870" w14:textId="1D136242" w:rsidR="00B80811" w:rsidRPr="00E44C97" w:rsidRDefault="00B80811" w:rsidP="00D26150">
            <w:pPr>
              <w:cnfStyle w:val="000000000000" w:firstRow="0" w:lastRow="0" w:firstColumn="0" w:lastColumn="0" w:oddVBand="0" w:evenVBand="0" w:oddHBand="0" w:evenHBand="0" w:firstRowFirstColumn="0" w:firstRowLastColumn="0" w:lastRowFirstColumn="0" w:lastRowLastColumn="0"/>
              <w:rPr>
                <w:rFonts w:ascii="Times" w:hAnsi="Times"/>
                <w:i/>
                <w:iCs/>
              </w:rPr>
            </w:pPr>
          </w:p>
        </w:tc>
        <w:tc>
          <w:tcPr>
            <w:tcW w:w="1252" w:type="dxa"/>
            <w:vAlign w:val="center"/>
          </w:tcPr>
          <w:p w14:paraId="53AB3EBA" w14:textId="637866FA" w:rsidR="00B80811" w:rsidRPr="00E44C97" w:rsidRDefault="00B80811" w:rsidP="00D26150">
            <w:pPr>
              <w:jc w:val="center"/>
              <w:cnfStyle w:val="000000000000" w:firstRow="0" w:lastRow="0" w:firstColumn="0" w:lastColumn="0" w:oddVBand="0" w:evenVBand="0" w:oddHBand="0" w:evenHBand="0" w:firstRowFirstColumn="0" w:firstRowLastColumn="0" w:lastRowFirstColumn="0" w:lastRowLastColumn="0"/>
              <w:rPr>
                <w:rFonts w:ascii="Times" w:hAnsi="Times"/>
                <w:i/>
                <w:iCs/>
              </w:rPr>
            </w:pPr>
          </w:p>
        </w:tc>
        <w:tc>
          <w:tcPr>
            <w:tcW w:w="2222" w:type="dxa"/>
            <w:vAlign w:val="center"/>
          </w:tcPr>
          <w:p w14:paraId="6B924EB1" w14:textId="1D410C0F" w:rsidR="00B80811" w:rsidRPr="00E44C97" w:rsidRDefault="00B80811" w:rsidP="00D26150">
            <w:pPr>
              <w:jc w:val="center"/>
              <w:cnfStyle w:val="000000000000" w:firstRow="0" w:lastRow="0" w:firstColumn="0" w:lastColumn="0" w:oddVBand="0" w:evenVBand="0" w:oddHBand="0" w:evenHBand="0" w:firstRowFirstColumn="0" w:firstRowLastColumn="0" w:lastRowFirstColumn="0" w:lastRowLastColumn="0"/>
              <w:rPr>
                <w:rFonts w:ascii="Times" w:hAnsi="Times"/>
                <w:i/>
                <w:iCs/>
              </w:rPr>
            </w:pPr>
          </w:p>
        </w:tc>
        <w:tc>
          <w:tcPr>
            <w:tcW w:w="2133" w:type="dxa"/>
            <w:vAlign w:val="center"/>
          </w:tcPr>
          <w:p w14:paraId="66E1D66F" w14:textId="33173B0C" w:rsidR="00B80811" w:rsidRPr="00E44C97" w:rsidRDefault="00B80811" w:rsidP="00D26150">
            <w:pPr>
              <w:jc w:val="center"/>
              <w:cnfStyle w:val="000000000000" w:firstRow="0" w:lastRow="0" w:firstColumn="0" w:lastColumn="0" w:oddVBand="0" w:evenVBand="0" w:oddHBand="0" w:evenHBand="0" w:firstRowFirstColumn="0" w:firstRowLastColumn="0" w:lastRowFirstColumn="0" w:lastRowLastColumn="0"/>
              <w:rPr>
                <w:rFonts w:ascii="Times" w:hAnsi="Times"/>
                <w:i/>
                <w:iCs/>
              </w:rPr>
            </w:pPr>
          </w:p>
        </w:tc>
      </w:tr>
      <w:tr w:rsidR="00B80811" w:rsidRPr="00E44C97" w14:paraId="54C5C208" w14:textId="77777777" w:rsidTr="00C2160D">
        <w:trPr>
          <w:cnfStyle w:val="000000100000" w:firstRow="0" w:lastRow="0" w:firstColumn="0" w:lastColumn="0" w:oddVBand="0" w:evenVBand="0" w:oddHBand="1" w:evenHBand="0" w:firstRowFirstColumn="0" w:firstRowLastColumn="0" w:lastRowFirstColumn="0" w:lastRowLastColumn="0"/>
          <w:trHeight w:val="507"/>
        </w:trPr>
        <w:tc>
          <w:tcPr>
            <w:cnfStyle w:val="001000000000" w:firstRow="0" w:lastRow="0" w:firstColumn="1" w:lastColumn="0" w:oddVBand="0" w:evenVBand="0" w:oddHBand="0" w:evenHBand="0" w:firstRowFirstColumn="0" w:firstRowLastColumn="0" w:lastRowFirstColumn="0" w:lastRowLastColumn="0"/>
            <w:tcW w:w="778" w:type="dxa"/>
            <w:shd w:val="clear" w:color="auto" w:fill="B4C6E7" w:themeFill="accent1" w:themeFillTint="66"/>
            <w:vAlign w:val="center"/>
          </w:tcPr>
          <w:p w14:paraId="01F329C3" w14:textId="77777777" w:rsidR="00B80811" w:rsidRPr="00E44C97" w:rsidRDefault="00B80811" w:rsidP="00D26150">
            <w:pPr>
              <w:rPr>
                <w:rFonts w:ascii="Times" w:hAnsi="Times"/>
                <w:b w:val="0"/>
                <w:bCs w:val="0"/>
              </w:rPr>
            </w:pPr>
            <w:r w:rsidRPr="00E44C97">
              <w:rPr>
                <w:rFonts w:ascii="Times" w:hAnsi="Times"/>
                <w:b w:val="0"/>
                <w:bCs w:val="0"/>
              </w:rPr>
              <w:t>&gt;10</w:t>
            </w:r>
          </w:p>
        </w:tc>
        <w:tc>
          <w:tcPr>
            <w:tcW w:w="9026" w:type="dxa"/>
            <w:gridSpan w:val="4"/>
            <w:shd w:val="clear" w:color="auto" w:fill="B4C6E7" w:themeFill="accent1" w:themeFillTint="66"/>
            <w:vAlign w:val="center"/>
          </w:tcPr>
          <w:p w14:paraId="6895C57A" w14:textId="3D50A548" w:rsidR="00B80811" w:rsidRPr="00E44C97" w:rsidRDefault="00FF3F23" w:rsidP="00D26150">
            <w:pPr>
              <w:cnfStyle w:val="000000100000" w:firstRow="0" w:lastRow="0" w:firstColumn="0" w:lastColumn="0" w:oddVBand="0" w:evenVBand="0" w:oddHBand="1" w:evenHBand="0" w:firstRowFirstColumn="0" w:firstRowLastColumn="0" w:lastRowFirstColumn="0" w:lastRowLastColumn="0"/>
              <w:rPr>
                <w:rFonts w:ascii="Times" w:hAnsi="Times"/>
              </w:rPr>
            </w:pPr>
            <w:r w:rsidRPr="00E44C97">
              <w:rPr>
                <w:rFonts w:ascii="Times" w:hAnsi="Times"/>
                <w:b/>
                <w:bCs/>
              </w:rPr>
              <w:t>XX</w:t>
            </w:r>
            <w:r w:rsidR="00B80811" w:rsidRPr="00E44C97">
              <w:rPr>
                <w:rFonts w:ascii="Times" w:hAnsi="Times"/>
              </w:rPr>
              <w:t xml:space="preserve"> other different courses attempted by at least 1 student from this program</w:t>
            </w:r>
          </w:p>
        </w:tc>
      </w:tr>
    </w:tbl>
    <w:p w14:paraId="0DCAD8A6" w14:textId="3917853C" w:rsidR="00A2687F" w:rsidRPr="00E44C97" w:rsidRDefault="00A2687F" w:rsidP="00A2687F">
      <w:pPr>
        <w:rPr>
          <w:rFonts w:ascii="Times" w:hAnsi="Times"/>
        </w:rPr>
      </w:pPr>
    </w:p>
    <w:p w14:paraId="565F10CF" w14:textId="1814B004" w:rsidR="00B80811" w:rsidRPr="00E44C97" w:rsidRDefault="00B80811" w:rsidP="00A2687F">
      <w:pPr>
        <w:rPr>
          <w:rFonts w:ascii="Times" w:hAnsi="Times"/>
        </w:rPr>
      </w:pPr>
    </w:p>
    <w:p w14:paraId="6CB1429F" w14:textId="6755BE4D" w:rsidR="00B80811" w:rsidRPr="00E44C97" w:rsidRDefault="00B80811" w:rsidP="00A2687F">
      <w:pPr>
        <w:rPr>
          <w:rFonts w:ascii="Times" w:hAnsi="Times"/>
        </w:rPr>
      </w:pPr>
    </w:p>
    <w:p w14:paraId="5F728994" w14:textId="77777777" w:rsidR="00B80811" w:rsidRPr="00E44C97" w:rsidRDefault="00B80811" w:rsidP="00A2687F">
      <w:pPr>
        <w:rPr>
          <w:rFonts w:ascii="Times" w:hAnsi="Times"/>
        </w:rPr>
      </w:pPr>
    </w:p>
    <w:p w14:paraId="2A57C0F7" w14:textId="196F2911" w:rsidR="00B80811" w:rsidRPr="00E44C97" w:rsidRDefault="00B80811" w:rsidP="00B80811">
      <w:pPr>
        <w:rPr>
          <w:rFonts w:ascii="Times" w:hAnsi="Times"/>
        </w:rPr>
      </w:pPr>
      <w:r w:rsidRPr="00E44C97">
        <w:rPr>
          <w:rFonts w:ascii="Times" w:hAnsi="Times"/>
          <w:b/>
          <w:bCs/>
        </w:rPr>
        <w:t xml:space="preserve">#2 Program </w:t>
      </w:r>
      <w:r w:rsidRPr="00E44C97">
        <w:rPr>
          <w:rFonts w:ascii="Times" w:hAnsi="Times"/>
        </w:rPr>
        <w:t>(N= XX students): Program name</w:t>
      </w:r>
    </w:p>
    <w:tbl>
      <w:tblPr>
        <w:tblStyle w:val="GridTable4-Accent5"/>
        <w:tblW w:w="9804" w:type="dxa"/>
        <w:tblLook w:val="04A0" w:firstRow="1" w:lastRow="0" w:firstColumn="1" w:lastColumn="0" w:noHBand="0" w:noVBand="1"/>
      </w:tblPr>
      <w:tblGrid>
        <w:gridCol w:w="778"/>
        <w:gridCol w:w="3419"/>
        <w:gridCol w:w="1252"/>
        <w:gridCol w:w="2222"/>
        <w:gridCol w:w="2133"/>
      </w:tblGrid>
      <w:tr w:rsidR="00C2160D" w:rsidRPr="00E44C97" w14:paraId="5597A4CD" w14:textId="77777777" w:rsidTr="00C2160D">
        <w:trPr>
          <w:cnfStyle w:val="100000000000" w:firstRow="1" w:lastRow="0" w:firstColumn="0" w:lastColumn="0" w:oddVBand="0" w:evenVBand="0" w:oddHBand="0" w:evenHBand="0" w:firstRowFirstColumn="0" w:firstRowLastColumn="0" w:lastRowFirstColumn="0" w:lastRowLastColumn="0"/>
          <w:trHeight w:val="895"/>
        </w:trPr>
        <w:tc>
          <w:tcPr>
            <w:cnfStyle w:val="001000000000" w:firstRow="0" w:lastRow="0" w:firstColumn="1" w:lastColumn="0" w:oddVBand="0" w:evenVBand="0" w:oddHBand="0" w:evenHBand="0" w:firstRowFirstColumn="0" w:firstRowLastColumn="0" w:lastRowFirstColumn="0" w:lastRowLastColumn="0"/>
            <w:tcW w:w="778" w:type="dxa"/>
            <w:vAlign w:val="center"/>
          </w:tcPr>
          <w:p w14:paraId="03928C0A" w14:textId="77777777" w:rsidR="00C2160D" w:rsidRPr="00E44C97" w:rsidRDefault="00C2160D" w:rsidP="00C2160D">
            <w:pPr>
              <w:rPr>
                <w:rFonts w:ascii="Times" w:hAnsi="Times"/>
              </w:rPr>
            </w:pPr>
            <w:r w:rsidRPr="00E44C97">
              <w:rPr>
                <w:rFonts w:ascii="Times" w:hAnsi="Times"/>
              </w:rPr>
              <w:t>Rank</w:t>
            </w:r>
          </w:p>
        </w:tc>
        <w:tc>
          <w:tcPr>
            <w:tcW w:w="3419" w:type="dxa"/>
            <w:vAlign w:val="center"/>
          </w:tcPr>
          <w:p w14:paraId="281319FA" w14:textId="77777777" w:rsidR="00C2160D" w:rsidRPr="00E44C97" w:rsidRDefault="00C2160D" w:rsidP="00C2160D">
            <w:pPr>
              <w:cnfStyle w:val="100000000000" w:firstRow="1" w:lastRow="0" w:firstColumn="0" w:lastColumn="0" w:oddVBand="0" w:evenVBand="0" w:oddHBand="0" w:evenHBand="0" w:firstRowFirstColumn="0" w:firstRowLastColumn="0" w:lastRowFirstColumn="0" w:lastRowLastColumn="0"/>
              <w:rPr>
                <w:rFonts w:ascii="Times" w:hAnsi="Times"/>
              </w:rPr>
            </w:pPr>
            <w:r w:rsidRPr="00E44C97">
              <w:rPr>
                <w:rFonts w:ascii="Times" w:hAnsi="Times"/>
              </w:rPr>
              <w:t>Course Title</w:t>
            </w:r>
          </w:p>
        </w:tc>
        <w:tc>
          <w:tcPr>
            <w:tcW w:w="1252" w:type="dxa"/>
            <w:vAlign w:val="center"/>
          </w:tcPr>
          <w:p w14:paraId="7FD84417" w14:textId="77777777" w:rsidR="00C2160D" w:rsidRPr="00E44C97" w:rsidRDefault="00C2160D" w:rsidP="00C2160D">
            <w:pPr>
              <w:cnfStyle w:val="100000000000" w:firstRow="1" w:lastRow="0" w:firstColumn="0" w:lastColumn="0" w:oddVBand="0" w:evenVBand="0" w:oddHBand="0" w:evenHBand="0" w:firstRowFirstColumn="0" w:firstRowLastColumn="0" w:lastRowFirstColumn="0" w:lastRowLastColumn="0"/>
              <w:rPr>
                <w:rFonts w:ascii="Times" w:hAnsi="Times"/>
              </w:rPr>
            </w:pPr>
            <w:r w:rsidRPr="00E44C97">
              <w:rPr>
                <w:rFonts w:ascii="Times" w:hAnsi="Times"/>
              </w:rPr>
              <w:t>Course ID</w:t>
            </w:r>
          </w:p>
        </w:tc>
        <w:tc>
          <w:tcPr>
            <w:tcW w:w="2222" w:type="dxa"/>
            <w:vAlign w:val="center"/>
          </w:tcPr>
          <w:p w14:paraId="26B91002" w14:textId="485B2DAB" w:rsidR="00C2160D" w:rsidRPr="00E44C97" w:rsidRDefault="00C2160D" w:rsidP="00C2160D">
            <w:pPr>
              <w:cnfStyle w:val="100000000000" w:firstRow="1" w:lastRow="0" w:firstColumn="0" w:lastColumn="0" w:oddVBand="0" w:evenVBand="0" w:oddHBand="0" w:evenHBand="0" w:firstRowFirstColumn="0" w:firstRowLastColumn="0" w:lastRowFirstColumn="0" w:lastRowLastColumn="0"/>
              <w:rPr>
                <w:rFonts w:ascii="Times" w:hAnsi="Times"/>
              </w:rPr>
            </w:pPr>
            <w:r w:rsidRPr="00E44C97">
              <w:rPr>
                <w:rFonts w:ascii="Times" w:hAnsi="Times"/>
              </w:rPr>
              <w:t xml:space="preserve">Number of Program Students who </w:t>
            </w:r>
            <w:r>
              <w:rPr>
                <w:rFonts w:ascii="Times" w:hAnsi="Times"/>
              </w:rPr>
              <w:t>t</w:t>
            </w:r>
            <w:r w:rsidRPr="00E44C97">
              <w:rPr>
                <w:rFonts w:ascii="Times" w:hAnsi="Times"/>
              </w:rPr>
              <w:t>ook this Course</w:t>
            </w:r>
          </w:p>
        </w:tc>
        <w:tc>
          <w:tcPr>
            <w:tcW w:w="2133" w:type="dxa"/>
            <w:vAlign w:val="center"/>
          </w:tcPr>
          <w:p w14:paraId="24A7D4B3" w14:textId="5F83E976" w:rsidR="00C2160D" w:rsidRPr="00E44C97" w:rsidRDefault="00C2160D" w:rsidP="00C2160D">
            <w:pPr>
              <w:cnfStyle w:val="100000000000" w:firstRow="1" w:lastRow="0" w:firstColumn="0" w:lastColumn="0" w:oddVBand="0" w:evenVBand="0" w:oddHBand="0" w:evenHBand="0" w:firstRowFirstColumn="0" w:firstRowLastColumn="0" w:lastRowFirstColumn="0" w:lastRowLastColumn="0"/>
              <w:rPr>
                <w:rFonts w:ascii="Times" w:hAnsi="Times"/>
              </w:rPr>
            </w:pPr>
            <w:r w:rsidRPr="00E44C97">
              <w:rPr>
                <w:rFonts w:ascii="Times" w:hAnsi="Times"/>
              </w:rPr>
              <w:t xml:space="preserve">Percent of Program Students who </w:t>
            </w:r>
            <w:r>
              <w:rPr>
                <w:rFonts w:ascii="Times" w:hAnsi="Times"/>
              </w:rPr>
              <w:t>t</w:t>
            </w:r>
            <w:r w:rsidRPr="00E44C97">
              <w:rPr>
                <w:rFonts w:ascii="Times" w:hAnsi="Times"/>
              </w:rPr>
              <w:t>ook this Course</w:t>
            </w:r>
          </w:p>
        </w:tc>
      </w:tr>
      <w:tr w:rsidR="00B80811" w:rsidRPr="00E44C97" w14:paraId="18E73EF3" w14:textId="77777777" w:rsidTr="00C2160D">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778" w:type="dxa"/>
            <w:vAlign w:val="center"/>
          </w:tcPr>
          <w:p w14:paraId="359A3B25" w14:textId="77777777" w:rsidR="00B80811" w:rsidRPr="00E44C97" w:rsidRDefault="00B80811" w:rsidP="00D26150">
            <w:pPr>
              <w:rPr>
                <w:rFonts w:ascii="Times" w:hAnsi="Times"/>
                <w:b w:val="0"/>
                <w:bCs w:val="0"/>
              </w:rPr>
            </w:pPr>
            <w:r w:rsidRPr="00E44C97">
              <w:rPr>
                <w:rFonts w:ascii="Times" w:hAnsi="Times"/>
                <w:b w:val="0"/>
                <w:bCs w:val="0"/>
              </w:rPr>
              <w:t>1</w:t>
            </w:r>
          </w:p>
        </w:tc>
        <w:tc>
          <w:tcPr>
            <w:tcW w:w="3419" w:type="dxa"/>
          </w:tcPr>
          <w:p w14:paraId="78DBB8C7" w14:textId="77777777" w:rsidR="00B80811" w:rsidRPr="00E44C97" w:rsidRDefault="00B80811" w:rsidP="00D26150">
            <w:pPr>
              <w:cnfStyle w:val="000000100000" w:firstRow="0" w:lastRow="0" w:firstColumn="0" w:lastColumn="0" w:oddVBand="0" w:evenVBand="0" w:oddHBand="1" w:evenHBand="0" w:firstRowFirstColumn="0" w:firstRowLastColumn="0" w:lastRowFirstColumn="0" w:lastRowLastColumn="0"/>
              <w:rPr>
                <w:rFonts w:ascii="Times" w:hAnsi="Times"/>
                <w:i/>
                <w:iCs/>
              </w:rPr>
            </w:pPr>
          </w:p>
        </w:tc>
        <w:tc>
          <w:tcPr>
            <w:tcW w:w="1252" w:type="dxa"/>
            <w:vAlign w:val="center"/>
          </w:tcPr>
          <w:p w14:paraId="204CAF4B" w14:textId="77777777" w:rsidR="00B80811" w:rsidRPr="00E44C97" w:rsidRDefault="00B80811" w:rsidP="00D26150">
            <w:pPr>
              <w:jc w:val="center"/>
              <w:cnfStyle w:val="000000100000" w:firstRow="0" w:lastRow="0" w:firstColumn="0" w:lastColumn="0" w:oddVBand="0" w:evenVBand="0" w:oddHBand="1" w:evenHBand="0" w:firstRowFirstColumn="0" w:firstRowLastColumn="0" w:lastRowFirstColumn="0" w:lastRowLastColumn="0"/>
              <w:rPr>
                <w:rFonts w:ascii="Times" w:hAnsi="Times"/>
                <w:i/>
                <w:iCs/>
              </w:rPr>
            </w:pPr>
          </w:p>
        </w:tc>
        <w:tc>
          <w:tcPr>
            <w:tcW w:w="2222" w:type="dxa"/>
            <w:vAlign w:val="center"/>
          </w:tcPr>
          <w:p w14:paraId="38ED939B" w14:textId="77777777" w:rsidR="00B80811" w:rsidRPr="00E44C97" w:rsidRDefault="00B80811" w:rsidP="00D26150">
            <w:pPr>
              <w:jc w:val="center"/>
              <w:cnfStyle w:val="000000100000" w:firstRow="0" w:lastRow="0" w:firstColumn="0" w:lastColumn="0" w:oddVBand="0" w:evenVBand="0" w:oddHBand="1" w:evenHBand="0" w:firstRowFirstColumn="0" w:firstRowLastColumn="0" w:lastRowFirstColumn="0" w:lastRowLastColumn="0"/>
              <w:rPr>
                <w:rFonts w:ascii="Times" w:hAnsi="Times"/>
                <w:i/>
                <w:iCs/>
              </w:rPr>
            </w:pPr>
          </w:p>
        </w:tc>
        <w:tc>
          <w:tcPr>
            <w:tcW w:w="2133" w:type="dxa"/>
            <w:vAlign w:val="center"/>
          </w:tcPr>
          <w:p w14:paraId="0D448677" w14:textId="77777777" w:rsidR="00B80811" w:rsidRPr="00E44C97" w:rsidRDefault="00B80811" w:rsidP="00D26150">
            <w:pPr>
              <w:jc w:val="center"/>
              <w:cnfStyle w:val="000000100000" w:firstRow="0" w:lastRow="0" w:firstColumn="0" w:lastColumn="0" w:oddVBand="0" w:evenVBand="0" w:oddHBand="1" w:evenHBand="0" w:firstRowFirstColumn="0" w:firstRowLastColumn="0" w:lastRowFirstColumn="0" w:lastRowLastColumn="0"/>
              <w:rPr>
                <w:rFonts w:ascii="Times" w:hAnsi="Times"/>
                <w:i/>
                <w:iCs/>
              </w:rPr>
            </w:pPr>
          </w:p>
        </w:tc>
      </w:tr>
      <w:tr w:rsidR="00B80811" w:rsidRPr="00E44C97" w14:paraId="052010EF" w14:textId="77777777" w:rsidTr="00C2160D">
        <w:trPr>
          <w:trHeight w:val="253"/>
        </w:trPr>
        <w:tc>
          <w:tcPr>
            <w:cnfStyle w:val="001000000000" w:firstRow="0" w:lastRow="0" w:firstColumn="1" w:lastColumn="0" w:oddVBand="0" w:evenVBand="0" w:oddHBand="0" w:evenHBand="0" w:firstRowFirstColumn="0" w:firstRowLastColumn="0" w:lastRowFirstColumn="0" w:lastRowLastColumn="0"/>
            <w:tcW w:w="778" w:type="dxa"/>
            <w:vAlign w:val="center"/>
          </w:tcPr>
          <w:p w14:paraId="7A66C132" w14:textId="77777777" w:rsidR="00B80811" w:rsidRPr="00E44C97" w:rsidRDefault="00B80811" w:rsidP="00D26150">
            <w:pPr>
              <w:rPr>
                <w:rFonts w:ascii="Times" w:hAnsi="Times"/>
                <w:b w:val="0"/>
                <w:bCs w:val="0"/>
              </w:rPr>
            </w:pPr>
            <w:r w:rsidRPr="00E44C97">
              <w:rPr>
                <w:rFonts w:ascii="Times" w:hAnsi="Times"/>
                <w:b w:val="0"/>
                <w:bCs w:val="0"/>
              </w:rPr>
              <w:t>2</w:t>
            </w:r>
          </w:p>
        </w:tc>
        <w:tc>
          <w:tcPr>
            <w:tcW w:w="3419" w:type="dxa"/>
          </w:tcPr>
          <w:p w14:paraId="530EA1F6" w14:textId="77777777" w:rsidR="00B80811" w:rsidRPr="00E44C97" w:rsidRDefault="00B80811" w:rsidP="00D26150">
            <w:pPr>
              <w:cnfStyle w:val="000000000000" w:firstRow="0" w:lastRow="0" w:firstColumn="0" w:lastColumn="0" w:oddVBand="0" w:evenVBand="0" w:oddHBand="0" w:evenHBand="0" w:firstRowFirstColumn="0" w:firstRowLastColumn="0" w:lastRowFirstColumn="0" w:lastRowLastColumn="0"/>
              <w:rPr>
                <w:rFonts w:ascii="Times" w:hAnsi="Times"/>
                <w:i/>
                <w:iCs/>
              </w:rPr>
            </w:pPr>
          </w:p>
        </w:tc>
        <w:tc>
          <w:tcPr>
            <w:tcW w:w="1252" w:type="dxa"/>
            <w:vAlign w:val="center"/>
          </w:tcPr>
          <w:p w14:paraId="73682B83" w14:textId="77777777" w:rsidR="00B80811" w:rsidRPr="00E44C97" w:rsidRDefault="00B80811" w:rsidP="00D26150">
            <w:pPr>
              <w:jc w:val="center"/>
              <w:cnfStyle w:val="000000000000" w:firstRow="0" w:lastRow="0" w:firstColumn="0" w:lastColumn="0" w:oddVBand="0" w:evenVBand="0" w:oddHBand="0" w:evenHBand="0" w:firstRowFirstColumn="0" w:firstRowLastColumn="0" w:lastRowFirstColumn="0" w:lastRowLastColumn="0"/>
              <w:rPr>
                <w:rFonts w:ascii="Times" w:hAnsi="Times"/>
                <w:i/>
                <w:iCs/>
              </w:rPr>
            </w:pPr>
          </w:p>
        </w:tc>
        <w:tc>
          <w:tcPr>
            <w:tcW w:w="2222" w:type="dxa"/>
            <w:vAlign w:val="center"/>
          </w:tcPr>
          <w:p w14:paraId="7E5A35ED" w14:textId="77777777" w:rsidR="00B80811" w:rsidRPr="00E44C97" w:rsidRDefault="00B80811" w:rsidP="00D26150">
            <w:pPr>
              <w:jc w:val="center"/>
              <w:cnfStyle w:val="000000000000" w:firstRow="0" w:lastRow="0" w:firstColumn="0" w:lastColumn="0" w:oddVBand="0" w:evenVBand="0" w:oddHBand="0" w:evenHBand="0" w:firstRowFirstColumn="0" w:firstRowLastColumn="0" w:lastRowFirstColumn="0" w:lastRowLastColumn="0"/>
              <w:rPr>
                <w:rFonts w:ascii="Times" w:hAnsi="Times"/>
                <w:i/>
                <w:iCs/>
              </w:rPr>
            </w:pPr>
          </w:p>
        </w:tc>
        <w:tc>
          <w:tcPr>
            <w:tcW w:w="2133" w:type="dxa"/>
            <w:vAlign w:val="center"/>
          </w:tcPr>
          <w:p w14:paraId="65D3B051" w14:textId="77777777" w:rsidR="00B80811" w:rsidRPr="00E44C97" w:rsidRDefault="00B80811" w:rsidP="00D26150">
            <w:pPr>
              <w:jc w:val="center"/>
              <w:cnfStyle w:val="000000000000" w:firstRow="0" w:lastRow="0" w:firstColumn="0" w:lastColumn="0" w:oddVBand="0" w:evenVBand="0" w:oddHBand="0" w:evenHBand="0" w:firstRowFirstColumn="0" w:firstRowLastColumn="0" w:lastRowFirstColumn="0" w:lastRowLastColumn="0"/>
              <w:rPr>
                <w:rFonts w:ascii="Times" w:hAnsi="Times"/>
                <w:i/>
                <w:iCs/>
              </w:rPr>
            </w:pPr>
          </w:p>
        </w:tc>
      </w:tr>
      <w:tr w:rsidR="00B80811" w:rsidRPr="00E44C97" w14:paraId="6BA1BD68" w14:textId="77777777" w:rsidTr="00C2160D">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778" w:type="dxa"/>
            <w:vAlign w:val="center"/>
          </w:tcPr>
          <w:p w14:paraId="3A365DD1" w14:textId="77777777" w:rsidR="00B80811" w:rsidRPr="00E44C97" w:rsidRDefault="00B80811" w:rsidP="00D26150">
            <w:pPr>
              <w:rPr>
                <w:rFonts w:ascii="Times" w:hAnsi="Times"/>
                <w:b w:val="0"/>
                <w:bCs w:val="0"/>
              </w:rPr>
            </w:pPr>
            <w:r w:rsidRPr="00E44C97">
              <w:rPr>
                <w:rFonts w:ascii="Times" w:hAnsi="Times"/>
                <w:b w:val="0"/>
                <w:bCs w:val="0"/>
              </w:rPr>
              <w:t>3</w:t>
            </w:r>
          </w:p>
        </w:tc>
        <w:tc>
          <w:tcPr>
            <w:tcW w:w="3419" w:type="dxa"/>
          </w:tcPr>
          <w:p w14:paraId="52B9EF38" w14:textId="77777777" w:rsidR="00B80811" w:rsidRPr="00E44C97" w:rsidRDefault="00B80811" w:rsidP="00D26150">
            <w:pPr>
              <w:cnfStyle w:val="000000100000" w:firstRow="0" w:lastRow="0" w:firstColumn="0" w:lastColumn="0" w:oddVBand="0" w:evenVBand="0" w:oddHBand="1" w:evenHBand="0" w:firstRowFirstColumn="0" w:firstRowLastColumn="0" w:lastRowFirstColumn="0" w:lastRowLastColumn="0"/>
              <w:rPr>
                <w:rFonts w:ascii="Times" w:hAnsi="Times"/>
                <w:i/>
                <w:iCs/>
              </w:rPr>
            </w:pPr>
          </w:p>
        </w:tc>
        <w:tc>
          <w:tcPr>
            <w:tcW w:w="1252" w:type="dxa"/>
            <w:vAlign w:val="center"/>
          </w:tcPr>
          <w:p w14:paraId="421B1E72" w14:textId="77777777" w:rsidR="00B80811" w:rsidRPr="00E44C97" w:rsidRDefault="00B80811" w:rsidP="00D26150">
            <w:pPr>
              <w:jc w:val="center"/>
              <w:cnfStyle w:val="000000100000" w:firstRow="0" w:lastRow="0" w:firstColumn="0" w:lastColumn="0" w:oddVBand="0" w:evenVBand="0" w:oddHBand="1" w:evenHBand="0" w:firstRowFirstColumn="0" w:firstRowLastColumn="0" w:lastRowFirstColumn="0" w:lastRowLastColumn="0"/>
              <w:rPr>
                <w:rFonts w:ascii="Times" w:hAnsi="Times"/>
                <w:i/>
                <w:iCs/>
              </w:rPr>
            </w:pPr>
          </w:p>
        </w:tc>
        <w:tc>
          <w:tcPr>
            <w:tcW w:w="2222" w:type="dxa"/>
            <w:vAlign w:val="center"/>
          </w:tcPr>
          <w:p w14:paraId="256BD2DB" w14:textId="77777777" w:rsidR="00B80811" w:rsidRPr="00E44C97" w:rsidRDefault="00B80811" w:rsidP="00D26150">
            <w:pPr>
              <w:jc w:val="center"/>
              <w:cnfStyle w:val="000000100000" w:firstRow="0" w:lastRow="0" w:firstColumn="0" w:lastColumn="0" w:oddVBand="0" w:evenVBand="0" w:oddHBand="1" w:evenHBand="0" w:firstRowFirstColumn="0" w:firstRowLastColumn="0" w:lastRowFirstColumn="0" w:lastRowLastColumn="0"/>
              <w:rPr>
                <w:rFonts w:ascii="Times" w:hAnsi="Times"/>
                <w:i/>
                <w:iCs/>
              </w:rPr>
            </w:pPr>
          </w:p>
        </w:tc>
        <w:tc>
          <w:tcPr>
            <w:tcW w:w="2133" w:type="dxa"/>
            <w:vAlign w:val="center"/>
          </w:tcPr>
          <w:p w14:paraId="3484F46D" w14:textId="77777777" w:rsidR="00B80811" w:rsidRPr="00E44C97" w:rsidRDefault="00B80811" w:rsidP="00D26150">
            <w:pPr>
              <w:jc w:val="center"/>
              <w:cnfStyle w:val="000000100000" w:firstRow="0" w:lastRow="0" w:firstColumn="0" w:lastColumn="0" w:oddVBand="0" w:evenVBand="0" w:oddHBand="1" w:evenHBand="0" w:firstRowFirstColumn="0" w:firstRowLastColumn="0" w:lastRowFirstColumn="0" w:lastRowLastColumn="0"/>
              <w:rPr>
                <w:rFonts w:ascii="Times" w:hAnsi="Times"/>
                <w:i/>
                <w:iCs/>
              </w:rPr>
            </w:pPr>
          </w:p>
        </w:tc>
      </w:tr>
      <w:tr w:rsidR="00B80811" w:rsidRPr="00E44C97" w14:paraId="69C700C5" w14:textId="77777777" w:rsidTr="00C2160D">
        <w:trPr>
          <w:trHeight w:val="253"/>
        </w:trPr>
        <w:tc>
          <w:tcPr>
            <w:cnfStyle w:val="001000000000" w:firstRow="0" w:lastRow="0" w:firstColumn="1" w:lastColumn="0" w:oddVBand="0" w:evenVBand="0" w:oddHBand="0" w:evenHBand="0" w:firstRowFirstColumn="0" w:firstRowLastColumn="0" w:lastRowFirstColumn="0" w:lastRowLastColumn="0"/>
            <w:tcW w:w="778" w:type="dxa"/>
            <w:vAlign w:val="center"/>
          </w:tcPr>
          <w:p w14:paraId="36EC2762" w14:textId="77777777" w:rsidR="00B80811" w:rsidRPr="00E44C97" w:rsidRDefault="00B80811" w:rsidP="00D26150">
            <w:pPr>
              <w:rPr>
                <w:rFonts w:ascii="Times" w:hAnsi="Times"/>
                <w:b w:val="0"/>
                <w:bCs w:val="0"/>
              </w:rPr>
            </w:pPr>
            <w:r w:rsidRPr="00E44C97">
              <w:rPr>
                <w:rFonts w:ascii="Times" w:hAnsi="Times"/>
                <w:b w:val="0"/>
                <w:bCs w:val="0"/>
              </w:rPr>
              <w:t>4</w:t>
            </w:r>
          </w:p>
        </w:tc>
        <w:tc>
          <w:tcPr>
            <w:tcW w:w="3419" w:type="dxa"/>
          </w:tcPr>
          <w:p w14:paraId="1CAFA3F5" w14:textId="77777777" w:rsidR="00B80811" w:rsidRPr="00E44C97" w:rsidRDefault="00B80811" w:rsidP="00D26150">
            <w:pPr>
              <w:cnfStyle w:val="000000000000" w:firstRow="0" w:lastRow="0" w:firstColumn="0" w:lastColumn="0" w:oddVBand="0" w:evenVBand="0" w:oddHBand="0" w:evenHBand="0" w:firstRowFirstColumn="0" w:firstRowLastColumn="0" w:lastRowFirstColumn="0" w:lastRowLastColumn="0"/>
              <w:rPr>
                <w:rFonts w:ascii="Times" w:hAnsi="Times"/>
                <w:i/>
                <w:iCs/>
              </w:rPr>
            </w:pPr>
          </w:p>
        </w:tc>
        <w:tc>
          <w:tcPr>
            <w:tcW w:w="1252" w:type="dxa"/>
            <w:vAlign w:val="center"/>
          </w:tcPr>
          <w:p w14:paraId="1931C12D" w14:textId="77777777" w:rsidR="00B80811" w:rsidRPr="00E44C97" w:rsidRDefault="00B80811" w:rsidP="00D26150">
            <w:pPr>
              <w:jc w:val="center"/>
              <w:cnfStyle w:val="000000000000" w:firstRow="0" w:lastRow="0" w:firstColumn="0" w:lastColumn="0" w:oddVBand="0" w:evenVBand="0" w:oddHBand="0" w:evenHBand="0" w:firstRowFirstColumn="0" w:firstRowLastColumn="0" w:lastRowFirstColumn="0" w:lastRowLastColumn="0"/>
              <w:rPr>
                <w:rFonts w:ascii="Times" w:hAnsi="Times"/>
                <w:i/>
                <w:iCs/>
              </w:rPr>
            </w:pPr>
          </w:p>
        </w:tc>
        <w:tc>
          <w:tcPr>
            <w:tcW w:w="2222" w:type="dxa"/>
            <w:vAlign w:val="center"/>
          </w:tcPr>
          <w:p w14:paraId="24CCA6A7" w14:textId="77777777" w:rsidR="00B80811" w:rsidRPr="00E44C97" w:rsidRDefault="00B80811" w:rsidP="00D26150">
            <w:pPr>
              <w:jc w:val="center"/>
              <w:cnfStyle w:val="000000000000" w:firstRow="0" w:lastRow="0" w:firstColumn="0" w:lastColumn="0" w:oddVBand="0" w:evenVBand="0" w:oddHBand="0" w:evenHBand="0" w:firstRowFirstColumn="0" w:firstRowLastColumn="0" w:lastRowFirstColumn="0" w:lastRowLastColumn="0"/>
              <w:rPr>
                <w:rFonts w:ascii="Times" w:hAnsi="Times"/>
                <w:i/>
                <w:iCs/>
              </w:rPr>
            </w:pPr>
          </w:p>
        </w:tc>
        <w:tc>
          <w:tcPr>
            <w:tcW w:w="2133" w:type="dxa"/>
            <w:vAlign w:val="center"/>
          </w:tcPr>
          <w:p w14:paraId="5A221D33" w14:textId="77777777" w:rsidR="00B80811" w:rsidRPr="00E44C97" w:rsidRDefault="00B80811" w:rsidP="00D26150">
            <w:pPr>
              <w:jc w:val="center"/>
              <w:cnfStyle w:val="000000000000" w:firstRow="0" w:lastRow="0" w:firstColumn="0" w:lastColumn="0" w:oddVBand="0" w:evenVBand="0" w:oddHBand="0" w:evenHBand="0" w:firstRowFirstColumn="0" w:firstRowLastColumn="0" w:lastRowFirstColumn="0" w:lastRowLastColumn="0"/>
              <w:rPr>
                <w:rFonts w:ascii="Times" w:hAnsi="Times"/>
                <w:i/>
                <w:iCs/>
              </w:rPr>
            </w:pPr>
          </w:p>
        </w:tc>
      </w:tr>
      <w:tr w:rsidR="00B80811" w:rsidRPr="00E44C97" w14:paraId="22F312D6" w14:textId="77777777" w:rsidTr="00C2160D">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778" w:type="dxa"/>
            <w:vAlign w:val="center"/>
          </w:tcPr>
          <w:p w14:paraId="12757E34" w14:textId="77777777" w:rsidR="00B80811" w:rsidRPr="00E44C97" w:rsidRDefault="00B80811" w:rsidP="00D26150">
            <w:pPr>
              <w:rPr>
                <w:rFonts w:ascii="Times" w:hAnsi="Times"/>
                <w:b w:val="0"/>
                <w:bCs w:val="0"/>
              </w:rPr>
            </w:pPr>
            <w:r w:rsidRPr="00E44C97">
              <w:rPr>
                <w:rFonts w:ascii="Times" w:hAnsi="Times"/>
                <w:b w:val="0"/>
                <w:bCs w:val="0"/>
              </w:rPr>
              <w:t>5</w:t>
            </w:r>
          </w:p>
        </w:tc>
        <w:tc>
          <w:tcPr>
            <w:tcW w:w="3419" w:type="dxa"/>
          </w:tcPr>
          <w:p w14:paraId="4077554D" w14:textId="77777777" w:rsidR="00B80811" w:rsidRPr="00E44C97" w:rsidRDefault="00B80811" w:rsidP="00D26150">
            <w:pPr>
              <w:cnfStyle w:val="000000100000" w:firstRow="0" w:lastRow="0" w:firstColumn="0" w:lastColumn="0" w:oddVBand="0" w:evenVBand="0" w:oddHBand="1" w:evenHBand="0" w:firstRowFirstColumn="0" w:firstRowLastColumn="0" w:lastRowFirstColumn="0" w:lastRowLastColumn="0"/>
              <w:rPr>
                <w:rFonts w:ascii="Times" w:hAnsi="Times"/>
                <w:i/>
                <w:iCs/>
              </w:rPr>
            </w:pPr>
          </w:p>
        </w:tc>
        <w:tc>
          <w:tcPr>
            <w:tcW w:w="1252" w:type="dxa"/>
            <w:vAlign w:val="center"/>
          </w:tcPr>
          <w:p w14:paraId="3D103E98" w14:textId="77777777" w:rsidR="00B80811" w:rsidRPr="00E44C97" w:rsidRDefault="00B80811" w:rsidP="00D26150">
            <w:pPr>
              <w:jc w:val="center"/>
              <w:cnfStyle w:val="000000100000" w:firstRow="0" w:lastRow="0" w:firstColumn="0" w:lastColumn="0" w:oddVBand="0" w:evenVBand="0" w:oddHBand="1" w:evenHBand="0" w:firstRowFirstColumn="0" w:firstRowLastColumn="0" w:lastRowFirstColumn="0" w:lastRowLastColumn="0"/>
              <w:rPr>
                <w:rFonts w:ascii="Times" w:hAnsi="Times"/>
                <w:i/>
                <w:iCs/>
              </w:rPr>
            </w:pPr>
          </w:p>
        </w:tc>
        <w:tc>
          <w:tcPr>
            <w:tcW w:w="2222" w:type="dxa"/>
            <w:vAlign w:val="center"/>
          </w:tcPr>
          <w:p w14:paraId="333E1BF8" w14:textId="77777777" w:rsidR="00B80811" w:rsidRPr="00E44C97" w:rsidRDefault="00B80811" w:rsidP="00D26150">
            <w:pPr>
              <w:jc w:val="center"/>
              <w:cnfStyle w:val="000000100000" w:firstRow="0" w:lastRow="0" w:firstColumn="0" w:lastColumn="0" w:oddVBand="0" w:evenVBand="0" w:oddHBand="1" w:evenHBand="0" w:firstRowFirstColumn="0" w:firstRowLastColumn="0" w:lastRowFirstColumn="0" w:lastRowLastColumn="0"/>
              <w:rPr>
                <w:rFonts w:ascii="Times" w:hAnsi="Times"/>
                <w:i/>
                <w:iCs/>
              </w:rPr>
            </w:pPr>
          </w:p>
        </w:tc>
        <w:tc>
          <w:tcPr>
            <w:tcW w:w="2133" w:type="dxa"/>
            <w:vAlign w:val="center"/>
          </w:tcPr>
          <w:p w14:paraId="70C3CF42" w14:textId="77777777" w:rsidR="00B80811" w:rsidRPr="00E44C97" w:rsidRDefault="00B80811" w:rsidP="00D26150">
            <w:pPr>
              <w:jc w:val="center"/>
              <w:cnfStyle w:val="000000100000" w:firstRow="0" w:lastRow="0" w:firstColumn="0" w:lastColumn="0" w:oddVBand="0" w:evenVBand="0" w:oddHBand="1" w:evenHBand="0" w:firstRowFirstColumn="0" w:firstRowLastColumn="0" w:lastRowFirstColumn="0" w:lastRowLastColumn="0"/>
              <w:rPr>
                <w:rFonts w:ascii="Times" w:hAnsi="Times"/>
                <w:i/>
                <w:iCs/>
              </w:rPr>
            </w:pPr>
          </w:p>
        </w:tc>
      </w:tr>
      <w:tr w:rsidR="00B80811" w:rsidRPr="00E44C97" w14:paraId="1F44CF94" w14:textId="77777777" w:rsidTr="00C2160D">
        <w:trPr>
          <w:trHeight w:val="267"/>
        </w:trPr>
        <w:tc>
          <w:tcPr>
            <w:cnfStyle w:val="001000000000" w:firstRow="0" w:lastRow="0" w:firstColumn="1" w:lastColumn="0" w:oddVBand="0" w:evenVBand="0" w:oddHBand="0" w:evenHBand="0" w:firstRowFirstColumn="0" w:firstRowLastColumn="0" w:lastRowFirstColumn="0" w:lastRowLastColumn="0"/>
            <w:tcW w:w="778" w:type="dxa"/>
            <w:vAlign w:val="center"/>
          </w:tcPr>
          <w:p w14:paraId="622658F5" w14:textId="77777777" w:rsidR="00B80811" w:rsidRPr="00E44C97" w:rsidRDefault="00B80811" w:rsidP="00D26150">
            <w:pPr>
              <w:rPr>
                <w:rFonts w:ascii="Times" w:hAnsi="Times"/>
                <w:b w:val="0"/>
                <w:bCs w:val="0"/>
              </w:rPr>
            </w:pPr>
            <w:r w:rsidRPr="00E44C97">
              <w:rPr>
                <w:rFonts w:ascii="Times" w:hAnsi="Times"/>
                <w:b w:val="0"/>
                <w:bCs w:val="0"/>
              </w:rPr>
              <w:t>6</w:t>
            </w:r>
          </w:p>
        </w:tc>
        <w:tc>
          <w:tcPr>
            <w:tcW w:w="3419" w:type="dxa"/>
          </w:tcPr>
          <w:p w14:paraId="742F9833" w14:textId="77777777" w:rsidR="00B80811" w:rsidRPr="00E44C97" w:rsidRDefault="00B80811" w:rsidP="00D26150">
            <w:pPr>
              <w:cnfStyle w:val="000000000000" w:firstRow="0" w:lastRow="0" w:firstColumn="0" w:lastColumn="0" w:oddVBand="0" w:evenVBand="0" w:oddHBand="0" w:evenHBand="0" w:firstRowFirstColumn="0" w:firstRowLastColumn="0" w:lastRowFirstColumn="0" w:lastRowLastColumn="0"/>
              <w:rPr>
                <w:rFonts w:ascii="Times" w:hAnsi="Times"/>
              </w:rPr>
            </w:pPr>
          </w:p>
        </w:tc>
        <w:tc>
          <w:tcPr>
            <w:tcW w:w="1252" w:type="dxa"/>
            <w:vAlign w:val="center"/>
          </w:tcPr>
          <w:p w14:paraId="60EEDDA1" w14:textId="77777777" w:rsidR="00B80811" w:rsidRPr="00E44C97" w:rsidRDefault="00B80811" w:rsidP="00D26150">
            <w:pPr>
              <w:jc w:val="center"/>
              <w:cnfStyle w:val="000000000000" w:firstRow="0" w:lastRow="0" w:firstColumn="0" w:lastColumn="0" w:oddVBand="0" w:evenVBand="0" w:oddHBand="0" w:evenHBand="0" w:firstRowFirstColumn="0" w:firstRowLastColumn="0" w:lastRowFirstColumn="0" w:lastRowLastColumn="0"/>
              <w:rPr>
                <w:rFonts w:ascii="Times" w:hAnsi="Times"/>
                <w:i/>
                <w:iCs/>
              </w:rPr>
            </w:pPr>
          </w:p>
        </w:tc>
        <w:tc>
          <w:tcPr>
            <w:tcW w:w="2222" w:type="dxa"/>
            <w:vAlign w:val="center"/>
          </w:tcPr>
          <w:p w14:paraId="46B94221" w14:textId="77777777" w:rsidR="00B80811" w:rsidRPr="00E44C97" w:rsidRDefault="00B80811" w:rsidP="00D26150">
            <w:pPr>
              <w:jc w:val="center"/>
              <w:cnfStyle w:val="000000000000" w:firstRow="0" w:lastRow="0" w:firstColumn="0" w:lastColumn="0" w:oddVBand="0" w:evenVBand="0" w:oddHBand="0" w:evenHBand="0" w:firstRowFirstColumn="0" w:firstRowLastColumn="0" w:lastRowFirstColumn="0" w:lastRowLastColumn="0"/>
              <w:rPr>
                <w:rFonts w:ascii="Times" w:hAnsi="Times"/>
                <w:i/>
                <w:iCs/>
              </w:rPr>
            </w:pPr>
          </w:p>
        </w:tc>
        <w:tc>
          <w:tcPr>
            <w:tcW w:w="2133" w:type="dxa"/>
            <w:vAlign w:val="center"/>
          </w:tcPr>
          <w:p w14:paraId="4C2AC142" w14:textId="77777777" w:rsidR="00B80811" w:rsidRPr="00E44C97" w:rsidRDefault="00B80811" w:rsidP="00D26150">
            <w:pPr>
              <w:jc w:val="center"/>
              <w:cnfStyle w:val="000000000000" w:firstRow="0" w:lastRow="0" w:firstColumn="0" w:lastColumn="0" w:oddVBand="0" w:evenVBand="0" w:oddHBand="0" w:evenHBand="0" w:firstRowFirstColumn="0" w:firstRowLastColumn="0" w:lastRowFirstColumn="0" w:lastRowLastColumn="0"/>
              <w:rPr>
                <w:rFonts w:ascii="Times" w:hAnsi="Times"/>
                <w:i/>
                <w:iCs/>
              </w:rPr>
            </w:pPr>
          </w:p>
        </w:tc>
      </w:tr>
      <w:tr w:rsidR="00B80811" w:rsidRPr="00E44C97" w14:paraId="24525324" w14:textId="77777777" w:rsidTr="00C2160D">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778" w:type="dxa"/>
            <w:vAlign w:val="center"/>
          </w:tcPr>
          <w:p w14:paraId="2DDC28FF" w14:textId="77777777" w:rsidR="00B80811" w:rsidRPr="00E44C97" w:rsidRDefault="00B80811" w:rsidP="00D26150">
            <w:pPr>
              <w:rPr>
                <w:rFonts w:ascii="Times" w:hAnsi="Times"/>
                <w:b w:val="0"/>
                <w:bCs w:val="0"/>
              </w:rPr>
            </w:pPr>
            <w:r w:rsidRPr="00E44C97">
              <w:rPr>
                <w:rFonts w:ascii="Times" w:hAnsi="Times"/>
                <w:b w:val="0"/>
                <w:bCs w:val="0"/>
              </w:rPr>
              <w:t>7</w:t>
            </w:r>
          </w:p>
        </w:tc>
        <w:tc>
          <w:tcPr>
            <w:tcW w:w="3419" w:type="dxa"/>
          </w:tcPr>
          <w:p w14:paraId="721D9C5F" w14:textId="77777777" w:rsidR="00B80811" w:rsidRPr="00E44C97" w:rsidRDefault="00B80811" w:rsidP="00D26150">
            <w:pPr>
              <w:cnfStyle w:val="000000100000" w:firstRow="0" w:lastRow="0" w:firstColumn="0" w:lastColumn="0" w:oddVBand="0" w:evenVBand="0" w:oddHBand="1" w:evenHBand="0" w:firstRowFirstColumn="0" w:firstRowLastColumn="0" w:lastRowFirstColumn="0" w:lastRowLastColumn="0"/>
              <w:rPr>
                <w:rFonts w:ascii="Times" w:hAnsi="Times"/>
                <w:i/>
                <w:iCs/>
              </w:rPr>
            </w:pPr>
          </w:p>
        </w:tc>
        <w:tc>
          <w:tcPr>
            <w:tcW w:w="1252" w:type="dxa"/>
            <w:vAlign w:val="center"/>
          </w:tcPr>
          <w:p w14:paraId="7504CB44" w14:textId="77777777" w:rsidR="00B80811" w:rsidRPr="00E44C97" w:rsidRDefault="00B80811" w:rsidP="00D26150">
            <w:pPr>
              <w:jc w:val="center"/>
              <w:cnfStyle w:val="000000100000" w:firstRow="0" w:lastRow="0" w:firstColumn="0" w:lastColumn="0" w:oddVBand="0" w:evenVBand="0" w:oddHBand="1" w:evenHBand="0" w:firstRowFirstColumn="0" w:firstRowLastColumn="0" w:lastRowFirstColumn="0" w:lastRowLastColumn="0"/>
              <w:rPr>
                <w:rFonts w:ascii="Times" w:hAnsi="Times"/>
                <w:i/>
                <w:iCs/>
              </w:rPr>
            </w:pPr>
          </w:p>
        </w:tc>
        <w:tc>
          <w:tcPr>
            <w:tcW w:w="2222" w:type="dxa"/>
            <w:vAlign w:val="center"/>
          </w:tcPr>
          <w:p w14:paraId="53F6D920" w14:textId="77777777" w:rsidR="00B80811" w:rsidRPr="00E44C97" w:rsidRDefault="00B80811" w:rsidP="00D26150">
            <w:pPr>
              <w:jc w:val="center"/>
              <w:cnfStyle w:val="000000100000" w:firstRow="0" w:lastRow="0" w:firstColumn="0" w:lastColumn="0" w:oddVBand="0" w:evenVBand="0" w:oddHBand="1" w:evenHBand="0" w:firstRowFirstColumn="0" w:firstRowLastColumn="0" w:lastRowFirstColumn="0" w:lastRowLastColumn="0"/>
              <w:rPr>
                <w:rFonts w:ascii="Times" w:hAnsi="Times"/>
                <w:i/>
                <w:iCs/>
              </w:rPr>
            </w:pPr>
          </w:p>
        </w:tc>
        <w:tc>
          <w:tcPr>
            <w:tcW w:w="2133" w:type="dxa"/>
            <w:vAlign w:val="center"/>
          </w:tcPr>
          <w:p w14:paraId="3FF49058" w14:textId="77777777" w:rsidR="00B80811" w:rsidRPr="00E44C97" w:rsidRDefault="00B80811" w:rsidP="00D26150">
            <w:pPr>
              <w:jc w:val="center"/>
              <w:cnfStyle w:val="000000100000" w:firstRow="0" w:lastRow="0" w:firstColumn="0" w:lastColumn="0" w:oddVBand="0" w:evenVBand="0" w:oddHBand="1" w:evenHBand="0" w:firstRowFirstColumn="0" w:firstRowLastColumn="0" w:lastRowFirstColumn="0" w:lastRowLastColumn="0"/>
              <w:rPr>
                <w:rFonts w:ascii="Times" w:hAnsi="Times"/>
                <w:i/>
                <w:iCs/>
              </w:rPr>
            </w:pPr>
          </w:p>
        </w:tc>
      </w:tr>
      <w:tr w:rsidR="00B80811" w:rsidRPr="00E44C97" w14:paraId="732FEF74" w14:textId="77777777" w:rsidTr="00C2160D">
        <w:trPr>
          <w:trHeight w:val="267"/>
        </w:trPr>
        <w:tc>
          <w:tcPr>
            <w:cnfStyle w:val="001000000000" w:firstRow="0" w:lastRow="0" w:firstColumn="1" w:lastColumn="0" w:oddVBand="0" w:evenVBand="0" w:oddHBand="0" w:evenHBand="0" w:firstRowFirstColumn="0" w:firstRowLastColumn="0" w:lastRowFirstColumn="0" w:lastRowLastColumn="0"/>
            <w:tcW w:w="778" w:type="dxa"/>
            <w:vAlign w:val="center"/>
          </w:tcPr>
          <w:p w14:paraId="054C5763" w14:textId="77777777" w:rsidR="00B80811" w:rsidRPr="00E44C97" w:rsidRDefault="00B80811" w:rsidP="00D26150">
            <w:pPr>
              <w:rPr>
                <w:rFonts w:ascii="Times" w:hAnsi="Times"/>
                <w:b w:val="0"/>
                <w:bCs w:val="0"/>
              </w:rPr>
            </w:pPr>
            <w:r w:rsidRPr="00E44C97">
              <w:rPr>
                <w:rFonts w:ascii="Times" w:hAnsi="Times"/>
                <w:b w:val="0"/>
                <w:bCs w:val="0"/>
              </w:rPr>
              <w:t>8</w:t>
            </w:r>
          </w:p>
        </w:tc>
        <w:tc>
          <w:tcPr>
            <w:tcW w:w="3419" w:type="dxa"/>
          </w:tcPr>
          <w:p w14:paraId="5CC11321" w14:textId="77777777" w:rsidR="00B80811" w:rsidRPr="00E44C97" w:rsidRDefault="00B80811" w:rsidP="00D26150">
            <w:pPr>
              <w:cnfStyle w:val="000000000000" w:firstRow="0" w:lastRow="0" w:firstColumn="0" w:lastColumn="0" w:oddVBand="0" w:evenVBand="0" w:oddHBand="0" w:evenHBand="0" w:firstRowFirstColumn="0" w:firstRowLastColumn="0" w:lastRowFirstColumn="0" w:lastRowLastColumn="0"/>
              <w:rPr>
                <w:rFonts w:ascii="Times" w:hAnsi="Times"/>
                <w:i/>
                <w:iCs/>
              </w:rPr>
            </w:pPr>
          </w:p>
        </w:tc>
        <w:tc>
          <w:tcPr>
            <w:tcW w:w="1252" w:type="dxa"/>
            <w:vAlign w:val="center"/>
          </w:tcPr>
          <w:p w14:paraId="7607D298" w14:textId="77777777" w:rsidR="00B80811" w:rsidRPr="00E44C97" w:rsidRDefault="00B80811" w:rsidP="00D26150">
            <w:pPr>
              <w:jc w:val="center"/>
              <w:cnfStyle w:val="000000000000" w:firstRow="0" w:lastRow="0" w:firstColumn="0" w:lastColumn="0" w:oddVBand="0" w:evenVBand="0" w:oddHBand="0" w:evenHBand="0" w:firstRowFirstColumn="0" w:firstRowLastColumn="0" w:lastRowFirstColumn="0" w:lastRowLastColumn="0"/>
              <w:rPr>
                <w:rFonts w:ascii="Times" w:hAnsi="Times"/>
                <w:i/>
                <w:iCs/>
              </w:rPr>
            </w:pPr>
          </w:p>
        </w:tc>
        <w:tc>
          <w:tcPr>
            <w:tcW w:w="2222" w:type="dxa"/>
            <w:vAlign w:val="center"/>
          </w:tcPr>
          <w:p w14:paraId="252709DB" w14:textId="77777777" w:rsidR="00B80811" w:rsidRPr="00E44C97" w:rsidRDefault="00B80811" w:rsidP="00D26150">
            <w:pPr>
              <w:jc w:val="center"/>
              <w:cnfStyle w:val="000000000000" w:firstRow="0" w:lastRow="0" w:firstColumn="0" w:lastColumn="0" w:oddVBand="0" w:evenVBand="0" w:oddHBand="0" w:evenHBand="0" w:firstRowFirstColumn="0" w:firstRowLastColumn="0" w:lastRowFirstColumn="0" w:lastRowLastColumn="0"/>
              <w:rPr>
                <w:rFonts w:ascii="Times" w:hAnsi="Times"/>
                <w:i/>
                <w:iCs/>
              </w:rPr>
            </w:pPr>
          </w:p>
        </w:tc>
        <w:tc>
          <w:tcPr>
            <w:tcW w:w="2133" w:type="dxa"/>
            <w:vAlign w:val="center"/>
          </w:tcPr>
          <w:p w14:paraId="65B1DB1E" w14:textId="77777777" w:rsidR="00B80811" w:rsidRPr="00E44C97" w:rsidRDefault="00B80811" w:rsidP="00D26150">
            <w:pPr>
              <w:jc w:val="center"/>
              <w:cnfStyle w:val="000000000000" w:firstRow="0" w:lastRow="0" w:firstColumn="0" w:lastColumn="0" w:oddVBand="0" w:evenVBand="0" w:oddHBand="0" w:evenHBand="0" w:firstRowFirstColumn="0" w:firstRowLastColumn="0" w:lastRowFirstColumn="0" w:lastRowLastColumn="0"/>
              <w:rPr>
                <w:rFonts w:ascii="Times" w:hAnsi="Times"/>
                <w:i/>
                <w:iCs/>
              </w:rPr>
            </w:pPr>
          </w:p>
        </w:tc>
      </w:tr>
      <w:tr w:rsidR="00B80811" w:rsidRPr="00E44C97" w14:paraId="64F560FB" w14:textId="77777777" w:rsidTr="00C2160D">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778" w:type="dxa"/>
            <w:vAlign w:val="center"/>
          </w:tcPr>
          <w:p w14:paraId="11022204" w14:textId="77777777" w:rsidR="00B80811" w:rsidRPr="00E44C97" w:rsidRDefault="00B80811" w:rsidP="00D26150">
            <w:pPr>
              <w:rPr>
                <w:rFonts w:ascii="Times" w:hAnsi="Times"/>
                <w:b w:val="0"/>
                <w:bCs w:val="0"/>
              </w:rPr>
            </w:pPr>
            <w:r w:rsidRPr="00E44C97">
              <w:rPr>
                <w:rFonts w:ascii="Times" w:hAnsi="Times"/>
                <w:b w:val="0"/>
                <w:bCs w:val="0"/>
              </w:rPr>
              <w:t>9</w:t>
            </w:r>
          </w:p>
        </w:tc>
        <w:tc>
          <w:tcPr>
            <w:tcW w:w="3419" w:type="dxa"/>
          </w:tcPr>
          <w:p w14:paraId="19DFA416" w14:textId="77777777" w:rsidR="00B80811" w:rsidRPr="00E44C97" w:rsidRDefault="00B80811" w:rsidP="00D26150">
            <w:pPr>
              <w:cnfStyle w:val="000000100000" w:firstRow="0" w:lastRow="0" w:firstColumn="0" w:lastColumn="0" w:oddVBand="0" w:evenVBand="0" w:oddHBand="1" w:evenHBand="0" w:firstRowFirstColumn="0" w:firstRowLastColumn="0" w:lastRowFirstColumn="0" w:lastRowLastColumn="0"/>
              <w:rPr>
                <w:rFonts w:ascii="Times" w:hAnsi="Times"/>
                <w:i/>
                <w:iCs/>
              </w:rPr>
            </w:pPr>
          </w:p>
        </w:tc>
        <w:tc>
          <w:tcPr>
            <w:tcW w:w="1252" w:type="dxa"/>
            <w:vAlign w:val="center"/>
          </w:tcPr>
          <w:p w14:paraId="33A68F0C" w14:textId="77777777" w:rsidR="00B80811" w:rsidRPr="00E44C97" w:rsidRDefault="00B80811" w:rsidP="00D26150">
            <w:pPr>
              <w:jc w:val="center"/>
              <w:cnfStyle w:val="000000100000" w:firstRow="0" w:lastRow="0" w:firstColumn="0" w:lastColumn="0" w:oddVBand="0" w:evenVBand="0" w:oddHBand="1" w:evenHBand="0" w:firstRowFirstColumn="0" w:firstRowLastColumn="0" w:lastRowFirstColumn="0" w:lastRowLastColumn="0"/>
              <w:rPr>
                <w:rFonts w:ascii="Times" w:hAnsi="Times"/>
                <w:i/>
                <w:iCs/>
              </w:rPr>
            </w:pPr>
          </w:p>
        </w:tc>
        <w:tc>
          <w:tcPr>
            <w:tcW w:w="2222" w:type="dxa"/>
            <w:vAlign w:val="center"/>
          </w:tcPr>
          <w:p w14:paraId="17CA9BE6" w14:textId="77777777" w:rsidR="00B80811" w:rsidRPr="00E44C97" w:rsidRDefault="00B80811" w:rsidP="00D26150">
            <w:pPr>
              <w:jc w:val="center"/>
              <w:cnfStyle w:val="000000100000" w:firstRow="0" w:lastRow="0" w:firstColumn="0" w:lastColumn="0" w:oddVBand="0" w:evenVBand="0" w:oddHBand="1" w:evenHBand="0" w:firstRowFirstColumn="0" w:firstRowLastColumn="0" w:lastRowFirstColumn="0" w:lastRowLastColumn="0"/>
              <w:rPr>
                <w:rFonts w:ascii="Times" w:hAnsi="Times"/>
                <w:i/>
                <w:iCs/>
              </w:rPr>
            </w:pPr>
          </w:p>
        </w:tc>
        <w:tc>
          <w:tcPr>
            <w:tcW w:w="2133" w:type="dxa"/>
            <w:vAlign w:val="center"/>
          </w:tcPr>
          <w:p w14:paraId="52CB868B" w14:textId="77777777" w:rsidR="00B80811" w:rsidRPr="00E44C97" w:rsidRDefault="00B80811" w:rsidP="00D26150">
            <w:pPr>
              <w:jc w:val="center"/>
              <w:cnfStyle w:val="000000100000" w:firstRow="0" w:lastRow="0" w:firstColumn="0" w:lastColumn="0" w:oddVBand="0" w:evenVBand="0" w:oddHBand="1" w:evenHBand="0" w:firstRowFirstColumn="0" w:firstRowLastColumn="0" w:lastRowFirstColumn="0" w:lastRowLastColumn="0"/>
              <w:rPr>
                <w:rFonts w:ascii="Times" w:hAnsi="Times"/>
                <w:i/>
                <w:iCs/>
              </w:rPr>
            </w:pPr>
          </w:p>
        </w:tc>
      </w:tr>
      <w:tr w:rsidR="00B80811" w:rsidRPr="00E44C97" w14:paraId="32865618" w14:textId="77777777" w:rsidTr="00C2160D">
        <w:trPr>
          <w:trHeight w:val="267"/>
        </w:trPr>
        <w:tc>
          <w:tcPr>
            <w:cnfStyle w:val="001000000000" w:firstRow="0" w:lastRow="0" w:firstColumn="1" w:lastColumn="0" w:oddVBand="0" w:evenVBand="0" w:oddHBand="0" w:evenHBand="0" w:firstRowFirstColumn="0" w:firstRowLastColumn="0" w:lastRowFirstColumn="0" w:lastRowLastColumn="0"/>
            <w:tcW w:w="778" w:type="dxa"/>
            <w:vAlign w:val="center"/>
          </w:tcPr>
          <w:p w14:paraId="349658E6" w14:textId="77777777" w:rsidR="00B80811" w:rsidRPr="00E44C97" w:rsidRDefault="00B80811" w:rsidP="00D26150">
            <w:pPr>
              <w:rPr>
                <w:rFonts w:ascii="Times" w:hAnsi="Times"/>
                <w:b w:val="0"/>
                <w:bCs w:val="0"/>
              </w:rPr>
            </w:pPr>
            <w:r w:rsidRPr="00E44C97">
              <w:rPr>
                <w:rFonts w:ascii="Times" w:hAnsi="Times"/>
                <w:b w:val="0"/>
                <w:bCs w:val="0"/>
              </w:rPr>
              <w:t>10</w:t>
            </w:r>
          </w:p>
        </w:tc>
        <w:tc>
          <w:tcPr>
            <w:tcW w:w="3419" w:type="dxa"/>
          </w:tcPr>
          <w:p w14:paraId="06DD2F9F" w14:textId="77777777" w:rsidR="00B80811" w:rsidRPr="00E44C97" w:rsidRDefault="00B80811" w:rsidP="00D26150">
            <w:pPr>
              <w:cnfStyle w:val="000000000000" w:firstRow="0" w:lastRow="0" w:firstColumn="0" w:lastColumn="0" w:oddVBand="0" w:evenVBand="0" w:oddHBand="0" w:evenHBand="0" w:firstRowFirstColumn="0" w:firstRowLastColumn="0" w:lastRowFirstColumn="0" w:lastRowLastColumn="0"/>
              <w:rPr>
                <w:rFonts w:ascii="Times" w:hAnsi="Times"/>
                <w:i/>
                <w:iCs/>
              </w:rPr>
            </w:pPr>
          </w:p>
        </w:tc>
        <w:tc>
          <w:tcPr>
            <w:tcW w:w="1252" w:type="dxa"/>
            <w:vAlign w:val="center"/>
          </w:tcPr>
          <w:p w14:paraId="6E78A5D9" w14:textId="77777777" w:rsidR="00B80811" w:rsidRPr="00E44C97" w:rsidRDefault="00B80811" w:rsidP="00D26150">
            <w:pPr>
              <w:jc w:val="center"/>
              <w:cnfStyle w:val="000000000000" w:firstRow="0" w:lastRow="0" w:firstColumn="0" w:lastColumn="0" w:oddVBand="0" w:evenVBand="0" w:oddHBand="0" w:evenHBand="0" w:firstRowFirstColumn="0" w:firstRowLastColumn="0" w:lastRowFirstColumn="0" w:lastRowLastColumn="0"/>
              <w:rPr>
                <w:rFonts w:ascii="Times" w:hAnsi="Times"/>
                <w:i/>
                <w:iCs/>
              </w:rPr>
            </w:pPr>
          </w:p>
        </w:tc>
        <w:tc>
          <w:tcPr>
            <w:tcW w:w="2222" w:type="dxa"/>
            <w:vAlign w:val="center"/>
          </w:tcPr>
          <w:p w14:paraId="257F73CA" w14:textId="77777777" w:rsidR="00B80811" w:rsidRPr="00E44C97" w:rsidRDefault="00B80811" w:rsidP="00D26150">
            <w:pPr>
              <w:jc w:val="center"/>
              <w:cnfStyle w:val="000000000000" w:firstRow="0" w:lastRow="0" w:firstColumn="0" w:lastColumn="0" w:oddVBand="0" w:evenVBand="0" w:oddHBand="0" w:evenHBand="0" w:firstRowFirstColumn="0" w:firstRowLastColumn="0" w:lastRowFirstColumn="0" w:lastRowLastColumn="0"/>
              <w:rPr>
                <w:rFonts w:ascii="Times" w:hAnsi="Times"/>
                <w:i/>
                <w:iCs/>
              </w:rPr>
            </w:pPr>
          </w:p>
        </w:tc>
        <w:tc>
          <w:tcPr>
            <w:tcW w:w="2133" w:type="dxa"/>
            <w:vAlign w:val="center"/>
          </w:tcPr>
          <w:p w14:paraId="2589CCE6" w14:textId="77777777" w:rsidR="00B80811" w:rsidRPr="00E44C97" w:rsidRDefault="00B80811" w:rsidP="00D26150">
            <w:pPr>
              <w:jc w:val="center"/>
              <w:cnfStyle w:val="000000000000" w:firstRow="0" w:lastRow="0" w:firstColumn="0" w:lastColumn="0" w:oddVBand="0" w:evenVBand="0" w:oddHBand="0" w:evenHBand="0" w:firstRowFirstColumn="0" w:firstRowLastColumn="0" w:lastRowFirstColumn="0" w:lastRowLastColumn="0"/>
              <w:rPr>
                <w:rFonts w:ascii="Times" w:hAnsi="Times"/>
                <w:i/>
                <w:iCs/>
              </w:rPr>
            </w:pPr>
          </w:p>
        </w:tc>
      </w:tr>
      <w:tr w:rsidR="00B80811" w:rsidRPr="00E44C97" w14:paraId="3CCDD783" w14:textId="77777777" w:rsidTr="00C2160D">
        <w:trPr>
          <w:cnfStyle w:val="000000100000" w:firstRow="0" w:lastRow="0" w:firstColumn="0" w:lastColumn="0" w:oddVBand="0" w:evenVBand="0" w:oddHBand="1" w:evenHBand="0" w:firstRowFirstColumn="0" w:firstRowLastColumn="0" w:lastRowFirstColumn="0" w:lastRowLastColumn="0"/>
          <w:trHeight w:val="507"/>
        </w:trPr>
        <w:tc>
          <w:tcPr>
            <w:cnfStyle w:val="001000000000" w:firstRow="0" w:lastRow="0" w:firstColumn="1" w:lastColumn="0" w:oddVBand="0" w:evenVBand="0" w:oddHBand="0" w:evenHBand="0" w:firstRowFirstColumn="0" w:firstRowLastColumn="0" w:lastRowFirstColumn="0" w:lastRowLastColumn="0"/>
            <w:tcW w:w="778" w:type="dxa"/>
            <w:shd w:val="clear" w:color="auto" w:fill="B4C6E7" w:themeFill="accent1" w:themeFillTint="66"/>
            <w:vAlign w:val="center"/>
          </w:tcPr>
          <w:p w14:paraId="66A19595" w14:textId="77777777" w:rsidR="00B80811" w:rsidRPr="00E44C97" w:rsidRDefault="00B80811" w:rsidP="00D26150">
            <w:pPr>
              <w:rPr>
                <w:rFonts w:ascii="Times" w:hAnsi="Times"/>
                <w:b w:val="0"/>
                <w:bCs w:val="0"/>
              </w:rPr>
            </w:pPr>
            <w:r w:rsidRPr="00E44C97">
              <w:rPr>
                <w:rFonts w:ascii="Times" w:hAnsi="Times"/>
                <w:b w:val="0"/>
                <w:bCs w:val="0"/>
              </w:rPr>
              <w:t>&gt;10</w:t>
            </w:r>
          </w:p>
        </w:tc>
        <w:tc>
          <w:tcPr>
            <w:tcW w:w="9026" w:type="dxa"/>
            <w:gridSpan w:val="4"/>
            <w:shd w:val="clear" w:color="auto" w:fill="B4C6E7" w:themeFill="accent1" w:themeFillTint="66"/>
            <w:vAlign w:val="center"/>
          </w:tcPr>
          <w:p w14:paraId="5FF45E2D" w14:textId="2D3F8E00" w:rsidR="00B80811" w:rsidRPr="00E44C97" w:rsidRDefault="00FF3F23" w:rsidP="00D26150">
            <w:pPr>
              <w:cnfStyle w:val="000000100000" w:firstRow="0" w:lastRow="0" w:firstColumn="0" w:lastColumn="0" w:oddVBand="0" w:evenVBand="0" w:oddHBand="1" w:evenHBand="0" w:firstRowFirstColumn="0" w:firstRowLastColumn="0" w:lastRowFirstColumn="0" w:lastRowLastColumn="0"/>
              <w:rPr>
                <w:rFonts w:ascii="Times" w:hAnsi="Times"/>
              </w:rPr>
            </w:pPr>
            <w:r w:rsidRPr="00E44C97">
              <w:rPr>
                <w:rFonts w:ascii="Times" w:hAnsi="Times"/>
                <w:b/>
                <w:bCs/>
              </w:rPr>
              <w:t>XX</w:t>
            </w:r>
            <w:r w:rsidRPr="00E44C97">
              <w:rPr>
                <w:rFonts w:ascii="Times" w:hAnsi="Times"/>
              </w:rPr>
              <w:t xml:space="preserve"> </w:t>
            </w:r>
            <w:r w:rsidR="00B80811" w:rsidRPr="00E44C97">
              <w:rPr>
                <w:rFonts w:ascii="Times" w:hAnsi="Times"/>
              </w:rPr>
              <w:t>other different courses attempted by at least 1 student from this program</w:t>
            </w:r>
          </w:p>
        </w:tc>
      </w:tr>
    </w:tbl>
    <w:p w14:paraId="3FD19D66" w14:textId="77777777" w:rsidR="00B80811" w:rsidRPr="00E44C97" w:rsidRDefault="00B80811" w:rsidP="00B80811">
      <w:pPr>
        <w:rPr>
          <w:rFonts w:ascii="Times" w:hAnsi="Times"/>
        </w:rPr>
      </w:pPr>
    </w:p>
    <w:p w14:paraId="1BFB16CB" w14:textId="0AA62B63" w:rsidR="00B80811" w:rsidRPr="00E44C97" w:rsidRDefault="00B80811" w:rsidP="00A2687F">
      <w:pPr>
        <w:rPr>
          <w:rFonts w:ascii="Times" w:hAnsi="Times"/>
        </w:rPr>
      </w:pPr>
    </w:p>
    <w:p w14:paraId="23DB2CF0" w14:textId="54E652D6" w:rsidR="00B80811" w:rsidRDefault="00B80811" w:rsidP="00A2687F">
      <w:pPr>
        <w:rPr>
          <w:rFonts w:ascii="Times" w:hAnsi="Times"/>
        </w:rPr>
      </w:pPr>
    </w:p>
    <w:p w14:paraId="2304C518" w14:textId="77777777" w:rsidR="00360BF1" w:rsidRPr="00E44C97" w:rsidRDefault="00360BF1" w:rsidP="00A2687F">
      <w:pPr>
        <w:rPr>
          <w:rFonts w:ascii="Times" w:hAnsi="Times"/>
        </w:rPr>
      </w:pPr>
    </w:p>
    <w:p w14:paraId="18E2B7F6" w14:textId="4CB81416" w:rsidR="00B80811" w:rsidRPr="00E44C97" w:rsidRDefault="00B80811" w:rsidP="00A2687F">
      <w:pPr>
        <w:rPr>
          <w:rFonts w:ascii="Times" w:hAnsi="Times"/>
        </w:rPr>
      </w:pPr>
    </w:p>
    <w:p w14:paraId="429487D7" w14:textId="55A114CD" w:rsidR="00A2687F" w:rsidRPr="00E44C97" w:rsidRDefault="00A2687F" w:rsidP="00A2687F">
      <w:pPr>
        <w:rPr>
          <w:rFonts w:ascii="Times" w:hAnsi="Times"/>
        </w:rPr>
      </w:pPr>
      <w:r w:rsidRPr="00E44C97">
        <w:rPr>
          <w:rFonts w:ascii="Times" w:hAnsi="Times"/>
          <w:b/>
          <w:bCs/>
        </w:rPr>
        <w:lastRenderedPageBreak/>
        <w:t xml:space="preserve">#3 Program </w:t>
      </w:r>
      <w:r w:rsidRPr="00E44C97">
        <w:rPr>
          <w:rFonts w:ascii="Times" w:hAnsi="Times"/>
        </w:rPr>
        <w:t>(N= XX students): Program</w:t>
      </w:r>
    </w:p>
    <w:tbl>
      <w:tblPr>
        <w:tblStyle w:val="GridTable4-Accent5"/>
        <w:tblW w:w="9804" w:type="dxa"/>
        <w:tblLook w:val="04A0" w:firstRow="1" w:lastRow="0" w:firstColumn="1" w:lastColumn="0" w:noHBand="0" w:noVBand="1"/>
      </w:tblPr>
      <w:tblGrid>
        <w:gridCol w:w="778"/>
        <w:gridCol w:w="3419"/>
        <w:gridCol w:w="1252"/>
        <w:gridCol w:w="2222"/>
        <w:gridCol w:w="2133"/>
      </w:tblGrid>
      <w:tr w:rsidR="00C2160D" w:rsidRPr="00E44C97" w14:paraId="7F7F05C3" w14:textId="77777777" w:rsidTr="00C2160D">
        <w:trPr>
          <w:cnfStyle w:val="100000000000" w:firstRow="1" w:lastRow="0" w:firstColumn="0" w:lastColumn="0" w:oddVBand="0" w:evenVBand="0" w:oddHBand="0" w:evenHBand="0" w:firstRowFirstColumn="0" w:firstRowLastColumn="0" w:lastRowFirstColumn="0" w:lastRowLastColumn="0"/>
          <w:trHeight w:val="895"/>
        </w:trPr>
        <w:tc>
          <w:tcPr>
            <w:cnfStyle w:val="001000000000" w:firstRow="0" w:lastRow="0" w:firstColumn="1" w:lastColumn="0" w:oddVBand="0" w:evenVBand="0" w:oddHBand="0" w:evenHBand="0" w:firstRowFirstColumn="0" w:firstRowLastColumn="0" w:lastRowFirstColumn="0" w:lastRowLastColumn="0"/>
            <w:tcW w:w="778" w:type="dxa"/>
            <w:vAlign w:val="center"/>
          </w:tcPr>
          <w:p w14:paraId="6C856F24" w14:textId="77777777" w:rsidR="00C2160D" w:rsidRPr="00E44C97" w:rsidRDefault="00C2160D" w:rsidP="00C2160D">
            <w:pPr>
              <w:rPr>
                <w:rFonts w:ascii="Times" w:hAnsi="Times"/>
              </w:rPr>
            </w:pPr>
            <w:r w:rsidRPr="00E44C97">
              <w:rPr>
                <w:rFonts w:ascii="Times" w:hAnsi="Times"/>
              </w:rPr>
              <w:t>Rank</w:t>
            </w:r>
          </w:p>
        </w:tc>
        <w:tc>
          <w:tcPr>
            <w:tcW w:w="3419" w:type="dxa"/>
            <w:vAlign w:val="center"/>
          </w:tcPr>
          <w:p w14:paraId="5605A6AC" w14:textId="77777777" w:rsidR="00C2160D" w:rsidRPr="00E44C97" w:rsidRDefault="00C2160D" w:rsidP="00C2160D">
            <w:pPr>
              <w:cnfStyle w:val="100000000000" w:firstRow="1" w:lastRow="0" w:firstColumn="0" w:lastColumn="0" w:oddVBand="0" w:evenVBand="0" w:oddHBand="0" w:evenHBand="0" w:firstRowFirstColumn="0" w:firstRowLastColumn="0" w:lastRowFirstColumn="0" w:lastRowLastColumn="0"/>
              <w:rPr>
                <w:rFonts w:ascii="Times" w:hAnsi="Times"/>
              </w:rPr>
            </w:pPr>
            <w:r w:rsidRPr="00E44C97">
              <w:rPr>
                <w:rFonts w:ascii="Times" w:hAnsi="Times"/>
              </w:rPr>
              <w:t>Course Title</w:t>
            </w:r>
          </w:p>
        </w:tc>
        <w:tc>
          <w:tcPr>
            <w:tcW w:w="1252" w:type="dxa"/>
            <w:vAlign w:val="center"/>
          </w:tcPr>
          <w:p w14:paraId="31D7F239" w14:textId="77777777" w:rsidR="00C2160D" w:rsidRPr="00E44C97" w:rsidRDefault="00C2160D" w:rsidP="00C2160D">
            <w:pPr>
              <w:cnfStyle w:val="100000000000" w:firstRow="1" w:lastRow="0" w:firstColumn="0" w:lastColumn="0" w:oddVBand="0" w:evenVBand="0" w:oddHBand="0" w:evenHBand="0" w:firstRowFirstColumn="0" w:firstRowLastColumn="0" w:lastRowFirstColumn="0" w:lastRowLastColumn="0"/>
              <w:rPr>
                <w:rFonts w:ascii="Times" w:hAnsi="Times"/>
              </w:rPr>
            </w:pPr>
            <w:r w:rsidRPr="00E44C97">
              <w:rPr>
                <w:rFonts w:ascii="Times" w:hAnsi="Times"/>
              </w:rPr>
              <w:t>Course ID</w:t>
            </w:r>
          </w:p>
        </w:tc>
        <w:tc>
          <w:tcPr>
            <w:tcW w:w="2222" w:type="dxa"/>
            <w:vAlign w:val="center"/>
          </w:tcPr>
          <w:p w14:paraId="44743119" w14:textId="74A9DF41" w:rsidR="00C2160D" w:rsidRPr="00E44C97" w:rsidRDefault="00C2160D" w:rsidP="00C2160D">
            <w:pPr>
              <w:cnfStyle w:val="100000000000" w:firstRow="1" w:lastRow="0" w:firstColumn="0" w:lastColumn="0" w:oddVBand="0" w:evenVBand="0" w:oddHBand="0" w:evenHBand="0" w:firstRowFirstColumn="0" w:firstRowLastColumn="0" w:lastRowFirstColumn="0" w:lastRowLastColumn="0"/>
              <w:rPr>
                <w:rFonts w:ascii="Times" w:hAnsi="Times"/>
              </w:rPr>
            </w:pPr>
            <w:r w:rsidRPr="00E44C97">
              <w:rPr>
                <w:rFonts w:ascii="Times" w:hAnsi="Times"/>
              </w:rPr>
              <w:t xml:space="preserve">Number of Program Students who </w:t>
            </w:r>
            <w:r>
              <w:rPr>
                <w:rFonts w:ascii="Times" w:hAnsi="Times"/>
              </w:rPr>
              <w:t>t</w:t>
            </w:r>
            <w:r w:rsidRPr="00E44C97">
              <w:rPr>
                <w:rFonts w:ascii="Times" w:hAnsi="Times"/>
              </w:rPr>
              <w:t>ook this Course</w:t>
            </w:r>
          </w:p>
        </w:tc>
        <w:tc>
          <w:tcPr>
            <w:tcW w:w="2133" w:type="dxa"/>
            <w:vAlign w:val="center"/>
          </w:tcPr>
          <w:p w14:paraId="388C755B" w14:textId="3685A36A" w:rsidR="00C2160D" w:rsidRPr="00E44C97" w:rsidRDefault="00C2160D" w:rsidP="00C2160D">
            <w:pPr>
              <w:cnfStyle w:val="100000000000" w:firstRow="1" w:lastRow="0" w:firstColumn="0" w:lastColumn="0" w:oddVBand="0" w:evenVBand="0" w:oddHBand="0" w:evenHBand="0" w:firstRowFirstColumn="0" w:firstRowLastColumn="0" w:lastRowFirstColumn="0" w:lastRowLastColumn="0"/>
              <w:rPr>
                <w:rFonts w:ascii="Times" w:hAnsi="Times"/>
              </w:rPr>
            </w:pPr>
            <w:r w:rsidRPr="00E44C97">
              <w:rPr>
                <w:rFonts w:ascii="Times" w:hAnsi="Times"/>
              </w:rPr>
              <w:t xml:space="preserve">Percent of Program Students who </w:t>
            </w:r>
            <w:r>
              <w:rPr>
                <w:rFonts w:ascii="Times" w:hAnsi="Times"/>
              </w:rPr>
              <w:t>t</w:t>
            </w:r>
            <w:r w:rsidRPr="00E44C97">
              <w:rPr>
                <w:rFonts w:ascii="Times" w:hAnsi="Times"/>
              </w:rPr>
              <w:t>ook this Course</w:t>
            </w:r>
          </w:p>
        </w:tc>
      </w:tr>
      <w:tr w:rsidR="00B80811" w:rsidRPr="00E44C97" w14:paraId="00293B2B" w14:textId="77777777" w:rsidTr="00C2160D">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778" w:type="dxa"/>
            <w:vAlign w:val="center"/>
          </w:tcPr>
          <w:p w14:paraId="470D04A6" w14:textId="77777777" w:rsidR="00B80811" w:rsidRPr="00E44C97" w:rsidRDefault="00B80811" w:rsidP="00D26150">
            <w:pPr>
              <w:rPr>
                <w:rFonts w:ascii="Times" w:hAnsi="Times"/>
                <w:b w:val="0"/>
                <w:bCs w:val="0"/>
              </w:rPr>
            </w:pPr>
            <w:r w:rsidRPr="00E44C97">
              <w:rPr>
                <w:rFonts w:ascii="Times" w:hAnsi="Times"/>
                <w:b w:val="0"/>
                <w:bCs w:val="0"/>
              </w:rPr>
              <w:t>1</w:t>
            </w:r>
          </w:p>
        </w:tc>
        <w:tc>
          <w:tcPr>
            <w:tcW w:w="3419" w:type="dxa"/>
          </w:tcPr>
          <w:p w14:paraId="5978230E" w14:textId="77777777" w:rsidR="00B80811" w:rsidRPr="00E44C97" w:rsidRDefault="00B80811" w:rsidP="00D26150">
            <w:pPr>
              <w:cnfStyle w:val="000000100000" w:firstRow="0" w:lastRow="0" w:firstColumn="0" w:lastColumn="0" w:oddVBand="0" w:evenVBand="0" w:oddHBand="1" w:evenHBand="0" w:firstRowFirstColumn="0" w:firstRowLastColumn="0" w:lastRowFirstColumn="0" w:lastRowLastColumn="0"/>
              <w:rPr>
                <w:rFonts w:ascii="Times" w:hAnsi="Times"/>
                <w:i/>
                <w:iCs/>
              </w:rPr>
            </w:pPr>
          </w:p>
        </w:tc>
        <w:tc>
          <w:tcPr>
            <w:tcW w:w="1252" w:type="dxa"/>
            <w:vAlign w:val="center"/>
          </w:tcPr>
          <w:p w14:paraId="70E5A640" w14:textId="77777777" w:rsidR="00B80811" w:rsidRPr="00E44C97" w:rsidRDefault="00B80811" w:rsidP="00D26150">
            <w:pPr>
              <w:jc w:val="center"/>
              <w:cnfStyle w:val="000000100000" w:firstRow="0" w:lastRow="0" w:firstColumn="0" w:lastColumn="0" w:oddVBand="0" w:evenVBand="0" w:oddHBand="1" w:evenHBand="0" w:firstRowFirstColumn="0" w:firstRowLastColumn="0" w:lastRowFirstColumn="0" w:lastRowLastColumn="0"/>
              <w:rPr>
                <w:rFonts w:ascii="Times" w:hAnsi="Times"/>
                <w:i/>
                <w:iCs/>
              </w:rPr>
            </w:pPr>
          </w:p>
        </w:tc>
        <w:tc>
          <w:tcPr>
            <w:tcW w:w="2222" w:type="dxa"/>
            <w:vAlign w:val="center"/>
          </w:tcPr>
          <w:p w14:paraId="3527E11C" w14:textId="77777777" w:rsidR="00B80811" w:rsidRPr="00E44C97" w:rsidRDefault="00B80811" w:rsidP="00D26150">
            <w:pPr>
              <w:jc w:val="center"/>
              <w:cnfStyle w:val="000000100000" w:firstRow="0" w:lastRow="0" w:firstColumn="0" w:lastColumn="0" w:oddVBand="0" w:evenVBand="0" w:oddHBand="1" w:evenHBand="0" w:firstRowFirstColumn="0" w:firstRowLastColumn="0" w:lastRowFirstColumn="0" w:lastRowLastColumn="0"/>
              <w:rPr>
                <w:rFonts w:ascii="Times" w:hAnsi="Times"/>
                <w:i/>
                <w:iCs/>
              </w:rPr>
            </w:pPr>
          </w:p>
        </w:tc>
        <w:tc>
          <w:tcPr>
            <w:tcW w:w="2133" w:type="dxa"/>
            <w:vAlign w:val="center"/>
          </w:tcPr>
          <w:p w14:paraId="55F3AC63" w14:textId="77777777" w:rsidR="00B80811" w:rsidRPr="00E44C97" w:rsidRDefault="00B80811" w:rsidP="00D26150">
            <w:pPr>
              <w:jc w:val="center"/>
              <w:cnfStyle w:val="000000100000" w:firstRow="0" w:lastRow="0" w:firstColumn="0" w:lastColumn="0" w:oddVBand="0" w:evenVBand="0" w:oddHBand="1" w:evenHBand="0" w:firstRowFirstColumn="0" w:firstRowLastColumn="0" w:lastRowFirstColumn="0" w:lastRowLastColumn="0"/>
              <w:rPr>
                <w:rFonts w:ascii="Times" w:hAnsi="Times"/>
                <w:i/>
                <w:iCs/>
              </w:rPr>
            </w:pPr>
          </w:p>
        </w:tc>
      </w:tr>
      <w:tr w:rsidR="00B80811" w:rsidRPr="00E44C97" w14:paraId="164FB5F6" w14:textId="77777777" w:rsidTr="00C2160D">
        <w:trPr>
          <w:trHeight w:val="253"/>
        </w:trPr>
        <w:tc>
          <w:tcPr>
            <w:cnfStyle w:val="001000000000" w:firstRow="0" w:lastRow="0" w:firstColumn="1" w:lastColumn="0" w:oddVBand="0" w:evenVBand="0" w:oddHBand="0" w:evenHBand="0" w:firstRowFirstColumn="0" w:firstRowLastColumn="0" w:lastRowFirstColumn="0" w:lastRowLastColumn="0"/>
            <w:tcW w:w="778" w:type="dxa"/>
            <w:vAlign w:val="center"/>
          </w:tcPr>
          <w:p w14:paraId="48CF94FF" w14:textId="77777777" w:rsidR="00B80811" w:rsidRPr="00E44C97" w:rsidRDefault="00B80811" w:rsidP="00D26150">
            <w:pPr>
              <w:rPr>
                <w:rFonts w:ascii="Times" w:hAnsi="Times"/>
                <w:b w:val="0"/>
                <w:bCs w:val="0"/>
              </w:rPr>
            </w:pPr>
            <w:r w:rsidRPr="00E44C97">
              <w:rPr>
                <w:rFonts w:ascii="Times" w:hAnsi="Times"/>
                <w:b w:val="0"/>
                <w:bCs w:val="0"/>
              </w:rPr>
              <w:t>2</w:t>
            </w:r>
          </w:p>
        </w:tc>
        <w:tc>
          <w:tcPr>
            <w:tcW w:w="3419" w:type="dxa"/>
          </w:tcPr>
          <w:p w14:paraId="5E93D334" w14:textId="77777777" w:rsidR="00B80811" w:rsidRPr="00E44C97" w:rsidRDefault="00B80811" w:rsidP="00D26150">
            <w:pPr>
              <w:cnfStyle w:val="000000000000" w:firstRow="0" w:lastRow="0" w:firstColumn="0" w:lastColumn="0" w:oddVBand="0" w:evenVBand="0" w:oddHBand="0" w:evenHBand="0" w:firstRowFirstColumn="0" w:firstRowLastColumn="0" w:lastRowFirstColumn="0" w:lastRowLastColumn="0"/>
              <w:rPr>
                <w:rFonts w:ascii="Times" w:hAnsi="Times"/>
                <w:i/>
                <w:iCs/>
              </w:rPr>
            </w:pPr>
          </w:p>
        </w:tc>
        <w:tc>
          <w:tcPr>
            <w:tcW w:w="1252" w:type="dxa"/>
            <w:vAlign w:val="center"/>
          </w:tcPr>
          <w:p w14:paraId="681A4E93" w14:textId="77777777" w:rsidR="00B80811" w:rsidRPr="00E44C97" w:rsidRDefault="00B80811" w:rsidP="00D26150">
            <w:pPr>
              <w:jc w:val="center"/>
              <w:cnfStyle w:val="000000000000" w:firstRow="0" w:lastRow="0" w:firstColumn="0" w:lastColumn="0" w:oddVBand="0" w:evenVBand="0" w:oddHBand="0" w:evenHBand="0" w:firstRowFirstColumn="0" w:firstRowLastColumn="0" w:lastRowFirstColumn="0" w:lastRowLastColumn="0"/>
              <w:rPr>
                <w:rFonts w:ascii="Times" w:hAnsi="Times"/>
                <w:i/>
                <w:iCs/>
              </w:rPr>
            </w:pPr>
          </w:p>
        </w:tc>
        <w:tc>
          <w:tcPr>
            <w:tcW w:w="2222" w:type="dxa"/>
            <w:vAlign w:val="center"/>
          </w:tcPr>
          <w:p w14:paraId="544551B1" w14:textId="77777777" w:rsidR="00B80811" w:rsidRPr="00E44C97" w:rsidRDefault="00B80811" w:rsidP="00D26150">
            <w:pPr>
              <w:jc w:val="center"/>
              <w:cnfStyle w:val="000000000000" w:firstRow="0" w:lastRow="0" w:firstColumn="0" w:lastColumn="0" w:oddVBand="0" w:evenVBand="0" w:oddHBand="0" w:evenHBand="0" w:firstRowFirstColumn="0" w:firstRowLastColumn="0" w:lastRowFirstColumn="0" w:lastRowLastColumn="0"/>
              <w:rPr>
                <w:rFonts w:ascii="Times" w:hAnsi="Times"/>
                <w:i/>
                <w:iCs/>
              </w:rPr>
            </w:pPr>
          </w:p>
        </w:tc>
        <w:tc>
          <w:tcPr>
            <w:tcW w:w="2133" w:type="dxa"/>
            <w:vAlign w:val="center"/>
          </w:tcPr>
          <w:p w14:paraId="025BC98C" w14:textId="77777777" w:rsidR="00B80811" w:rsidRPr="00E44C97" w:rsidRDefault="00B80811" w:rsidP="00D26150">
            <w:pPr>
              <w:jc w:val="center"/>
              <w:cnfStyle w:val="000000000000" w:firstRow="0" w:lastRow="0" w:firstColumn="0" w:lastColumn="0" w:oddVBand="0" w:evenVBand="0" w:oddHBand="0" w:evenHBand="0" w:firstRowFirstColumn="0" w:firstRowLastColumn="0" w:lastRowFirstColumn="0" w:lastRowLastColumn="0"/>
              <w:rPr>
                <w:rFonts w:ascii="Times" w:hAnsi="Times"/>
                <w:i/>
                <w:iCs/>
              </w:rPr>
            </w:pPr>
          </w:p>
        </w:tc>
      </w:tr>
      <w:tr w:rsidR="00B80811" w:rsidRPr="00E44C97" w14:paraId="15B7F756" w14:textId="77777777" w:rsidTr="00C2160D">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778" w:type="dxa"/>
            <w:vAlign w:val="center"/>
          </w:tcPr>
          <w:p w14:paraId="0B045765" w14:textId="77777777" w:rsidR="00B80811" w:rsidRPr="00E44C97" w:rsidRDefault="00B80811" w:rsidP="00D26150">
            <w:pPr>
              <w:rPr>
                <w:rFonts w:ascii="Times" w:hAnsi="Times"/>
                <w:b w:val="0"/>
                <w:bCs w:val="0"/>
              </w:rPr>
            </w:pPr>
            <w:r w:rsidRPr="00E44C97">
              <w:rPr>
                <w:rFonts w:ascii="Times" w:hAnsi="Times"/>
                <w:b w:val="0"/>
                <w:bCs w:val="0"/>
              </w:rPr>
              <w:t>3</w:t>
            </w:r>
          </w:p>
        </w:tc>
        <w:tc>
          <w:tcPr>
            <w:tcW w:w="3419" w:type="dxa"/>
          </w:tcPr>
          <w:p w14:paraId="40996A93" w14:textId="77777777" w:rsidR="00B80811" w:rsidRPr="00E44C97" w:rsidRDefault="00B80811" w:rsidP="00D26150">
            <w:pPr>
              <w:cnfStyle w:val="000000100000" w:firstRow="0" w:lastRow="0" w:firstColumn="0" w:lastColumn="0" w:oddVBand="0" w:evenVBand="0" w:oddHBand="1" w:evenHBand="0" w:firstRowFirstColumn="0" w:firstRowLastColumn="0" w:lastRowFirstColumn="0" w:lastRowLastColumn="0"/>
              <w:rPr>
                <w:rFonts w:ascii="Times" w:hAnsi="Times"/>
                <w:i/>
                <w:iCs/>
              </w:rPr>
            </w:pPr>
          </w:p>
        </w:tc>
        <w:tc>
          <w:tcPr>
            <w:tcW w:w="1252" w:type="dxa"/>
            <w:vAlign w:val="center"/>
          </w:tcPr>
          <w:p w14:paraId="589A5BAC" w14:textId="77777777" w:rsidR="00B80811" w:rsidRPr="00E44C97" w:rsidRDefault="00B80811" w:rsidP="00D26150">
            <w:pPr>
              <w:jc w:val="center"/>
              <w:cnfStyle w:val="000000100000" w:firstRow="0" w:lastRow="0" w:firstColumn="0" w:lastColumn="0" w:oddVBand="0" w:evenVBand="0" w:oddHBand="1" w:evenHBand="0" w:firstRowFirstColumn="0" w:firstRowLastColumn="0" w:lastRowFirstColumn="0" w:lastRowLastColumn="0"/>
              <w:rPr>
                <w:rFonts w:ascii="Times" w:hAnsi="Times"/>
                <w:i/>
                <w:iCs/>
              </w:rPr>
            </w:pPr>
          </w:p>
        </w:tc>
        <w:tc>
          <w:tcPr>
            <w:tcW w:w="2222" w:type="dxa"/>
            <w:vAlign w:val="center"/>
          </w:tcPr>
          <w:p w14:paraId="34BBC042" w14:textId="77777777" w:rsidR="00B80811" w:rsidRPr="00E44C97" w:rsidRDefault="00B80811" w:rsidP="00D26150">
            <w:pPr>
              <w:jc w:val="center"/>
              <w:cnfStyle w:val="000000100000" w:firstRow="0" w:lastRow="0" w:firstColumn="0" w:lastColumn="0" w:oddVBand="0" w:evenVBand="0" w:oddHBand="1" w:evenHBand="0" w:firstRowFirstColumn="0" w:firstRowLastColumn="0" w:lastRowFirstColumn="0" w:lastRowLastColumn="0"/>
              <w:rPr>
                <w:rFonts w:ascii="Times" w:hAnsi="Times"/>
                <w:i/>
                <w:iCs/>
              </w:rPr>
            </w:pPr>
          </w:p>
        </w:tc>
        <w:tc>
          <w:tcPr>
            <w:tcW w:w="2133" w:type="dxa"/>
            <w:vAlign w:val="center"/>
          </w:tcPr>
          <w:p w14:paraId="21CB7799" w14:textId="77777777" w:rsidR="00B80811" w:rsidRPr="00E44C97" w:rsidRDefault="00B80811" w:rsidP="00D26150">
            <w:pPr>
              <w:jc w:val="center"/>
              <w:cnfStyle w:val="000000100000" w:firstRow="0" w:lastRow="0" w:firstColumn="0" w:lastColumn="0" w:oddVBand="0" w:evenVBand="0" w:oddHBand="1" w:evenHBand="0" w:firstRowFirstColumn="0" w:firstRowLastColumn="0" w:lastRowFirstColumn="0" w:lastRowLastColumn="0"/>
              <w:rPr>
                <w:rFonts w:ascii="Times" w:hAnsi="Times"/>
                <w:i/>
                <w:iCs/>
              </w:rPr>
            </w:pPr>
          </w:p>
        </w:tc>
      </w:tr>
      <w:tr w:rsidR="00B80811" w:rsidRPr="00E44C97" w14:paraId="76DFEDEE" w14:textId="77777777" w:rsidTr="00C2160D">
        <w:trPr>
          <w:trHeight w:val="253"/>
        </w:trPr>
        <w:tc>
          <w:tcPr>
            <w:cnfStyle w:val="001000000000" w:firstRow="0" w:lastRow="0" w:firstColumn="1" w:lastColumn="0" w:oddVBand="0" w:evenVBand="0" w:oddHBand="0" w:evenHBand="0" w:firstRowFirstColumn="0" w:firstRowLastColumn="0" w:lastRowFirstColumn="0" w:lastRowLastColumn="0"/>
            <w:tcW w:w="778" w:type="dxa"/>
            <w:vAlign w:val="center"/>
          </w:tcPr>
          <w:p w14:paraId="4D984E0C" w14:textId="77777777" w:rsidR="00B80811" w:rsidRPr="00E44C97" w:rsidRDefault="00B80811" w:rsidP="00D26150">
            <w:pPr>
              <w:rPr>
                <w:rFonts w:ascii="Times" w:hAnsi="Times"/>
                <w:b w:val="0"/>
                <w:bCs w:val="0"/>
              </w:rPr>
            </w:pPr>
            <w:r w:rsidRPr="00E44C97">
              <w:rPr>
                <w:rFonts w:ascii="Times" w:hAnsi="Times"/>
                <w:b w:val="0"/>
                <w:bCs w:val="0"/>
              </w:rPr>
              <w:t>4</w:t>
            </w:r>
          </w:p>
        </w:tc>
        <w:tc>
          <w:tcPr>
            <w:tcW w:w="3419" w:type="dxa"/>
          </w:tcPr>
          <w:p w14:paraId="66F6F7DA" w14:textId="77777777" w:rsidR="00B80811" w:rsidRPr="00E44C97" w:rsidRDefault="00B80811" w:rsidP="00D26150">
            <w:pPr>
              <w:cnfStyle w:val="000000000000" w:firstRow="0" w:lastRow="0" w:firstColumn="0" w:lastColumn="0" w:oddVBand="0" w:evenVBand="0" w:oddHBand="0" w:evenHBand="0" w:firstRowFirstColumn="0" w:firstRowLastColumn="0" w:lastRowFirstColumn="0" w:lastRowLastColumn="0"/>
              <w:rPr>
                <w:rFonts w:ascii="Times" w:hAnsi="Times"/>
                <w:i/>
                <w:iCs/>
              </w:rPr>
            </w:pPr>
          </w:p>
        </w:tc>
        <w:tc>
          <w:tcPr>
            <w:tcW w:w="1252" w:type="dxa"/>
            <w:vAlign w:val="center"/>
          </w:tcPr>
          <w:p w14:paraId="2B8F49B4" w14:textId="77777777" w:rsidR="00B80811" w:rsidRPr="00E44C97" w:rsidRDefault="00B80811" w:rsidP="00D26150">
            <w:pPr>
              <w:jc w:val="center"/>
              <w:cnfStyle w:val="000000000000" w:firstRow="0" w:lastRow="0" w:firstColumn="0" w:lastColumn="0" w:oddVBand="0" w:evenVBand="0" w:oddHBand="0" w:evenHBand="0" w:firstRowFirstColumn="0" w:firstRowLastColumn="0" w:lastRowFirstColumn="0" w:lastRowLastColumn="0"/>
              <w:rPr>
                <w:rFonts w:ascii="Times" w:hAnsi="Times"/>
                <w:i/>
                <w:iCs/>
              </w:rPr>
            </w:pPr>
          </w:p>
        </w:tc>
        <w:tc>
          <w:tcPr>
            <w:tcW w:w="2222" w:type="dxa"/>
            <w:vAlign w:val="center"/>
          </w:tcPr>
          <w:p w14:paraId="330B3A42" w14:textId="77777777" w:rsidR="00B80811" w:rsidRPr="00E44C97" w:rsidRDefault="00B80811" w:rsidP="00D26150">
            <w:pPr>
              <w:jc w:val="center"/>
              <w:cnfStyle w:val="000000000000" w:firstRow="0" w:lastRow="0" w:firstColumn="0" w:lastColumn="0" w:oddVBand="0" w:evenVBand="0" w:oddHBand="0" w:evenHBand="0" w:firstRowFirstColumn="0" w:firstRowLastColumn="0" w:lastRowFirstColumn="0" w:lastRowLastColumn="0"/>
              <w:rPr>
                <w:rFonts w:ascii="Times" w:hAnsi="Times"/>
                <w:i/>
                <w:iCs/>
              </w:rPr>
            </w:pPr>
          </w:p>
        </w:tc>
        <w:tc>
          <w:tcPr>
            <w:tcW w:w="2133" w:type="dxa"/>
            <w:vAlign w:val="center"/>
          </w:tcPr>
          <w:p w14:paraId="50C6D4D6" w14:textId="77777777" w:rsidR="00B80811" w:rsidRPr="00E44C97" w:rsidRDefault="00B80811" w:rsidP="00D26150">
            <w:pPr>
              <w:jc w:val="center"/>
              <w:cnfStyle w:val="000000000000" w:firstRow="0" w:lastRow="0" w:firstColumn="0" w:lastColumn="0" w:oddVBand="0" w:evenVBand="0" w:oddHBand="0" w:evenHBand="0" w:firstRowFirstColumn="0" w:firstRowLastColumn="0" w:lastRowFirstColumn="0" w:lastRowLastColumn="0"/>
              <w:rPr>
                <w:rFonts w:ascii="Times" w:hAnsi="Times"/>
                <w:i/>
                <w:iCs/>
              </w:rPr>
            </w:pPr>
          </w:p>
        </w:tc>
      </w:tr>
      <w:tr w:rsidR="00B80811" w:rsidRPr="00E44C97" w14:paraId="5AFAFA66" w14:textId="77777777" w:rsidTr="00C2160D">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778" w:type="dxa"/>
            <w:vAlign w:val="center"/>
          </w:tcPr>
          <w:p w14:paraId="07B7BBA6" w14:textId="77777777" w:rsidR="00B80811" w:rsidRPr="00E44C97" w:rsidRDefault="00B80811" w:rsidP="00D26150">
            <w:pPr>
              <w:rPr>
                <w:rFonts w:ascii="Times" w:hAnsi="Times"/>
                <w:b w:val="0"/>
                <w:bCs w:val="0"/>
              </w:rPr>
            </w:pPr>
            <w:r w:rsidRPr="00E44C97">
              <w:rPr>
                <w:rFonts w:ascii="Times" w:hAnsi="Times"/>
                <w:b w:val="0"/>
                <w:bCs w:val="0"/>
              </w:rPr>
              <w:t>5</w:t>
            </w:r>
          </w:p>
        </w:tc>
        <w:tc>
          <w:tcPr>
            <w:tcW w:w="3419" w:type="dxa"/>
          </w:tcPr>
          <w:p w14:paraId="2EA69045" w14:textId="77777777" w:rsidR="00B80811" w:rsidRPr="00E44C97" w:rsidRDefault="00B80811" w:rsidP="00D26150">
            <w:pPr>
              <w:cnfStyle w:val="000000100000" w:firstRow="0" w:lastRow="0" w:firstColumn="0" w:lastColumn="0" w:oddVBand="0" w:evenVBand="0" w:oddHBand="1" w:evenHBand="0" w:firstRowFirstColumn="0" w:firstRowLastColumn="0" w:lastRowFirstColumn="0" w:lastRowLastColumn="0"/>
              <w:rPr>
                <w:rFonts w:ascii="Times" w:hAnsi="Times"/>
                <w:i/>
                <w:iCs/>
              </w:rPr>
            </w:pPr>
          </w:p>
        </w:tc>
        <w:tc>
          <w:tcPr>
            <w:tcW w:w="1252" w:type="dxa"/>
            <w:vAlign w:val="center"/>
          </w:tcPr>
          <w:p w14:paraId="46F96D0D" w14:textId="77777777" w:rsidR="00B80811" w:rsidRPr="00E44C97" w:rsidRDefault="00B80811" w:rsidP="00D26150">
            <w:pPr>
              <w:jc w:val="center"/>
              <w:cnfStyle w:val="000000100000" w:firstRow="0" w:lastRow="0" w:firstColumn="0" w:lastColumn="0" w:oddVBand="0" w:evenVBand="0" w:oddHBand="1" w:evenHBand="0" w:firstRowFirstColumn="0" w:firstRowLastColumn="0" w:lastRowFirstColumn="0" w:lastRowLastColumn="0"/>
              <w:rPr>
                <w:rFonts w:ascii="Times" w:hAnsi="Times"/>
                <w:i/>
                <w:iCs/>
              </w:rPr>
            </w:pPr>
          </w:p>
        </w:tc>
        <w:tc>
          <w:tcPr>
            <w:tcW w:w="2222" w:type="dxa"/>
            <w:vAlign w:val="center"/>
          </w:tcPr>
          <w:p w14:paraId="69D95839" w14:textId="77777777" w:rsidR="00B80811" w:rsidRPr="00E44C97" w:rsidRDefault="00B80811" w:rsidP="00D26150">
            <w:pPr>
              <w:jc w:val="center"/>
              <w:cnfStyle w:val="000000100000" w:firstRow="0" w:lastRow="0" w:firstColumn="0" w:lastColumn="0" w:oddVBand="0" w:evenVBand="0" w:oddHBand="1" w:evenHBand="0" w:firstRowFirstColumn="0" w:firstRowLastColumn="0" w:lastRowFirstColumn="0" w:lastRowLastColumn="0"/>
              <w:rPr>
                <w:rFonts w:ascii="Times" w:hAnsi="Times"/>
                <w:i/>
                <w:iCs/>
              </w:rPr>
            </w:pPr>
          </w:p>
        </w:tc>
        <w:tc>
          <w:tcPr>
            <w:tcW w:w="2133" w:type="dxa"/>
            <w:vAlign w:val="center"/>
          </w:tcPr>
          <w:p w14:paraId="521A6E01" w14:textId="77777777" w:rsidR="00B80811" w:rsidRPr="00E44C97" w:rsidRDefault="00B80811" w:rsidP="00D26150">
            <w:pPr>
              <w:jc w:val="center"/>
              <w:cnfStyle w:val="000000100000" w:firstRow="0" w:lastRow="0" w:firstColumn="0" w:lastColumn="0" w:oddVBand="0" w:evenVBand="0" w:oddHBand="1" w:evenHBand="0" w:firstRowFirstColumn="0" w:firstRowLastColumn="0" w:lastRowFirstColumn="0" w:lastRowLastColumn="0"/>
              <w:rPr>
                <w:rFonts w:ascii="Times" w:hAnsi="Times"/>
                <w:i/>
                <w:iCs/>
              </w:rPr>
            </w:pPr>
          </w:p>
        </w:tc>
      </w:tr>
      <w:tr w:rsidR="00B80811" w:rsidRPr="00E44C97" w14:paraId="3BED5BF9" w14:textId="77777777" w:rsidTr="00C2160D">
        <w:trPr>
          <w:trHeight w:val="267"/>
        </w:trPr>
        <w:tc>
          <w:tcPr>
            <w:cnfStyle w:val="001000000000" w:firstRow="0" w:lastRow="0" w:firstColumn="1" w:lastColumn="0" w:oddVBand="0" w:evenVBand="0" w:oddHBand="0" w:evenHBand="0" w:firstRowFirstColumn="0" w:firstRowLastColumn="0" w:lastRowFirstColumn="0" w:lastRowLastColumn="0"/>
            <w:tcW w:w="778" w:type="dxa"/>
            <w:vAlign w:val="center"/>
          </w:tcPr>
          <w:p w14:paraId="6964F351" w14:textId="77777777" w:rsidR="00B80811" w:rsidRPr="00E44C97" w:rsidRDefault="00B80811" w:rsidP="00D26150">
            <w:pPr>
              <w:rPr>
                <w:rFonts w:ascii="Times" w:hAnsi="Times"/>
                <w:b w:val="0"/>
                <w:bCs w:val="0"/>
              </w:rPr>
            </w:pPr>
            <w:r w:rsidRPr="00E44C97">
              <w:rPr>
                <w:rFonts w:ascii="Times" w:hAnsi="Times"/>
                <w:b w:val="0"/>
                <w:bCs w:val="0"/>
              </w:rPr>
              <w:t>6</w:t>
            </w:r>
          </w:p>
        </w:tc>
        <w:tc>
          <w:tcPr>
            <w:tcW w:w="3419" w:type="dxa"/>
          </w:tcPr>
          <w:p w14:paraId="60D76994" w14:textId="77777777" w:rsidR="00B80811" w:rsidRPr="00E44C97" w:rsidRDefault="00B80811" w:rsidP="00D26150">
            <w:pPr>
              <w:cnfStyle w:val="000000000000" w:firstRow="0" w:lastRow="0" w:firstColumn="0" w:lastColumn="0" w:oddVBand="0" w:evenVBand="0" w:oddHBand="0" w:evenHBand="0" w:firstRowFirstColumn="0" w:firstRowLastColumn="0" w:lastRowFirstColumn="0" w:lastRowLastColumn="0"/>
              <w:rPr>
                <w:rFonts w:ascii="Times" w:hAnsi="Times"/>
              </w:rPr>
            </w:pPr>
          </w:p>
        </w:tc>
        <w:tc>
          <w:tcPr>
            <w:tcW w:w="1252" w:type="dxa"/>
            <w:vAlign w:val="center"/>
          </w:tcPr>
          <w:p w14:paraId="42FA35F9" w14:textId="77777777" w:rsidR="00B80811" w:rsidRPr="00E44C97" w:rsidRDefault="00B80811" w:rsidP="00D26150">
            <w:pPr>
              <w:jc w:val="center"/>
              <w:cnfStyle w:val="000000000000" w:firstRow="0" w:lastRow="0" w:firstColumn="0" w:lastColumn="0" w:oddVBand="0" w:evenVBand="0" w:oddHBand="0" w:evenHBand="0" w:firstRowFirstColumn="0" w:firstRowLastColumn="0" w:lastRowFirstColumn="0" w:lastRowLastColumn="0"/>
              <w:rPr>
                <w:rFonts w:ascii="Times" w:hAnsi="Times"/>
                <w:i/>
                <w:iCs/>
              </w:rPr>
            </w:pPr>
          </w:p>
        </w:tc>
        <w:tc>
          <w:tcPr>
            <w:tcW w:w="2222" w:type="dxa"/>
            <w:vAlign w:val="center"/>
          </w:tcPr>
          <w:p w14:paraId="13F557D1" w14:textId="77777777" w:rsidR="00B80811" w:rsidRPr="00E44C97" w:rsidRDefault="00B80811" w:rsidP="00D26150">
            <w:pPr>
              <w:jc w:val="center"/>
              <w:cnfStyle w:val="000000000000" w:firstRow="0" w:lastRow="0" w:firstColumn="0" w:lastColumn="0" w:oddVBand="0" w:evenVBand="0" w:oddHBand="0" w:evenHBand="0" w:firstRowFirstColumn="0" w:firstRowLastColumn="0" w:lastRowFirstColumn="0" w:lastRowLastColumn="0"/>
              <w:rPr>
                <w:rFonts w:ascii="Times" w:hAnsi="Times"/>
                <w:i/>
                <w:iCs/>
              </w:rPr>
            </w:pPr>
          </w:p>
        </w:tc>
        <w:tc>
          <w:tcPr>
            <w:tcW w:w="2133" w:type="dxa"/>
            <w:vAlign w:val="center"/>
          </w:tcPr>
          <w:p w14:paraId="4636B5E8" w14:textId="77777777" w:rsidR="00B80811" w:rsidRPr="00E44C97" w:rsidRDefault="00B80811" w:rsidP="00D26150">
            <w:pPr>
              <w:jc w:val="center"/>
              <w:cnfStyle w:val="000000000000" w:firstRow="0" w:lastRow="0" w:firstColumn="0" w:lastColumn="0" w:oddVBand="0" w:evenVBand="0" w:oddHBand="0" w:evenHBand="0" w:firstRowFirstColumn="0" w:firstRowLastColumn="0" w:lastRowFirstColumn="0" w:lastRowLastColumn="0"/>
              <w:rPr>
                <w:rFonts w:ascii="Times" w:hAnsi="Times"/>
                <w:i/>
                <w:iCs/>
              </w:rPr>
            </w:pPr>
          </w:p>
        </w:tc>
      </w:tr>
      <w:tr w:rsidR="00B80811" w:rsidRPr="00E44C97" w14:paraId="50FDFBC9" w14:textId="77777777" w:rsidTr="00C2160D">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778" w:type="dxa"/>
            <w:vAlign w:val="center"/>
          </w:tcPr>
          <w:p w14:paraId="1BEE3F5E" w14:textId="77777777" w:rsidR="00B80811" w:rsidRPr="00E44C97" w:rsidRDefault="00B80811" w:rsidP="00D26150">
            <w:pPr>
              <w:rPr>
                <w:rFonts w:ascii="Times" w:hAnsi="Times"/>
                <w:b w:val="0"/>
                <w:bCs w:val="0"/>
              </w:rPr>
            </w:pPr>
            <w:r w:rsidRPr="00E44C97">
              <w:rPr>
                <w:rFonts w:ascii="Times" w:hAnsi="Times"/>
                <w:b w:val="0"/>
                <w:bCs w:val="0"/>
              </w:rPr>
              <w:t>7</w:t>
            </w:r>
          </w:p>
        </w:tc>
        <w:tc>
          <w:tcPr>
            <w:tcW w:w="3419" w:type="dxa"/>
          </w:tcPr>
          <w:p w14:paraId="1E01BFCF" w14:textId="77777777" w:rsidR="00B80811" w:rsidRPr="00E44C97" w:rsidRDefault="00B80811" w:rsidP="00D26150">
            <w:pPr>
              <w:cnfStyle w:val="000000100000" w:firstRow="0" w:lastRow="0" w:firstColumn="0" w:lastColumn="0" w:oddVBand="0" w:evenVBand="0" w:oddHBand="1" w:evenHBand="0" w:firstRowFirstColumn="0" w:firstRowLastColumn="0" w:lastRowFirstColumn="0" w:lastRowLastColumn="0"/>
              <w:rPr>
                <w:rFonts w:ascii="Times" w:hAnsi="Times"/>
                <w:i/>
                <w:iCs/>
              </w:rPr>
            </w:pPr>
          </w:p>
        </w:tc>
        <w:tc>
          <w:tcPr>
            <w:tcW w:w="1252" w:type="dxa"/>
            <w:vAlign w:val="center"/>
          </w:tcPr>
          <w:p w14:paraId="442826B1" w14:textId="77777777" w:rsidR="00B80811" w:rsidRPr="00E44C97" w:rsidRDefault="00B80811" w:rsidP="00D26150">
            <w:pPr>
              <w:jc w:val="center"/>
              <w:cnfStyle w:val="000000100000" w:firstRow="0" w:lastRow="0" w:firstColumn="0" w:lastColumn="0" w:oddVBand="0" w:evenVBand="0" w:oddHBand="1" w:evenHBand="0" w:firstRowFirstColumn="0" w:firstRowLastColumn="0" w:lastRowFirstColumn="0" w:lastRowLastColumn="0"/>
              <w:rPr>
                <w:rFonts w:ascii="Times" w:hAnsi="Times"/>
                <w:i/>
                <w:iCs/>
              </w:rPr>
            </w:pPr>
          </w:p>
        </w:tc>
        <w:tc>
          <w:tcPr>
            <w:tcW w:w="2222" w:type="dxa"/>
            <w:vAlign w:val="center"/>
          </w:tcPr>
          <w:p w14:paraId="53611A82" w14:textId="77777777" w:rsidR="00B80811" w:rsidRPr="00E44C97" w:rsidRDefault="00B80811" w:rsidP="00D26150">
            <w:pPr>
              <w:jc w:val="center"/>
              <w:cnfStyle w:val="000000100000" w:firstRow="0" w:lastRow="0" w:firstColumn="0" w:lastColumn="0" w:oddVBand="0" w:evenVBand="0" w:oddHBand="1" w:evenHBand="0" w:firstRowFirstColumn="0" w:firstRowLastColumn="0" w:lastRowFirstColumn="0" w:lastRowLastColumn="0"/>
              <w:rPr>
                <w:rFonts w:ascii="Times" w:hAnsi="Times"/>
                <w:i/>
                <w:iCs/>
              </w:rPr>
            </w:pPr>
          </w:p>
        </w:tc>
        <w:tc>
          <w:tcPr>
            <w:tcW w:w="2133" w:type="dxa"/>
            <w:vAlign w:val="center"/>
          </w:tcPr>
          <w:p w14:paraId="4F42CEA2" w14:textId="77777777" w:rsidR="00B80811" w:rsidRPr="00E44C97" w:rsidRDefault="00B80811" w:rsidP="00D26150">
            <w:pPr>
              <w:jc w:val="center"/>
              <w:cnfStyle w:val="000000100000" w:firstRow="0" w:lastRow="0" w:firstColumn="0" w:lastColumn="0" w:oddVBand="0" w:evenVBand="0" w:oddHBand="1" w:evenHBand="0" w:firstRowFirstColumn="0" w:firstRowLastColumn="0" w:lastRowFirstColumn="0" w:lastRowLastColumn="0"/>
              <w:rPr>
                <w:rFonts w:ascii="Times" w:hAnsi="Times"/>
                <w:i/>
                <w:iCs/>
              </w:rPr>
            </w:pPr>
          </w:p>
        </w:tc>
      </w:tr>
      <w:tr w:rsidR="00B80811" w:rsidRPr="00E44C97" w14:paraId="5487FA2F" w14:textId="77777777" w:rsidTr="00C2160D">
        <w:trPr>
          <w:trHeight w:val="267"/>
        </w:trPr>
        <w:tc>
          <w:tcPr>
            <w:cnfStyle w:val="001000000000" w:firstRow="0" w:lastRow="0" w:firstColumn="1" w:lastColumn="0" w:oddVBand="0" w:evenVBand="0" w:oddHBand="0" w:evenHBand="0" w:firstRowFirstColumn="0" w:firstRowLastColumn="0" w:lastRowFirstColumn="0" w:lastRowLastColumn="0"/>
            <w:tcW w:w="778" w:type="dxa"/>
            <w:vAlign w:val="center"/>
          </w:tcPr>
          <w:p w14:paraId="3AB12D2E" w14:textId="77777777" w:rsidR="00B80811" w:rsidRPr="00E44C97" w:rsidRDefault="00B80811" w:rsidP="00D26150">
            <w:pPr>
              <w:rPr>
                <w:rFonts w:ascii="Times" w:hAnsi="Times"/>
                <w:b w:val="0"/>
                <w:bCs w:val="0"/>
              </w:rPr>
            </w:pPr>
            <w:r w:rsidRPr="00E44C97">
              <w:rPr>
                <w:rFonts w:ascii="Times" w:hAnsi="Times"/>
                <w:b w:val="0"/>
                <w:bCs w:val="0"/>
              </w:rPr>
              <w:t>8</w:t>
            </w:r>
          </w:p>
        </w:tc>
        <w:tc>
          <w:tcPr>
            <w:tcW w:w="3419" w:type="dxa"/>
          </w:tcPr>
          <w:p w14:paraId="3A1F0B6A" w14:textId="77777777" w:rsidR="00B80811" w:rsidRPr="00E44C97" w:rsidRDefault="00B80811" w:rsidP="00D26150">
            <w:pPr>
              <w:cnfStyle w:val="000000000000" w:firstRow="0" w:lastRow="0" w:firstColumn="0" w:lastColumn="0" w:oddVBand="0" w:evenVBand="0" w:oddHBand="0" w:evenHBand="0" w:firstRowFirstColumn="0" w:firstRowLastColumn="0" w:lastRowFirstColumn="0" w:lastRowLastColumn="0"/>
              <w:rPr>
                <w:rFonts w:ascii="Times" w:hAnsi="Times"/>
                <w:i/>
                <w:iCs/>
              </w:rPr>
            </w:pPr>
          </w:p>
        </w:tc>
        <w:tc>
          <w:tcPr>
            <w:tcW w:w="1252" w:type="dxa"/>
            <w:vAlign w:val="center"/>
          </w:tcPr>
          <w:p w14:paraId="5405A2D8" w14:textId="77777777" w:rsidR="00B80811" w:rsidRPr="00E44C97" w:rsidRDefault="00B80811" w:rsidP="00D26150">
            <w:pPr>
              <w:jc w:val="center"/>
              <w:cnfStyle w:val="000000000000" w:firstRow="0" w:lastRow="0" w:firstColumn="0" w:lastColumn="0" w:oddVBand="0" w:evenVBand="0" w:oddHBand="0" w:evenHBand="0" w:firstRowFirstColumn="0" w:firstRowLastColumn="0" w:lastRowFirstColumn="0" w:lastRowLastColumn="0"/>
              <w:rPr>
                <w:rFonts w:ascii="Times" w:hAnsi="Times"/>
                <w:i/>
                <w:iCs/>
              </w:rPr>
            </w:pPr>
          </w:p>
        </w:tc>
        <w:tc>
          <w:tcPr>
            <w:tcW w:w="2222" w:type="dxa"/>
            <w:vAlign w:val="center"/>
          </w:tcPr>
          <w:p w14:paraId="7745214A" w14:textId="77777777" w:rsidR="00B80811" w:rsidRPr="00E44C97" w:rsidRDefault="00B80811" w:rsidP="00D26150">
            <w:pPr>
              <w:jc w:val="center"/>
              <w:cnfStyle w:val="000000000000" w:firstRow="0" w:lastRow="0" w:firstColumn="0" w:lastColumn="0" w:oddVBand="0" w:evenVBand="0" w:oddHBand="0" w:evenHBand="0" w:firstRowFirstColumn="0" w:firstRowLastColumn="0" w:lastRowFirstColumn="0" w:lastRowLastColumn="0"/>
              <w:rPr>
                <w:rFonts w:ascii="Times" w:hAnsi="Times"/>
                <w:i/>
                <w:iCs/>
              </w:rPr>
            </w:pPr>
          </w:p>
        </w:tc>
        <w:tc>
          <w:tcPr>
            <w:tcW w:w="2133" w:type="dxa"/>
            <w:vAlign w:val="center"/>
          </w:tcPr>
          <w:p w14:paraId="321B1882" w14:textId="77777777" w:rsidR="00B80811" w:rsidRPr="00E44C97" w:rsidRDefault="00B80811" w:rsidP="00D26150">
            <w:pPr>
              <w:jc w:val="center"/>
              <w:cnfStyle w:val="000000000000" w:firstRow="0" w:lastRow="0" w:firstColumn="0" w:lastColumn="0" w:oddVBand="0" w:evenVBand="0" w:oddHBand="0" w:evenHBand="0" w:firstRowFirstColumn="0" w:firstRowLastColumn="0" w:lastRowFirstColumn="0" w:lastRowLastColumn="0"/>
              <w:rPr>
                <w:rFonts w:ascii="Times" w:hAnsi="Times"/>
                <w:i/>
                <w:iCs/>
              </w:rPr>
            </w:pPr>
          </w:p>
        </w:tc>
      </w:tr>
      <w:tr w:rsidR="00B80811" w:rsidRPr="00E44C97" w14:paraId="286E4830" w14:textId="77777777" w:rsidTr="00C2160D">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778" w:type="dxa"/>
            <w:vAlign w:val="center"/>
          </w:tcPr>
          <w:p w14:paraId="7F95B76F" w14:textId="77777777" w:rsidR="00B80811" w:rsidRPr="00E44C97" w:rsidRDefault="00B80811" w:rsidP="00D26150">
            <w:pPr>
              <w:rPr>
                <w:rFonts w:ascii="Times" w:hAnsi="Times"/>
                <w:b w:val="0"/>
                <w:bCs w:val="0"/>
              </w:rPr>
            </w:pPr>
            <w:r w:rsidRPr="00E44C97">
              <w:rPr>
                <w:rFonts w:ascii="Times" w:hAnsi="Times"/>
                <w:b w:val="0"/>
                <w:bCs w:val="0"/>
              </w:rPr>
              <w:t>9</w:t>
            </w:r>
          </w:p>
        </w:tc>
        <w:tc>
          <w:tcPr>
            <w:tcW w:w="3419" w:type="dxa"/>
          </w:tcPr>
          <w:p w14:paraId="2DAB1FC7" w14:textId="77777777" w:rsidR="00B80811" w:rsidRPr="00E44C97" w:rsidRDefault="00B80811" w:rsidP="00D26150">
            <w:pPr>
              <w:cnfStyle w:val="000000100000" w:firstRow="0" w:lastRow="0" w:firstColumn="0" w:lastColumn="0" w:oddVBand="0" w:evenVBand="0" w:oddHBand="1" w:evenHBand="0" w:firstRowFirstColumn="0" w:firstRowLastColumn="0" w:lastRowFirstColumn="0" w:lastRowLastColumn="0"/>
              <w:rPr>
                <w:rFonts w:ascii="Times" w:hAnsi="Times"/>
                <w:i/>
                <w:iCs/>
              </w:rPr>
            </w:pPr>
          </w:p>
        </w:tc>
        <w:tc>
          <w:tcPr>
            <w:tcW w:w="1252" w:type="dxa"/>
            <w:vAlign w:val="center"/>
          </w:tcPr>
          <w:p w14:paraId="18EED1EA" w14:textId="77777777" w:rsidR="00B80811" w:rsidRPr="00E44C97" w:rsidRDefault="00B80811" w:rsidP="00D26150">
            <w:pPr>
              <w:jc w:val="center"/>
              <w:cnfStyle w:val="000000100000" w:firstRow="0" w:lastRow="0" w:firstColumn="0" w:lastColumn="0" w:oddVBand="0" w:evenVBand="0" w:oddHBand="1" w:evenHBand="0" w:firstRowFirstColumn="0" w:firstRowLastColumn="0" w:lastRowFirstColumn="0" w:lastRowLastColumn="0"/>
              <w:rPr>
                <w:rFonts w:ascii="Times" w:hAnsi="Times"/>
                <w:i/>
                <w:iCs/>
              </w:rPr>
            </w:pPr>
          </w:p>
        </w:tc>
        <w:tc>
          <w:tcPr>
            <w:tcW w:w="2222" w:type="dxa"/>
            <w:vAlign w:val="center"/>
          </w:tcPr>
          <w:p w14:paraId="1CF7AF77" w14:textId="77777777" w:rsidR="00B80811" w:rsidRPr="00E44C97" w:rsidRDefault="00B80811" w:rsidP="00D26150">
            <w:pPr>
              <w:jc w:val="center"/>
              <w:cnfStyle w:val="000000100000" w:firstRow="0" w:lastRow="0" w:firstColumn="0" w:lastColumn="0" w:oddVBand="0" w:evenVBand="0" w:oddHBand="1" w:evenHBand="0" w:firstRowFirstColumn="0" w:firstRowLastColumn="0" w:lastRowFirstColumn="0" w:lastRowLastColumn="0"/>
              <w:rPr>
                <w:rFonts w:ascii="Times" w:hAnsi="Times"/>
                <w:i/>
                <w:iCs/>
              </w:rPr>
            </w:pPr>
          </w:p>
        </w:tc>
        <w:tc>
          <w:tcPr>
            <w:tcW w:w="2133" w:type="dxa"/>
            <w:vAlign w:val="center"/>
          </w:tcPr>
          <w:p w14:paraId="65131735" w14:textId="77777777" w:rsidR="00B80811" w:rsidRPr="00E44C97" w:rsidRDefault="00B80811" w:rsidP="00D26150">
            <w:pPr>
              <w:jc w:val="center"/>
              <w:cnfStyle w:val="000000100000" w:firstRow="0" w:lastRow="0" w:firstColumn="0" w:lastColumn="0" w:oddVBand="0" w:evenVBand="0" w:oddHBand="1" w:evenHBand="0" w:firstRowFirstColumn="0" w:firstRowLastColumn="0" w:lastRowFirstColumn="0" w:lastRowLastColumn="0"/>
              <w:rPr>
                <w:rFonts w:ascii="Times" w:hAnsi="Times"/>
                <w:i/>
                <w:iCs/>
              </w:rPr>
            </w:pPr>
          </w:p>
        </w:tc>
      </w:tr>
      <w:tr w:rsidR="00B80811" w:rsidRPr="00E44C97" w14:paraId="49E1C6DE" w14:textId="77777777" w:rsidTr="00C2160D">
        <w:trPr>
          <w:trHeight w:val="267"/>
        </w:trPr>
        <w:tc>
          <w:tcPr>
            <w:cnfStyle w:val="001000000000" w:firstRow="0" w:lastRow="0" w:firstColumn="1" w:lastColumn="0" w:oddVBand="0" w:evenVBand="0" w:oddHBand="0" w:evenHBand="0" w:firstRowFirstColumn="0" w:firstRowLastColumn="0" w:lastRowFirstColumn="0" w:lastRowLastColumn="0"/>
            <w:tcW w:w="778" w:type="dxa"/>
            <w:vAlign w:val="center"/>
          </w:tcPr>
          <w:p w14:paraId="29D41D8D" w14:textId="77777777" w:rsidR="00B80811" w:rsidRPr="00E44C97" w:rsidRDefault="00B80811" w:rsidP="00D26150">
            <w:pPr>
              <w:rPr>
                <w:rFonts w:ascii="Times" w:hAnsi="Times"/>
                <w:b w:val="0"/>
                <w:bCs w:val="0"/>
              </w:rPr>
            </w:pPr>
            <w:r w:rsidRPr="00E44C97">
              <w:rPr>
                <w:rFonts w:ascii="Times" w:hAnsi="Times"/>
                <w:b w:val="0"/>
                <w:bCs w:val="0"/>
              </w:rPr>
              <w:t>10</w:t>
            </w:r>
          </w:p>
        </w:tc>
        <w:tc>
          <w:tcPr>
            <w:tcW w:w="3419" w:type="dxa"/>
          </w:tcPr>
          <w:p w14:paraId="497E61F8" w14:textId="77777777" w:rsidR="00B80811" w:rsidRPr="00E44C97" w:rsidRDefault="00B80811" w:rsidP="00D26150">
            <w:pPr>
              <w:cnfStyle w:val="000000000000" w:firstRow="0" w:lastRow="0" w:firstColumn="0" w:lastColumn="0" w:oddVBand="0" w:evenVBand="0" w:oddHBand="0" w:evenHBand="0" w:firstRowFirstColumn="0" w:firstRowLastColumn="0" w:lastRowFirstColumn="0" w:lastRowLastColumn="0"/>
              <w:rPr>
                <w:rFonts w:ascii="Times" w:hAnsi="Times"/>
                <w:i/>
                <w:iCs/>
              </w:rPr>
            </w:pPr>
          </w:p>
        </w:tc>
        <w:tc>
          <w:tcPr>
            <w:tcW w:w="1252" w:type="dxa"/>
            <w:vAlign w:val="center"/>
          </w:tcPr>
          <w:p w14:paraId="10814655" w14:textId="77777777" w:rsidR="00B80811" w:rsidRPr="00E44C97" w:rsidRDefault="00B80811" w:rsidP="00D26150">
            <w:pPr>
              <w:jc w:val="center"/>
              <w:cnfStyle w:val="000000000000" w:firstRow="0" w:lastRow="0" w:firstColumn="0" w:lastColumn="0" w:oddVBand="0" w:evenVBand="0" w:oddHBand="0" w:evenHBand="0" w:firstRowFirstColumn="0" w:firstRowLastColumn="0" w:lastRowFirstColumn="0" w:lastRowLastColumn="0"/>
              <w:rPr>
                <w:rFonts w:ascii="Times" w:hAnsi="Times"/>
                <w:i/>
                <w:iCs/>
              </w:rPr>
            </w:pPr>
          </w:p>
        </w:tc>
        <w:tc>
          <w:tcPr>
            <w:tcW w:w="2222" w:type="dxa"/>
            <w:vAlign w:val="center"/>
          </w:tcPr>
          <w:p w14:paraId="4A73D92F" w14:textId="77777777" w:rsidR="00B80811" w:rsidRPr="00E44C97" w:rsidRDefault="00B80811" w:rsidP="00D26150">
            <w:pPr>
              <w:jc w:val="center"/>
              <w:cnfStyle w:val="000000000000" w:firstRow="0" w:lastRow="0" w:firstColumn="0" w:lastColumn="0" w:oddVBand="0" w:evenVBand="0" w:oddHBand="0" w:evenHBand="0" w:firstRowFirstColumn="0" w:firstRowLastColumn="0" w:lastRowFirstColumn="0" w:lastRowLastColumn="0"/>
              <w:rPr>
                <w:rFonts w:ascii="Times" w:hAnsi="Times"/>
                <w:i/>
                <w:iCs/>
              </w:rPr>
            </w:pPr>
          </w:p>
        </w:tc>
        <w:tc>
          <w:tcPr>
            <w:tcW w:w="2133" w:type="dxa"/>
            <w:vAlign w:val="center"/>
          </w:tcPr>
          <w:p w14:paraId="595FC3A7" w14:textId="77777777" w:rsidR="00B80811" w:rsidRPr="00E44C97" w:rsidRDefault="00B80811" w:rsidP="00D26150">
            <w:pPr>
              <w:jc w:val="center"/>
              <w:cnfStyle w:val="000000000000" w:firstRow="0" w:lastRow="0" w:firstColumn="0" w:lastColumn="0" w:oddVBand="0" w:evenVBand="0" w:oddHBand="0" w:evenHBand="0" w:firstRowFirstColumn="0" w:firstRowLastColumn="0" w:lastRowFirstColumn="0" w:lastRowLastColumn="0"/>
              <w:rPr>
                <w:rFonts w:ascii="Times" w:hAnsi="Times"/>
                <w:i/>
                <w:iCs/>
              </w:rPr>
            </w:pPr>
          </w:p>
        </w:tc>
      </w:tr>
      <w:tr w:rsidR="00B80811" w:rsidRPr="00E44C97" w14:paraId="1B359ADC" w14:textId="77777777" w:rsidTr="00C2160D">
        <w:trPr>
          <w:cnfStyle w:val="000000100000" w:firstRow="0" w:lastRow="0" w:firstColumn="0" w:lastColumn="0" w:oddVBand="0" w:evenVBand="0" w:oddHBand="1" w:evenHBand="0" w:firstRowFirstColumn="0" w:firstRowLastColumn="0" w:lastRowFirstColumn="0" w:lastRowLastColumn="0"/>
          <w:trHeight w:val="507"/>
        </w:trPr>
        <w:tc>
          <w:tcPr>
            <w:cnfStyle w:val="001000000000" w:firstRow="0" w:lastRow="0" w:firstColumn="1" w:lastColumn="0" w:oddVBand="0" w:evenVBand="0" w:oddHBand="0" w:evenHBand="0" w:firstRowFirstColumn="0" w:firstRowLastColumn="0" w:lastRowFirstColumn="0" w:lastRowLastColumn="0"/>
            <w:tcW w:w="778" w:type="dxa"/>
            <w:shd w:val="clear" w:color="auto" w:fill="B4C6E7" w:themeFill="accent1" w:themeFillTint="66"/>
            <w:vAlign w:val="center"/>
          </w:tcPr>
          <w:p w14:paraId="75970D62" w14:textId="77777777" w:rsidR="00B80811" w:rsidRPr="00E44C97" w:rsidRDefault="00B80811" w:rsidP="00D26150">
            <w:pPr>
              <w:rPr>
                <w:rFonts w:ascii="Times" w:hAnsi="Times"/>
                <w:b w:val="0"/>
                <w:bCs w:val="0"/>
              </w:rPr>
            </w:pPr>
            <w:r w:rsidRPr="00E44C97">
              <w:rPr>
                <w:rFonts w:ascii="Times" w:hAnsi="Times"/>
                <w:b w:val="0"/>
                <w:bCs w:val="0"/>
              </w:rPr>
              <w:t>&gt;10</w:t>
            </w:r>
          </w:p>
        </w:tc>
        <w:tc>
          <w:tcPr>
            <w:tcW w:w="9026" w:type="dxa"/>
            <w:gridSpan w:val="4"/>
            <w:shd w:val="clear" w:color="auto" w:fill="B4C6E7" w:themeFill="accent1" w:themeFillTint="66"/>
            <w:vAlign w:val="center"/>
          </w:tcPr>
          <w:p w14:paraId="3EE96788" w14:textId="35F6064E" w:rsidR="00B80811" w:rsidRPr="00E44C97" w:rsidRDefault="00FF3F23" w:rsidP="00D26150">
            <w:pPr>
              <w:cnfStyle w:val="000000100000" w:firstRow="0" w:lastRow="0" w:firstColumn="0" w:lastColumn="0" w:oddVBand="0" w:evenVBand="0" w:oddHBand="1" w:evenHBand="0" w:firstRowFirstColumn="0" w:firstRowLastColumn="0" w:lastRowFirstColumn="0" w:lastRowLastColumn="0"/>
              <w:rPr>
                <w:rFonts w:ascii="Times" w:hAnsi="Times"/>
              </w:rPr>
            </w:pPr>
            <w:r w:rsidRPr="00E44C97">
              <w:rPr>
                <w:rFonts w:ascii="Times" w:hAnsi="Times"/>
                <w:b/>
                <w:bCs/>
              </w:rPr>
              <w:t>XX</w:t>
            </w:r>
            <w:r w:rsidRPr="00E44C97">
              <w:rPr>
                <w:rFonts w:ascii="Times" w:hAnsi="Times"/>
              </w:rPr>
              <w:t xml:space="preserve"> </w:t>
            </w:r>
            <w:r w:rsidR="00B80811" w:rsidRPr="00E44C97">
              <w:rPr>
                <w:rFonts w:ascii="Times" w:hAnsi="Times"/>
              </w:rPr>
              <w:t>other different courses attempted by at least 1 student from this program</w:t>
            </w:r>
          </w:p>
        </w:tc>
      </w:tr>
    </w:tbl>
    <w:p w14:paraId="78E67F28" w14:textId="02E8A2A4" w:rsidR="00A2687F" w:rsidRPr="00E44C97" w:rsidRDefault="00A2687F" w:rsidP="00A2687F">
      <w:pPr>
        <w:rPr>
          <w:rFonts w:ascii="Times" w:hAnsi="Times"/>
        </w:rPr>
      </w:pPr>
    </w:p>
    <w:p w14:paraId="31B415F7" w14:textId="03A5097D" w:rsidR="00B80811" w:rsidRDefault="00B80811" w:rsidP="00A2687F">
      <w:pPr>
        <w:rPr>
          <w:rFonts w:ascii="Times" w:hAnsi="Times"/>
        </w:rPr>
      </w:pPr>
    </w:p>
    <w:p w14:paraId="6D69A5B9" w14:textId="09079595" w:rsidR="00360BF1" w:rsidRDefault="00360BF1" w:rsidP="00A2687F">
      <w:pPr>
        <w:rPr>
          <w:rFonts w:ascii="Times" w:hAnsi="Times"/>
        </w:rPr>
      </w:pPr>
    </w:p>
    <w:p w14:paraId="030233D9" w14:textId="77777777" w:rsidR="00360BF1" w:rsidRPr="00E44C97" w:rsidRDefault="00360BF1" w:rsidP="00A2687F">
      <w:pPr>
        <w:rPr>
          <w:rFonts w:ascii="Times" w:hAnsi="Times"/>
        </w:rPr>
      </w:pPr>
    </w:p>
    <w:p w14:paraId="0D9127DD" w14:textId="07596FC5" w:rsidR="00A2687F" w:rsidRPr="00E44C97" w:rsidRDefault="00A2687F" w:rsidP="00A2687F">
      <w:pPr>
        <w:rPr>
          <w:rFonts w:ascii="Times" w:hAnsi="Times"/>
        </w:rPr>
      </w:pPr>
      <w:r w:rsidRPr="00E44C97">
        <w:rPr>
          <w:rFonts w:ascii="Times" w:hAnsi="Times"/>
          <w:b/>
          <w:bCs/>
        </w:rPr>
        <w:t xml:space="preserve">#4 Program </w:t>
      </w:r>
      <w:r w:rsidRPr="00E44C97">
        <w:rPr>
          <w:rFonts w:ascii="Times" w:hAnsi="Times"/>
        </w:rPr>
        <w:t>(N= XX students): Program</w:t>
      </w:r>
    </w:p>
    <w:tbl>
      <w:tblPr>
        <w:tblStyle w:val="GridTable4-Accent5"/>
        <w:tblW w:w="9804" w:type="dxa"/>
        <w:tblLook w:val="04A0" w:firstRow="1" w:lastRow="0" w:firstColumn="1" w:lastColumn="0" w:noHBand="0" w:noVBand="1"/>
      </w:tblPr>
      <w:tblGrid>
        <w:gridCol w:w="778"/>
        <w:gridCol w:w="3419"/>
        <w:gridCol w:w="1252"/>
        <w:gridCol w:w="2222"/>
        <w:gridCol w:w="2133"/>
      </w:tblGrid>
      <w:tr w:rsidR="00C2160D" w:rsidRPr="00E44C97" w14:paraId="006ED20A" w14:textId="77777777" w:rsidTr="00C2160D">
        <w:trPr>
          <w:cnfStyle w:val="100000000000" w:firstRow="1" w:lastRow="0" w:firstColumn="0" w:lastColumn="0" w:oddVBand="0" w:evenVBand="0" w:oddHBand="0" w:evenHBand="0" w:firstRowFirstColumn="0" w:firstRowLastColumn="0" w:lastRowFirstColumn="0" w:lastRowLastColumn="0"/>
          <w:trHeight w:val="895"/>
        </w:trPr>
        <w:tc>
          <w:tcPr>
            <w:cnfStyle w:val="001000000000" w:firstRow="0" w:lastRow="0" w:firstColumn="1" w:lastColumn="0" w:oddVBand="0" w:evenVBand="0" w:oddHBand="0" w:evenHBand="0" w:firstRowFirstColumn="0" w:firstRowLastColumn="0" w:lastRowFirstColumn="0" w:lastRowLastColumn="0"/>
            <w:tcW w:w="778" w:type="dxa"/>
            <w:vAlign w:val="center"/>
          </w:tcPr>
          <w:p w14:paraId="64BB7AE6" w14:textId="77777777" w:rsidR="00C2160D" w:rsidRPr="00E44C97" w:rsidRDefault="00C2160D" w:rsidP="00C2160D">
            <w:pPr>
              <w:rPr>
                <w:rFonts w:ascii="Times" w:hAnsi="Times"/>
              </w:rPr>
            </w:pPr>
            <w:r w:rsidRPr="00E44C97">
              <w:rPr>
                <w:rFonts w:ascii="Times" w:hAnsi="Times"/>
              </w:rPr>
              <w:t>Rank</w:t>
            </w:r>
          </w:p>
        </w:tc>
        <w:tc>
          <w:tcPr>
            <w:tcW w:w="3419" w:type="dxa"/>
            <w:vAlign w:val="center"/>
          </w:tcPr>
          <w:p w14:paraId="0766B60E" w14:textId="77777777" w:rsidR="00C2160D" w:rsidRPr="00E44C97" w:rsidRDefault="00C2160D" w:rsidP="00C2160D">
            <w:pPr>
              <w:cnfStyle w:val="100000000000" w:firstRow="1" w:lastRow="0" w:firstColumn="0" w:lastColumn="0" w:oddVBand="0" w:evenVBand="0" w:oddHBand="0" w:evenHBand="0" w:firstRowFirstColumn="0" w:firstRowLastColumn="0" w:lastRowFirstColumn="0" w:lastRowLastColumn="0"/>
              <w:rPr>
                <w:rFonts w:ascii="Times" w:hAnsi="Times"/>
              </w:rPr>
            </w:pPr>
            <w:r w:rsidRPr="00E44C97">
              <w:rPr>
                <w:rFonts w:ascii="Times" w:hAnsi="Times"/>
              </w:rPr>
              <w:t>Course Title</w:t>
            </w:r>
          </w:p>
        </w:tc>
        <w:tc>
          <w:tcPr>
            <w:tcW w:w="1252" w:type="dxa"/>
            <w:vAlign w:val="center"/>
          </w:tcPr>
          <w:p w14:paraId="0A62EB2A" w14:textId="77777777" w:rsidR="00C2160D" w:rsidRPr="00E44C97" w:rsidRDefault="00C2160D" w:rsidP="00C2160D">
            <w:pPr>
              <w:cnfStyle w:val="100000000000" w:firstRow="1" w:lastRow="0" w:firstColumn="0" w:lastColumn="0" w:oddVBand="0" w:evenVBand="0" w:oddHBand="0" w:evenHBand="0" w:firstRowFirstColumn="0" w:firstRowLastColumn="0" w:lastRowFirstColumn="0" w:lastRowLastColumn="0"/>
              <w:rPr>
                <w:rFonts w:ascii="Times" w:hAnsi="Times"/>
              </w:rPr>
            </w:pPr>
            <w:r w:rsidRPr="00E44C97">
              <w:rPr>
                <w:rFonts w:ascii="Times" w:hAnsi="Times"/>
              </w:rPr>
              <w:t>Course ID</w:t>
            </w:r>
          </w:p>
        </w:tc>
        <w:tc>
          <w:tcPr>
            <w:tcW w:w="2222" w:type="dxa"/>
            <w:vAlign w:val="center"/>
          </w:tcPr>
          <w:p w14:paraId="0FE466F4" w14:textId="4412AE8E" w:rsidR="00C2160D" w:rsidRPr="00E44C97" w:rsidRDefault="00C2160D" w:rsidP="00C2160D">
            <w:pPr>
              <w:cnfStyle w:val="100000000000" w:firstRow="1" w:lastRow="0" w:firstColumn="0" w:lastColumn="0" w:oddVBand="0" w:evenVBand="0" w:oddHBand="0" w:evenHBand="0" w:firstRowFirstColumn="0" w:firstRowLastColumn="0" w:lastRowFirstColumn="0" w:lastRowLastColumn="0"/>
              <w:rPr>
                <w:rFonts w:ascii="Times" w:hAnsi="Times"/>
              </w:rPr>
            </w:pPr>
            <w:r w:rsidRPr="00E44C97">
              <w:rPr>
                <w:rFonts w:ascii="Times" w:hAnsi="Times"/>
              </w:rPr>
              <w:t xml:space="preserve">Number of Program Students who </w:t>
            </w:r>
            <w:r>
              <w:rPr>
                <w:rFonts w:ascii="Times" w:hAnsi="Times"/>
              </w:rPr>
              <w:t>t</w:t>
            </w:r>
            <w:r w:rsidRPr="00E44C97">
              <w:rPr>
                <w:rFonts w:ascii="Times" w:hAnsi="Times"/>
              </w:rPr>
              <w:t>ook this Course</w:t>
            </w:r>
          </w:p>
        </w:tc>
        <w:tc>
          <w:tcPr>
            <w:tcW w:w="2133" w:type="dxa"/>
            <w:vAlign w:val="center"/>
          </w:tcPr>
          <w:p w14:paraId="484E5710" w14:textId="15870DE9" w:rsidR="00C2160D" w:rsidRPr="00E44C97" w:rsidRDefault="00C2160D" w:rsidP="00C2160D">
            <w:pPr>
              <w:cnfStyle w:val="100000000000" w:firstRow="1" w:lastRow="0" w:firstColumn="0" w:lastColumn="0" w:oddVBand="0" w:evenVBand="0" w:oddHBand="0" w:evenHBand="0" w:firstRowFirstColumn="0" w:firstRowLastColumn="0" w:lastRowFirstColumn="0" w:lastRowLastColumn="0"/>
              <w:rPr>
                <w:rFonts w:ascii="Times" w:hAnsi="Times"/>
              </w:rPr>
            </w:pPr>
            <w:r w:rsidRPr="00E44C97">
              <w:rPr>
                <w:rFonts w:ascii="Times" w:hAnsi="Times"/>
              </w:rPr>
              <w:t xml:space="preserve">Percent of Program Students who </w:t>
            </w:r>
            <w:r>
              <w:rPr>
                <w:rFonts w:ascii="Times" w:hAnsi="Times"/>
              </w:rPr>
              <w:t>t</w:t>
            </w:r>
            <w:r w:rsidRPr="00E44C97">
              <w:rPr>
                <w:rFonts w:ascii="Times" w:hAnsi="Times"/>
              </w:rPr>
              <w:t>ook this Course</w:t>
            </w:r>
          </w:p>
        </w:tc>
      </w:tr>
      <w:tr w:rsidR="00B80811" w:rsidRPr="00E44C97" w14:paraId="235AAFD1" w14:textId="77777777" w:rsidTr="00C2160D">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778" w:type="dxa"/>
            <w:vAlign w:val="center"/>
          </w:tcPr>
          <w:p w14:paraId="367C7937" w14:textId="77777777" w:rsidR="00B80811" w:rsidRPr="00E44C97" w:rsidRDefault="00B80811" w:rsidP="00D26150">
            <w:pPr>
              <w:rPr>
                <w:rFonts w:ascii="Times" w:hAnsi="Times"/>
                <w:b w:val="0"/>
                <w:bCs w:val="0"/>
              </w:rPr>
            </w:pPr>
            <w:r w:rsidRPr="00E44C97">
              <w:rPr>
                <w:rFonts w:ascii="Times" w:hAnsi="Times"/>
                <w:b w:val="0"/>
                <w:bCs w:val="0"/>
              </w:rPr>
              <w:t>1</w:t>
            </w:r>
          </w:p>
        </w:tc>
        <w:tc>
          <w:tcPr>
            <w:tcW w:w="3419" w:type="dxa"/>
          </w:tcPr>
          <w:p w14:paraId="6042F391" w14:textId="77777777" w:rsidR="00B80811" w:rsidRPr="00E44C97" w:rsidRDefault="00B80811" w:rsidP="00D26150">
            <w:pPr>
              <w:cnfStyle w:val="000000100000" w:firstRow="0" w:lastRow="0" w:firstColumn="0" w:lastColumn="0" w:oddVBand="0" w:evenVBand="0" w:oddHBand="1" w:evenHBand="0" w:firstRowFirstColumn="0" w:firstRowLastColumn="0" w:lastRowFirstColumn="0" w:lastRowLastColumn="0"/>
              <w:rPr>
                <w:rFonts w:ascii="Times" w:hAnsi="Times"/>
                <w:i/>
                <w:iCs/>
              </w:rPr>
            </w:pPr>
          </w:p>
        </w:tc>
        <w:tc>
          <w:tcPr>
            <w:tcW w:w="1252" w:type="dxa"/>
            <w:vAlign w:val="center"/>
          </w:tcPr>
          <w:p w14:paraId="0386FD03" w14:textId="77777777" w:rsidR="00B80811" w:rsidRPr="00E44C97" w:rsidRDefault="00B80811" w:rsidP="00D26150">
            <w:pPr>
              <w:jc w:val="center"/>
              <w:cnfStyle w:val="000000100000" w:firstRow="0" w:lastRow="0" w:firstColumn="0" w:lastColumn="0" w:oddVBand="0" w:evenVBand="0" w:oddHBand="1" w:evenHBand="0" w:firstRowFirstColumn="0" w:firstRowLastColumn="0" w:lastRowFirstColumn="0" w:lastRowLastColumn="0"/>
              <w:rPr>
                <w:rFonts w:ascii="Times" w:hAnsi="Times"/>
                <w:i/>
                <w:iCs/>
              </w:rPr>
            </w:pPr>
          </w:p>
        </w:tc>
        <w:tc>
          <w:tcPr>
            <w:tcW w:w="2222" w:type="dxa"/>
            <w:vAlign w:val="center"/>
          </w:tcPr>
          <w:p w14:paraId="6CA50ED0" w14:textId="77777777" w:rsidR="00B80811" w:rsidRPr="00E44C97" w:rsidRDefault="00B80811" w:rsidP="00D26150">
            <w:pPr>
              <w:jc w:val="center"/>
              <w:cnfStyle w:val="000000100000" w:firstRow="0" w:lastRow="0" w:firstColumn="0" w:lastColumn="0" w:oddVBand="0" w:evenVBand="0" w:oddHBand="1" w:evenHBand="0" w:firstRowFirstColumn="0" w:firstRowLastColumn="0" w:lastRowFirstColumn="0" w:lastRowLastColumn="0"/>
              <w:rPr>
                <w:rFonts w:ascii="Times" w:hAnsi="Times"/>
                <w:i/>
                <w:iCs/>
              </w:rPr>
            </w:pPr>
          </w:p>
        </w:tc>
        <w:tc>
          <w:tcPr>
            <w:tcW w:w="2133" w:type="dxa"/>
            <w:vAlign w:val="center"/>
          </w:tcPr>
          <w:p w14:paraId="133640A5" w14:textId="77777777" w:rsidR="00B80811" w:rsidRPr="00E44C97" w:rsidRDefault="00B80811" w:rsidP="00D26150">
            <w:pPr>
              <w:jc w:val="center"/>
              <w:cnfStyle w:val="000000100000" w:firstRow="0" w:lastRow="0" w:firstColumn="0" w:lastColumn="0" w:oddVBand="0" w:evenVBand="0" w:oddHBand="1" w:evenHBand="0" w:firstRowFirstColumn="0" w:firstRowLastColumn="0" w:lastRowFirstColumn="0" w:lastRowLastColumn="0"/>
              <w:rPr>
                <w:rFonts w:ascii="Times" w:hAnsi="Times"/>
                <w:i/>
                <w:iCs/>
              </w:rPr>
            </w:pPr>
          </w:p>
        </w:tc>
      </w:tr>
      <w:tr w:rsidR="00B80811" w:rsidRPr="00E44C97" w14:paraId="0BC3ECA4" w14:textId="77777777" w:rsidTr="00C2160D">
        <w:trPr>
          <w:trHeight w:val="253"/>
        </w:trPr>
        <w:tc>
          <w:tcPr>
            <w:cnfStyle w:val="001000000000" w:firstRow="0" w:lastRow="0" w:firstColumn="1" w:lastColumn="0" w:oddVBand="0" w:evenVBand="0" w:oddHBand="0" w:evenHBand="0" w:firstRowFirstColumn="0" w:firstRowLastColumn="0" w:lastRowFirstColumn="0" w:lastRowLastColumn="0"/>
            <w:tcW w:w="778" w:type="dxa"/>
            <w:vAlign w:val="center"/>
          </w:tcPr>
          <w:p w14:paraId="6917AF67" w14:textId="77777777" w:rsidR="00B80811" w:rsidRPr="00E44C97" w:rsidRDefault="00B80811" w:rsidP="00D26150">
            <w:pPr>
              <w:rPr>
                <w:rFonts w:ascii="Times" w:hAnsi="Times"/>
                <w:b w:val="0"/>
                <w:bCs w:val="0"/>
              </w:rPr>
            </w:pPr>
            <w:r w:rsidRPr="00E44C97">
              <w:rPr>
                <w:rFonts w:ascii="Times" w:hAnsi="Times"/>
                <w:b w:val="0"/>
                <w:bCs w:val="0"/>
              </w:rPr>
              <w:t>2</w:t>
            </w:r>
          </w:p>
        </w:tc>
        <w:tc>
          <w:tcPr>
            <w:tcW w:w="3419" w:type="dxa"/>
          </w:tcPr>
          <w:p w14:paraId="4CB0F163" w14:textId="77777777" w:rsidR="00B80811" w:rsidRPr="00E44C97" w:rsidRDefault="00B80811" w:rsidP="00D26150">
            <w:pPr>
              <w:cnfStyle w:val="000000000000" w:firstRow="0" w:lastRow="0" w:firstColumn="0" w:lastColumn="0" w:oddVBand="0" w:evenVBand="0" w:oddHBand="0" w:evenHBand="0" w:firstRowFirstColumn="0" w:firstRowLastColumn="0" w:lastRowFirstColumn="0" w:lastRowLastColumn="0"/>
              <w:rPr>
                <w:rFonts w:ascii="Times" w:hAnsi="Times"/>
                <w:i/>
                <w:iCs/>
              </w:rPr>
            </w:pPr>
          </w:p>
        </w:tc>
        <w:tc>
          <w:tcPr>
            <w:tcW w:w="1252" w:type="dxa"/>
            <w:vAlign w:val="center"/>
          </w:tcPr>
          <w:p w14:paraId="3B293D2E" w14:textId="77777777" w:rsidR="00B80811" w:rsidRPr="00E44C97" w:rsidRDefault="00B80811" w:rsidP="00D26150">
            <w:pPr>
              <w:jc w:val="center"/>
              <w:cnfStyle w:val="000000000000" w:firstRow="0" w:lastRow="0" w:firstColumn="0" w:lastColumn="0" w:oddVBand="0" w:evenVBand="0" w:oddHBand="0" w:evenHBand="0" w:firstRowFirstColumn="0" w:firstRowLastColumn="0" w:lastRowFirstColumn="0" w:lastRowLastColumn="0"/>
              <w:rPr>
                <w:rFonts w:ascii="Times" w:hAnsi="Times"/>
                <w:i/>
                <w:iCs/>
              </w:rPr>
            </w:pPr>
          </w:p>
        </w:tc>
        <w:tc>
          <w:tcPr>
            <w:tcW w:w="2222" w:type="dxa"/>
            <w:vAlign w:val="center"/>
          </w:tcPr>
          <w:p w14:paraId="381CDBDD" w14:textId="77777777" w:rsidR="00B80811" w:rsidRPr="00E44C97" w:rsidRDefault="00B80811" w:rsidP="00D26150">
            <w:pPr>
              <w:jc w:val="center"/>
              <w:cnfStyle w:val="000000000000" w:firstRow="0" w:lastRow="0" w:firstColumn="0" w:lastColumn="0" w:oddVBand="0" w:evenVBand="0" w:oddHBand="0" w:evenHBand="0" w:firstRowFirstColumn="0" w:firstRowLastColumn="0" w:lastRowFirstColumn="0" w:lastRowLastColumn="0"/>
              <w:rPr>
                <w:rFonts w:ascii="Times" w:hAnsi="Times"/>
                <w:i/>
                <w:iCs/>
              </w:rPr>
            </w:pPr>
          </w:p>
        </w:tc>
        <w:tc>
          <w:tcPr>
            <w:tcW w:w="2133" w:type="dxa"/>
            <w:vAlign w:val="center"/>
          </w:tcPr>
          <w:p w14:paraId="462B7212" w14:textId="77777777" w:rsidR="00B80811" w:rsidRPr="00E44C97" w:rsidRDefault="00B80811" w:rsidP="00D26150">
            <w:pPr>
              <w:jc w:val="center"/>
              <w:cnfStyle w:val="000000000000" w:firstRow="0" w:lastRow="0" w:firstColumn="0" w:lastColumn="0" w:oddVBand="0" w:evenVBand="0" w:oddHBand="0" w:evenHBand="0" w:firstRowFirstColumn="0" w:firstRowLastColumn="0" w:lastRowFirstColumn="0" w:lastRowLastColumn="0"/>
              <w:rPr>
                <w:rFonts w:ascii="Times" w:hAnsi="Times"/>
                <w:i/>
                <w:iCs/>
              </w:rPr>
            </w:pPr>
          </w:p>
        </w:tc>
      </w:tr>
      <w:tr w:rsidR="00B80811" w:rsidRPr="00E44C97" w14:paraId="47930DBB" w14:textId="77777777" w:rsidTr="00C2160D">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778" w:type="dxa"/>
            <w:vAlign w:val="center"/>
          </w:tcPr>
          <w:p w14:paraId="765A09B8" w14:textId="77777777" w:rsidR="00B80811" w:rsidRPr="00E44C97" w:rsidRDefault="00B80811" w:rsidP="00D26150">
            <w:pPr>
              <w:rPr>
                <w:rFonts w:ascii="Times" w:hAnsi="Times"/>
                <w:b w:val="0"/>
                <w:bCs w:val="0"/>
              </w:rPr>
            </w:pPr>
            <w:r w:rsidRPr="00E44C97">
              <w:rPr>
                <w:rFonts w:ascii="Times" w:hAnsi="Times"/>
                <w:b w:val="0"/>
                <w:bCs w:val="0"/>
              </w:rPr>
              <w:t>3</w:t>
            </w:r>
          </w:p>
        </w:tc>
        <w:tc>
          <w:tcPr>
            <w:tcW w:w="3419" w:type="dxa"/>
          </w:tcPr>
          <w:p w14:paraId="7733D63F" w14:textId="77777777" w:rsidR="00B80811" w:rsidRPr="00E44C97" w:rsidRDefault="00B80811" w:rsidP="00D26150">
            <w:pPr>
              <w:cnfStyle w:val="000000100000" w:firstRow="0" w:lastRow="0" w:firstColumn="0" w:lastColumn="0" w:oddVBand="0" w:evenVBand="0" w:oddHBand="1" w:evenHBand="0" w:firstRowFirstColumn="0" w:firstRowLastColumn="0" w:lastRowFirstColumn="0" w:lastRowLastColumn="0"/>
              <w:rPr>
                <w:rFonts w:ascii="Times" w:hAnsi="Times"/>
                <w:i/>
                <w:iCs/>
              </w:rPr>
            </w:pPr>
          </w:p>
        </w:tc>
        <w:tc>
          <w:tcPr>
            <w:tcW w:w="1252" w:type="dxa"/>
            <w:vAlign w:val="center"/>
          </w:tcPr>
          <w:p w14:paraId="1AAF1936" w14:textId="77777777" w:rsidR="00B80811" w:rsidRPr="00E44C97" w:rsidRDefault="00B80811" w:rsidP="00D26150">
            <w:pPr>
              <w:jc w:val="center"/>
              <w:cnfStyle w:val="000000100000" w:firstRow="0" w:lastRow="0" w:firstColumn="0" w:lastColumn="0" w:oddVBand="0" w:evenVBand="0" w:oddHBand="1" w:evenHBand="0" w:firstRowFirstColumn="0" w:firstRowLastColumn="0" w:lastRowFirstColumn="0" w:lastRowLastColumn="0"/>
              <w:rPr>
                <w:rFonts w:ascii="Times" w:hAnsi="Times"/>
                <w:i/>
                <w:iCs/>
              </w:rPr>
            </w:pPr>
          </w:p>
        </w:tc>
        <w:tc>
          <w:tcPr>
            <w:tcW w:w="2222" w:type="dxa"/>
            <w:vAlign w:val="center"/>
          </w:tcPr>
          <w:p w14:paraId="4A66FCDD" w14:textId="77777777" w:rsidR="00B80811" w:rsidRPr="00E44C97" w:rsidRDefault="00B80811" w:rsidP="00D26150">
            <w:pPr>
              <w:jc w:val="center"/>
              <w:cnfStyle w:val="000000100000" w:firstRow="0" w:lastRow="0" w:firstColumn="0" w:lastColumn="0" w:oddVBand="0" w:evenVBand="0" w:oddHBand="1" w:evenHBand="0" w:firstRowFirstColumn="0" w:firstRowLastColumn="0" w:lastRowFirstColumn="0" w:lastRowLastColumn="0"/>
              <w:rPr>
                <w:rFonts w:ascii="Times" w:hAnsi="Times"/>
                <w:i/>
                <w:iCs/>
              </w:rPr>
            </w:pPr>
          </w:p>
        </w:tc>
        <w:tc>
          <w:tcPr>
            <w:tcW w:w="2133" w:type="dxa"/>
            <w:vAlign w:val="center"/>
          </w:tcPr>
          <w:p w14:paraId="6BFF98BA" w14:textId="77777777" w:rsidR="00B80811" w:rsidRPr="00E44C97" w:rsidRDefault="00B80811" w:rsidP="00D26150">
            <w:pPr>
              <w:jc w:val="center"/>
              <w:cnfStyle w:val="000000100000" w:firstRow="0" w:lastRow="0" w:firstColumn="0" w:lastColumn="0" w:oddVBand="0" w:evenVBand="0" w:oddHBand="1" w:evenHBand="0" w:firstRowFirstColumn="0" w:firstRowLastColumn="0" w:lastRowFirstColumn="0" w:lastRowLastColumn="0"/>
              <w:rPr>
                <w:rFonts w:ascii="Times" w:hAnsi="Times"/>
                <w:i/>
                <w:iCs/>
              </w:rPr>
            </w:pPr>
          </w:p>
        </w:tc>
      </w:tr>
      <w:tr w:rsidR="00B80811" w:rsidRPr="00E44C97" w14:paraId="2D5B6117" w14:textId="77777777" w:rsidTr="00C2160D">
        <w:trPr>
          <w:trHeight w:val="253"/>
        </w:trPr>
        <w:tc>
          <w:tcPr>
            <w:cnfStyle w:val="001000000000" w:firstRow="0" w:lastRow="0" w:firstColumn="1" w:lastColumn="0" w:oddVBand="0" w:evenVBand="0" w:oddHBand="0" w:evenHBand="0" w:firstRowFirstColumn="0" w:firstRowLastColumn="0" w:lastRowFirstColumn="0" w:lastRowLastColumn="0"/>
            <w:tcW w:w="778" w:type="dxa"/>
            <w:vAlign w:val="center"/>
          </w:tcPr>
          <w:p w14:paraId="6F82AA01" w14:textId="77777777" w:rsidR="00B80811" w:rsidRPr="00E44C97" w:rsidRDefault="00B80811" w:rsidP="00D26150">
            <w:pPr>
              <w:rPr>
                <w:rFonts w:ascii="Times" w:hAnsi="Times"/>
                <w:b w:val="0"/>
                <w:bCs w:val="0"/>
              </w:rPr>
            </w:pPr>
            <w:r w:rsidRPr="00E44C97">
              <w:rPr>
                <w:rFonts w:ascii="Times" w:hAnsi="Times"/>
                <w:b w:val="0"/>
                <w:bCs w:val="0"/>
              </w:rPr>
              <w:t>4</w:t>
            </w:r>
          </w:p>
        </w:tc>
        <w:tc>
          <w:tcPr>
            <w:tcW w:w="3419" w:type="dxa"/>
          </w:tcPr>
          <w:p w14:paraId="02C0D7DC" w14:textId="77777777" w:rsidR="00B80811" w:rsidRPr="00E44C97" w:rsidRDefault="00B80811" w:rsidP="00D26150">
            <w:pPr>
              <w:cnfStyle w:val="000000000000" w:firstRow="0" w:lastRow="0" w:firstColumn="0" w:lastColumn="0" w:oddVBand="0" w:evenVBand="0" w:oddHBand="0" w:evenHBand="0" w:firstRowFirstColumn="0" w:firstRowLastColumn="0" w:lastRowFirstColumn="0" w:lastRowLastColumn="0"/>
              <w:rPr>
                <w:rFonts w:ascii="Times" w:hAnsi="Times"/>
                <w:i/>
                <w:iCs/>
              </w:rPr>
            </w:pPr>
          </w:p>
        </w:tc>
        <w:tc>
          <w:tcPr>
            <w:tcW w:w="1252" w:type="dxa"/>
            <w:vAlign w:val="center"/>
          </w:tcPr>
          <w:p w14:paraId="3B25D130" w14:textId="77777777" w:rsidR="00B80811" w:rsidRPr="00E44C97" w:rsidRDefault="00B80811" w:rsidP="00D26150">
            <w:pPr>
              <w:jc w:val="center"/>
              <w:cnfStyle w:val="000000000000" w:firstRow="0" w:lastRow="0" w:firstColumn="0" w:lastColumn="0" w:oddVBand="0" w:evenVBand="0" w:oddHBand="0" w:evenHBand="0" w:firstRowFirstColumn="0" w:firstRowLastColumn="0" w:lastRowFirstColumn="0" w:lastRowLastColumn="0"/>
              <w:rPr>
                <w:rFonts w:ascii="Times" w:hAnsi="Times"/>
                <w:i/>
                <w:iCs/>
              </w:rPr>
            </w:pPr>
          </w:p>
        </w:tc>
        <w:tc>
          <w:tcPr>
            <w:tcW w:w="2222" w:type="dxa"/>
            <w:vAlign w:val="center"/>
          </w:tcPr>
          <w:p w14:paraId="34D6F61B" w14:textId="77777777" w:rsidR="00B80811" w:rsidRPr="00E44C97" w:rsidRDefault="00B80811" w:rsidP="00D26150">
            <w:pPr>
              <w:jc w:val="center"/>
              <w:cnfStyle w:val="000000000000" w:firstRow="0" w:lastRow="0" w:firstColumn="0" w:lastColumn="0" w:oddVBand="0" w:evenVBand="0" w:oddHBand="0" w:evenHBand="0" w:firstRowFirstColumn="0" w:firstRowLastColumn="0" w:lastRowFirstColumn="0" w:lastRowLastColumn="0"/>
              <w:rPr>
                <w:rFonts w:ascii="Times" w:hAnsi="Times"/>
                <w:i/>
                <w:iCs/>
              </w:rPr>
            </w:pPr>
          </w:p>
        </w:tc>
        <w:tc>
          <w:tcPr>
            <w:tcW w:w="2133" w:type="dxa"/>
            <w:vAlign w:val="center"/>
          </w:tcPr>
          <w:p w14:paraId="35AC4838" w14:textId="77777777" w:rsidR="00B80811" w:rsidRPr="00E44C97" w:rsidRDefault="00B80811" w:rsidP="00D26150">
            <w:pPr>
              <w:jc w:val="center"/>
              <w:cnfStyle w:val="000000000000" w:firstRow="0" w:lastRow="0" w:firstColumn="0" w:lastColumn="0" w:oddVBand="0" w:evenVBand="0" w:oddHBand="0" w:evenHBand="0" w:firstRowFirstColumn="0" w:firstRowLastColumn="0" w:lastRowFirstColumn="0" w:lastRowLastColumn="0"/>
              <w:rPr>
                <w:rFonts w:ascii="Times" w:hAnsi="Times"/>
                <w:i/>
                <w:iCs/>
              </w:rPr>
            </w:pPr>
          </w:p>
        </w:tc>
      </w:tr>
      <w:tr w:rsidR="00B80811" w:rsidRPr="00E44C97" w14:paraId="35AE287C" w14:textId="77777777" w:rsidTr="00C2160D">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778" w:type="dxa"/>
            <w:vAlign w:val="center"/>
          </w:tcPr>
          <w:p w14:paraId="25A8738B" w14:textId="77777777" w:rsidR="00B80811" w:rsidRPr="00E44C97" w:rsidRDefault="00B80811" w:rsidP="00D26150">
            <w:pPr>
              <w:rPr>
                <w:rFonts w:ascii="Times" w:hAnsi="Times"/>
                <w:b w:val="0"/>
                <w:bCs w:val="0"/>
              </w:rPr>
            </w:pPr>
            <w:r w:rsidRPr="00E44C97">
              <w:rPr>
                <w:rFonts w:ascii="Times" w:hAnsi="Times"/>
                <w:b w:val="0"/>
                <w:bCs w:val="0"/>
              </w:rPr>
              <w:t>5</w:t>
            </w:r>
          </w:p>
        </w:tc>
        <w:tc>
          <w:tcPr>
            <w:tcW w:w="3419" w:type="dxa"/>
          </w:tcPr>
          <w:p w14:paraId="4A655A36" w14:textId="77777777" w:rsidR="00B80811" w:rsidRPr="00E44C97" w:rsidRDefault="00B80811" w:rsidP="00D26150">
            <w:pPr>
              <w:cnfStyle w:val="000000100000" w:firstRow="0" w:lastRow="0" w:firstColumn="0" w:lastColumn="0" w:oddVBand="0" w:evenVBand="0" w:oddHBand="1" w:evenHBand="0" w:firstRowFirstColumn="0" w:firstRowLastColumn="0" w:lastRowFirstColumn="0" w:lastRowLastColumn="0"/>
              <w:rPr>
                <w:rFonts w:ascii="Times" w:hAnsi="Times"/>
                <w:i/>
                <w:iCs/>
              </w:rPr>
            </w:pPr>
          </w:p>
        </w:tc>
        <w:tc>
          <w:tcPr>
            <w:tcW w:w="1252" w:type="dxa"/>
            <w:vAlign w:val="center"/>
          </w:tcPr>
          <w:p w14:paraId="2D42A4BB" w14:textId="77777777" w:rsidR="00B80811" w:rsidRPr="00E44C97" w:rsidRDefault="00B80811" w:rsidP="00D26150">
            <w:pPr>
              <w:jc w:val="center"/>
              <w:cnfStyle w:val="000000100000" w:firstRow="0" w:lastRow="0" w:firstColumn="0" w:lastColumn="0" w:oddVBand="0" w:evenVBand="0" w:oddHBand="1" w:evenHBand="0" w:firstRowFirstColumn="0" w:firstRowLastColumn="0" w:lastRowFirstColumn="0" w:lastRowLastColumn="0"/>
              <w:rPr>
                <w:rFonts w:ascii="Times" w:hAnsi="Times"/>
                <w:i/>
                <w:iCs/>
              </w:rPr>
            </w:pPr>
          </w:p>
        </w:tc>
        <w:tc>
          <w:tcPr>
            <w:tcW w:w="2222" w:type="dxa"/>
            <w:vAlign w:val="center"/>
          </w:tcPr>
          <w:p w14:paraId="70B66EF9" w14:textId="77777777" w:rsidR="00B80811" w:rsidRPr="00E44C97" w:rsidRDefault="00B80811" w:rsidP="00D26150">
            <w:pPr>
              <w:jc w:val="center"/>
              <w:cnfStyle w:val="000000100000" w:firstRow="0" w:lastRow="0" w:firstColumn="0" w:lastColumn="0" w:oddVBand="0" w:evenVBand="0" w:oddHBand="1" w:evenHBand="0" w:firstRowFirstColumn="0" w:firstRowLastColumn="0" w:lastRowFirstColumn="0" w:lastRowLastColumn="0"/>
              <w:rPr>
                <w:rFonts w:ascii="Times" w:hAnsi="Times"/>
                <w:i/>
                <w:iCs/>
              </w:rPr>
            </w:pPr>
          </w:p>
        </w:tc>
        <w:tc>
          <w:tcPr>
            <w:tcW w:w="2133" w:type="dxa"/>
            <w:vAlign w:val="center"/>
          </w:tcPr>
          <w:p w14:paraId="21CC4CE1" w14:textId="77777777" w:rsidR="00B80811" w:rsidRPr="00E44C97" w:rsidRDefault="00B80811" w:rsidP="00D26150">
            <w:pPr>
              <w:jc w:val="center"/>
              <w:cnfStyle w:val="000000100000" w:firstRow="0" w:lastRow="0" w:firstColumn="0" w:lastColumn="0" w:oddVBand="0" w:evenVBand="0" w:oddHBand="1" w:evenHBand="0" w:firstRowFirstColumn="0" w:firstRowLastColumn="0" w:lastRowFirstColumn="0" w:lastRowLastColumn="0"/>
              <w:rPr>
                <w:rFonts w:ascii="Times" w:hAnsi="Times"/>
                <w:i/>
                <w:iCs/>
              </w:rPr>
            </w:pPr>
          </w:p>
        </w:tc>
      </w:tr>
      <w:tr w:rsidR="00B80811" w:rsidRPr="00E44C97" w14:paraId="5E8B0166" w14:textId="77777777" w:rsidTr="00C2160D">
        <w:trPr>
          <w:trHeight w:val="267"/>
        </w:trPr>
        <w:tc>
          <w:tcPr>
            <w:cnfStyle w:val="001000000000" w:firstRow="0" w:lastRow="0" w:firstColumn="1" w:lastColumn="0" w:oddVBand="0" w:evenVBand="0" w:oddHBand="0" w:evenHBand="0" w:firstRowFirstColumn="0" w:firstRowLastColumn="0" w:lastRowFirstColumn="0" w:lastRowLastColumn="0"/>
            <w:tcW w:w="778" w:type="dxa"/>
            <w:vAlign w:val="center"/>
          </w:tcPr>
          <w:p w14:paraId="7553E13B" w14:textId="77777777" w:rsidR="00B80811" w:rsidRPr="00E44C97" w:rsidRDefault="00B80811" w:rsidP="00D26150">
            <w:pPr>
              <w:rPr>
                <w:rFonts w:ascii="Times" w:hAnsi="Times"/>
                <w:b w:val="0"/>
                <w:bCs w:val="0"/>
              </w:rPr>
            </w:pPr>
            <w:r w:rsidRPr="00E44C97">
              <w:rPr>
                <w:rFonts w:ascii="Times" w:hAnsi="Times"/>
                <w:b w:val="0"/>
                <w:bCs w:val="0"/>
              </w:rPr>
              <w:t>6</w:t>
            </w:r>
          </w:p>
        </w:tc>
        <w:tc>
          <w:tcPr>
            <w:tcW w:w="3419" w:type="dxa"/>
          </w:tcPr>
          <w:p w14:paraId="2DF47983" w14:textId="77777777" w:rsidR="00B80811" w:rsidRPr="00E44C97" w:rsidRDefault="00B80811" w:rsidP="00D26150">
            <w:pPr>
              <w:cnfStyle w:val="000000000000" w:firstRow="0" w:lastRow="0" w:firstColumn="0" w:lastColumn="0" w:oddVBand="0" w:evenVBand="0" w:oddHBand="0" w:evenHBand="0" w:firstRowFirstColumn="0" w:firstRowLastColumn="0" w:lastRowFirstColumn="0" w:lastRowLastColumn="0"/>
              <w:rPr>
                <w:rFonts w:ascii="Times" w:hAnsi="Times"/>
              </w:rPr>
            </w:pPr>
          </w:p>
        </w:tc>
        <w:tc>
          <w:tcPr>
            <w:tcW w:w="1252" w:type="dxa"/>
            <w:vAlign w:val="center"/>
          </w:tcPr>
          <w:p w14:paraId="16E671C8" w14:textId="77777777" w:rsidR="00B80811" w:rsidRPr="00E44C97" w:rsidRDefault="00B80811" w:rsidP="00D26150">
            <w:pPr>
              <w:jc w:val="center"/>
              <w:cnfStyle w:val="000000000000" w:firstRow="0" w:lastRow="0" w:firstColumn="0" w:lastColumn="0" w:oddVBand="0" w:evenVBand="0" w:oddHBand="0" w:evenHBand="0" w:firstRowFirstColumn="0" w:firstRowLastColumn="0" w:lastRowFirstColumn="0" w:lastRowLastColumn="0"/>
              <w:rPr>
                <w:rFonts w:ascii="Times" w:hAnsi="Times"/>
                <w:i/>
                <w:iCs/>
              </w:rPr>
            </w:pPr>
          </w:p>
        </w:tc>
        <w:tc>
          <w:tcPr>
            <w:tcW w:w="2222" w:type="dxa"/>
            <w:vAlign w:val="center"/>
          </w:tcPr>
          <w:p w14:paraId="21A7BB4F" w14:textId="77777777" w:rsidR="00B80811" w:rsidRPr="00E44C97" w:rsidRDefault="00B80811" w:rsidP="00D26150">
            <w:pPr>
              <w:jc w:val="center"/>
              <w:cnfStyle w:val="000000000000" w:firstRow="0" w:lastRow="0" w:firstColumn="0" w:lastColumn="0" w:oddVBand="0" w:evenVBand="0" w:oddHBand="0" w:evenHBand="0" w:firstRowFirstColumn="0" w:firstRowLastColumn="0" w:lastRowFirstColumn="0" w:lastRowLastColumn="0"/>
              <w:rPr>
                <w:rFonts w:ascii="Times" w:hAnsi="Times"/>
                <w:i/>
                <w:iCs/>
              </w:rPr>
            </w:pPr>
          </w:p>
        </w:tc>
        <w:tc>
          <w:tcPr>
            <w:tcW w:w="2133" w:type="dxa"/>
            <w:vAlign w:val="center"/>
          </w:tcPr>
          <w:p w14:paraId="3AC97B46" w14:textId="77777777" w:rsidR="00B80811" w:rsidRPr="00E44C97" w:rsidRDefault="00B80811" w:rsidP="00D26150">
            <w:pPr>
              <w:jc w:val="center"/>
              <w:cnfStyle w:val="000000000000" w:firstRow="0" w:lastRow="0" w:firstColumn="0" w:lastColumn="0" w:oddVBand="0" w:evenVBand="0" w:oddHBand="0" w:evenHBand="0" w:firstRowFirstColumn="0" w:firstRowLastColumn="0" w:lastRowFirstColumn="0" w:lastRowLastColumn="0"/>
              <w:rPr>
                <w:rFonts w:ascii="Times" w:hAnsi="Times"/>
                <w:i/>
                <w:iCs/>
              </w:rPr>
            </w:pPr>
          </w:p>
        </w:tc>
      </w:tr>
      <w:tr w:rsidR="00B80811" w:rsidRPr="00E44C97" w14:paraId="5A12EB05" w14:textId="77777777" w:rsidTr="00C2160D">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778" w:type="dxa"/>
            <w:vAlign w:val="center"/>
          </w:tcPr>
          <w:p w14:paraId="15C17F26" w14:textId="77777777" w:rsidR="00B80811" w:rsidRPr="00E44C97" w:rsidRDefault="00B80811" w:rsidP="00D26150">
            <w:pPr>
              <w:rPr>
                <w:rFonts w:ascii="Times" w:hAnsi="Times"/>
                <w:b w:val="0"/>
                <w:bCs w:val="0"/>
              </w:rPr>
            </w:pPr>
            <w:r w:rsidRPr="00E44C97">
              <w:rPr>
                <w:rFonts w:ascii="Times" w:hAnsi="Times"/>
                <w:b w:val="0"/>
                <w:bCs w:val="0"/>
              </w:rPr>
              <w:t>7</w:t>
            </w:r>
          </w:p>
        </w:tc>
        <w:tc>
          <w:tcPr>
            <w:tcW w:w="3419" w:type="dxa"/>
          </w:tcPr>
          <w:p w14:paraId="3B378728" w14:textId="77777777" w:rsidR="00B80811" w:rsidRPr="00E44C97" w:rsidRDefault="00B80811" w:rsidP="00D26150">
            <w:pPr>
              <w:cnfStyle w:val="000000100000" w:firstRow="0" w:lastRow="0" w:firstColumn="0" w:lastColumn="0" w:oddVBand="0" w:evenVBand="0" w:oddHBand="1" w:evenHBand="0" w:firstRowFirstColumn="0" w:firstRowLastColumn="0" w:lastRowFirstColumn="0" w:lastRowLastColumn="0"/>
              <w:rPr>
                <w:rFonts w:ascii="Times" w:hAnsi="Times"/>
                <w:i/>
                <w:iCs/>
              </w:rPr>
            </w:pPr>
          </w:p>
        </w:tc>
        <w:tc>
          <w:tcPr>
            <w:tcW w:w="1252" w:type="dxa"/>
            <w:vAlign w:val="center"/>
          </w:tcPr>
          <w:p w14:paraId="5C48E5C4" w14:textId="77777777" w:rsidR="00B80811" w:rsidRPr="00E44C97" w:rsidRDefault="00B80811" w:rsidP="00D26150">
            <w:pPr>
              <w:jc w:val="center"/>
              <w:cnfStyle w:val="000000100000" w:firstRow="0" w:lastRow="0" w:firstColumn="0" w:lastColumn="0" w:oddVBand="0" w:evenVBand="0" w:oddHBand="1" w:evenHBand="0" w:firstRowFirstColumn="0" w:firstRowLastColumn="0" w:lastRowFirstColumn="0" w:lastRowLastColumn="0"/>
              <w:rPr>
                <w:rFonts w:ascii="Times" w:hAnsi="Times"/>
                <w:i/>
                <w:iCs/>
              </w:rPr>
            </w:pPr>
          </w:p>
        </w:tc>
        <w:tc>
          <w:tcPr>
            <w:tcW w:w="2222" w:type="dxa"/>
            <w:vAlign w:val="center"/>
          </w:tcPr>
          <w:p w14:paraId="73A3810B" w14:textId="77777777" w:rsidR="00B80811" w:rsidRPr="00E44C97" w:rsidRDefault="00B80811" w:rsidP="00D26150">
            <w:pPr>
              <w:jc w:val="center"/>
              <w:cnfStyle w:val="000000100000" w:firstRow="0" w:lastRow="0" w:firstColumn="0" w:lastColumn="0" w:oddVBand="0" w:evenVBand="0" w:oddHBand="1" w:evenHBand="0" w:firstRowFirstColumn="0" w:firstRowLastColumn="0" w:lastRowFirstColumn="0" w:lastRowLastColumn="0"/>
              <w:rPr>
                <w:rFonts w:ascii="Times" w:hAnsi="Times"/>
                <w:i/>
                <w:iCs/>
              </w:rPr>
            </w:pPr>
          </w:p>
        </w:tc>
        <w:tc>
          <w:tcPr>
            <w:tcW w:w="2133" w:type="dxa"/>
            <w:vAlign w:val="center"/>
          </w:tcPr>
          <w:p w14:paraId="629A71F7" w14:textId="77777777" w:rsidR="00B80811" w:rsidRPr="00E44C97" w:rsidRDefault="00B80811" w:rsidP="00D26150">
            <w:pPr>
              <w:jc w:val="center"/>
              <w:cnfStyle w:val="000000100000" w:firstRow="0" w:lastRow="0" w:firstColumn="0" w:lastColumn="0" w:oddVBand="0" w:evenVBand="0" w:oddHBand="1" w:evenHBand="0" w:firstRowFirstColumn="0" w:firstRowLastColumn="0" w:lastRowFirstColumn="0" w:lastRowLastColumn="0"/>
              <w:rPr>
                <w:rFonts w:ascii="Times" w:hAnsi="Times"/>
                <w:i/>
                <w:iCs/>
              </w:rPr>
            </w:pPr>
          </w:p>
        </w:tc>
      </w:tr>
      <w:tr w:rsidR="00B80811" w:rsidRPr="00E44C97" w14:paraId="4B25E536" w14:textId="77777777" w:rsidTr="00C2160D">
        <w:trPr>
          <w:trHeight w:val="267"/>
        </w:trPr>
        <w:tc>
          <w:tcPr>
            <w:cnfStyle w:val="001000000000" w:firstRow="0" w:lastRow="0" w:firstColumn="1" w:lastColumn="0" w:oddVBand="0" w:evenVBand="0" w:oddHBand="0" w:evenHBand="0" w:firstRowFirstColumn="0" w:firstRowLastColumn="0" w:lastRowFirstColumn="0" w:lastRowLastColumn="0"/>
            <w:tcW w:w="778" w:type="dxa"/>
            <w:vAlign w:val="center"/>
          </w:tcPr>
          <w:p w14:paraId="22CEF3F0" w14:textId="77777777" w:rsidR="00B80811" w:rsidRPr="00E44C97" w:rsidRDefault="00B80811" w:rsidP="00D26150">
            <w:pPr>
              <w:rPr>
                <w:rFonts w:ascii="Times" w:hAnsi="Times"/>
                <w:b w:val="0"/>
                <w:bCs w:val="0"/>
              </w:rPr>
            </w:pPr>
            <w:r w:rsidRPr="00E44C97">
              <w:rPr>
                <w:rFonts w:ascii="Times" w:hAnsi="Times"/>
                <w:b w:val="0"/>
                <w:bCs w:val="0"/>
              </w:rPr>
              <w:t>8</w:t>
            </w:r>
          </w:p>
        </w:tc>
        <w:tc>
          <w:tcPr>
            <w:tcW w:w="3419" w:type="dxa"/>
          </w:tcPr>
          <w:p w14:paraId="7870FED9" w14:textId="77777777" w:rsidR="00B80811" w:rsidRPr="00E44C97" w:rsidRDefault="00B80811" w:rsidP="00D26150">
            <w:pPr>
              <w:cnfStyle w:val="000000000000" w:firstRow="0" w:lastRow="0" w:firstColumn="0" w:lastColumn="0" w:oddVBand="0" w:evenVBand="0" w:oddHBand="0" w:evenHBand="0" w:firstRowFirstColumn="0" w:firstRowLastColumn="0" w:lastRowFirstColumn="0" w:lastRowLastColumn="0"/>
              <w:rPr>
                <w:rFonts w:ascii="Times" w:hAnsi="Times"/>
                <w:i/>
                <w:iCs/>
              </w:rPr>
            </w:pPr>
          </w:p>
        </w:tc>
        <w:tc>
          <w:tcPr>
            <w:tcW w:w="1252" w:type="dxa"/>
            <w:vAlign w:val="center"/>
          </w:tcPr>
          <w:p w14:paraId="21EDC1AC" w14:textId="77777777" w:rsidR="00B80811" w:rsidRPr="00E44C97" w:rsidRDefault="00B80811" w:rsidP="00D26150">
            <w:pPr>
              <w:jc w:val="center"/>
              <w:cnfStyle w:val="000000000000" w:firstRow="0" w:lastRow="0" w:firstColumn="0" w:lastColumn="0" w:oddVBand="0" w:evenVBand="0" w:oddHBand="0" w:evenHBand="0" w:firstRowFirstColumn="0" w:firstRowLastColumn="0" w:lastRowFirstColumn="0" w:lastRowLastColumn="0"/>
              <w:rPr>
                <w:rFonts w:ascii="Times" w:hAnsi="Times"/>
                <w:i/>
                <w:iCs/>
              </w:rPr>
            </w:pPr>
          </w:p>
        </w:tc>
        <w:tc>
          <w:tcPr>
            <w:tcW w:w="2222" w:type="dxa"/>
            <w:vAlign w:val="center"/>
          </w:tcPr>
          <w:p w14:paraId="392B9A42" w14:textId="77777777" w:rsidR="00B80811" w:rsidRPr="00E44C97" w:rsidRDefault="00B80811" w:rsidP="00D26150">
            <w:pPr>
              <w:jc w:val="center"/>
              <w:cnfStyle w:val="000000000000" w:firstRow="0" w:lastRow="0" w:firstColumn="0" w:lastColumn="0" w:oddVBand="0" w:evenVBand="0" w:oddHBand="0" w:evenHBand="0" w:firstRowFirstColumn="0" w:firstRowLastColumn="0" w:lastRowFirstColumn="0" w:lastRowLastColumn="0"/>
              <w:rPr>
                <w:rFonts w:ascii="Times" w:hAnsi="Times"/>
                <w:i/>
                <w:iCs/>
              </w:rPr>
            </w:pPr>
          </w:p>
        </w:tc>
        <w:tc>
          <w:tcPr>
            <w:tcW w:w="2133" w:type="dxa"/>
            <w:vAlign w:val="center"/>
          </w:tcPr>
          <w:p w14:paraId="58C9A759" w14:textId="77777777" w:rsidR="00B80811" w:rsidRPr="00E44C97" w:rsidRDefault="00B80811" w:rsidP="00D26150">
            <w:pPr>
              <w:jc w:val="center"/>
              <w:cnfStyle w:val="000000000000" w:firstRow="0" w:lastRow="0" w:firstColumn="0" w:lastColumn="0" w:oddVBand="0" w:evenVBand="0" w:oddHBand="0" w:evenHBand="0" w:firstRowFirstColumn="0" w:firstRowLastColumn="0" w:lastRowFirstColumn="0" w:lastRowLastColumn="0"/>
              <w:rPr>
                <w:rFonts w:ascii="Times" w:hAnsi="Times"/>
                <w:i/>
                <w:iCs/>
              </w:rPr>
            </w:pPr>
          </w:p>
        </w:tc>
      </w:tr>
      <w:tr w:rsidR="00B80811" w:rsidRPr="00E44C97" w14:paraId="1F51C43E" w14:textId="77777777" w:rsidTr="00C2160D">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778" w:type="dxa"/>
            <w:vAlign w:val="center"/>
          </w:tcPr>
          <w:p w14:paraId="07D72755" w14:textId="77777777" w:rsidR="00B80811" w:rsidRPr="00E44C97" w:rsidRDefault="00B80811" w:rsidP="00D26150">
            <w:pPr>
              <w:rPr>
                <w:rFonts w:ascii="Times" w:hAnsi="Times"/>
                <w:b w:val="0"/>
                <w:bCs w:val="0"/>
              </w:rPr>
            </w:pPr>
            <w:r w:rsidRPr="00E44C97">
              <w:rPr>
                <w:rFonts w:ascii="Times" w:hAnsi="Times"/>
                <w:b w:val="0"/>
                <w:bCs w:val="0"/>
              </w:rPr>
              <w:t>9</w:t>
            </w:r>
          </w:p>
        </w:tc>
        <w:tc>
          <w:tcPr>
            <w:tcW w:w="3419" w:type="dxa"/>
          </w:tcPr>
          <w:p w14:paraId="640C8BC5" w14:textId="77777777" w:rsidR="00B80811" w:rsidRPr="00E44C97" w:rsidRDefault="00B80811" w:rsidP="00D26150">
            <w:pPr>
              <w:cnfStyle w:val="000000100000" w:firstRow="0" w:lastRow="0" w:firstColumn="0" w:lastColumn="0" w:oddVBand="0" w:evenVBand="0" w:oddHBand="1" w:evenHBand="0" w:firstRowFirstColumn="0" w:firstRowLastColumn="0" w:lastRowFirstColumn="0" w:lastRowLastColumn="0"/>
              <w:rPr>
                <w:rFonts w:ascii="Times" w:hAnsi="Times"/>
                <w:i/>
                <w:iCs/>
              </w:rPr>
            </w:pPr>
          </w:p>
        </w:tc>
        <w:tc>
          <w:tcPr>
            <w:tcW w:w="1252" w:type="dxa"/>
            <w:vAlign w:val="center"/>
          </w:tcPr>
          <w:p w14:paraId="505ADEA1" w14:textId="77777777" w:rsidR="00B80811" w:rsidRPr="00E44C97" w:rsidRDefault="00B80811" w:rsidP="00D26150">
            <w:pPr>
              <w:jc w:val="center"/>
              <w:cnfStyle w:val="000000100000" w:firstRow="0" w:lastRow="0" w:firstColumn="0" w:lastColumn="0" w:oddVBand="0" w:evenVBand="0" w:oddHBand="1" w:evenHBand="0" w:firstRowFirstColumn="0" w:firstRowLastColumn="0" w:lastRowFirstColumn="0" w:lastRowLastColumn="0"/>
              <w:rPr>
                <w:rFonts w:ascii="Times" w:hAnsi="Times"/>
                <w:i/>
                <w:iCs/>
              </w:rPr>
            </w:pPr>
          </w:p>
        </w:tc>
        <w:tc>
          <w:tcPr>
            <w:tcW w:w="2222" w:type="dxa"/>
            <w:vAlign w:val="center"/>
          </w:tcPr>
          <w:p w14:paraId="491BAD11" w14:textId="77777777" w:rsidR="00B80811" w:rsidRPr="00E44C97" w:rsidRDefault="00B80811" w:rsidP="00D26150">
            <w:pPr>
              <w:jc w:val="center"/>
              <w:cnfStyle w:val="000000100000" w:firstRow="0" w:lastRow="0" w:firstColumn="0" w:lastColumn="0" w:oddVBand="0" w:evenVBand="0" w:oddHBand="1" w:evenHBand="0" w:firstRowFirstColumn="0" w:firstRowLastColumn="0" w:lastRowFirstColumn="0" w:lastRowLastColumn="0"/>
              <w:rPr>
                <w:rFonts w:ascii="Times" w:hAnsi="Times"/>
                <w:i/>
                <w:iCs/>
              </w:rPr>
            </w:pPr>
          </w:p>
        </w:tc>
        <w:tc>
          <w:tcPr>
            <w:tcW w:w="2133" w:type="dxa"/>
            <w:vAlign w:val="center"/>
          </w:tcPr>
          <w:p w14:paraId="45CB3234" w14:textId="77777777" w:rsidR="00B80811" w:rsidRPr="00E44C97" w:rsidRDefault="00B80811" w:rsidP="00D26150">
            <w:pPr>
              <w:jc w:val="center"/>
              <w:cnfStyle w:val="000000100000" w:firstRow="0" w:lastRow="0" w:firstColumn="0" w:lastColumn="0" w:oddVBand="0" w:evenVBand="0" w:oddHBand="1" w:evenHBand="0" w:firstRowFirstColumn="0" w:firstRowLastColumn="0" w:lastRowFirstColumn="0" w:lastRowLastColumn="0"/>
              <w:rPr>
                <w:rFonts w:ascii="Times" w:hAnsi="Times"/>
                <w:i/>
                <w:iCs/>
              </w:rPr>
            </w:pPr>
          </w:p>
        </w:tc>
      </w:tr>
      <w:tr w:rsidR="00B80811" w:rsidRPr="00E44C97" w14:paraId="4E9612E2" w14:textId="77777777" w:rsidTr="00C2160D">
        <w:trPr>
          <w:trHeight w:val="267"/>
        </w:trPr>
        <w:tc>
          <w:tcPr>
            <w:cnfStyle w:val="001000000000" w:firstRow="0" w:lastRow="0" w:firstColumn="1" w:lastColumn="0" w:oddVBand="0" w:evenVBand="0" w:oddHBand="0" w:evenHBand="0" w:firstRowFirstColumn="0" w:firstRowLastColumn="0" w:lastRowFirstColumn="0" w:lastRowLastColumn="0"/>
            <w:tcW w:w="778" w:type="dxa"/>
            <w:vAlign w:val="center"/>
          </w:tcPr>
          <w:p w14:paraId="1EE23FB7" w14:textId="77777777" w:rsidR="00B80811" w:rsidRPr="00E44C97" w:rsidRDefault="00B80811" w:rsidP="00D26150">
            <w:pPr>
              <w:rPr>
                <w:rFonts w:ascii="Times" w:hAnsi="Times"/>
                <w:b w:val="0"/>
                <w:bCs w:val="0"/>
              </w:rPr>
            </w:pPr>
            <w:r w:rsidRPr="00E44C97">
              <w:rPr>
                <w:rFonts w:ascii="Times" w:hAnsi="Times"/>
                <w:b w:val="0"/>
                <w:bCs w:val="0"/>
              </w:rPr>
              <w:t>10</w:t>
            </w:r>
          </w:p>
        </w:tc>
        <w:tc>
          <w:tcPr>
            <w:tcW w:w="3419" w:type="dxa"/>
          </w:tcPr>
          <w:p w14:paraId="68B30401" w14:textId="77777777" w:rsidR="00B80811" w:rsidRPr="00E44C97" w:rsidRDefault="00B80811" w:rsidP="00D26150">
            <w:pPr>
              <w:cnfStyle w:val="000000000000" w:firstRow="0" w:lastRow="0" w:firstColumn="0" w:lastColumn="0" w:oddVBand="0" w:evenVBand="0" w:oddHBand="0" w:evenHBand="0" w:firstRowFirstColumn="0" w:firstRowLastColumn="0" w:lastRowFirstColumn="0" w:lastRowLastColumn="0"/>
              <w:rPr>
                <w:rFonts w:ascii="Times" w:hAnsi="Times"/>
                <w:i/>
                <w:iCs/>
              </w:rPr>
            </w:pPr>
          </w:p>
        </w:tc>
        <w:tc>
          <w:tcPr>
            <w:tcW w:w="1252" w:type="dxa"/>
            <w:vAlign w:val="center"/>
          </w:tcPr>
          <w:p w14:paraId="36AD80DE" w14:textId="77777777" w:rsidR="00B80811" w:rsidRPr="00E44C97" w:rsidRDefault="00B80811" w:rsidP="00D26150">
            <w:pPr>
              <w:jc w:val="center"/>
              <w:cnfStyle w:val="000000000000" w:firstRow="0" w:lastRow="0" w:firstColumn="0" w:lastColumn="0" w:oddVBand="0" w:evenVBand="0" w:oddHBand="0" w:evenHBand="0" w:firstRowFirstColumn="0" w:firstRowLastColumn="0" w:lastRowFirstColumn="0" w:lastRowLastColumn="0"/>
              <w:rPr>
                <w:rFonts w:ascii="Times" w:hAnsi="Times"/>
                <w:i/>
                <w:iCs/>
              </w:rPr>
            </w:pPr>
          </w:p>
        </w:tc>
        <w:tc>
          <w:tcPr>
            <w:tcW w:w="2222" w:type="dxa"/>
            <w:vAlign w:val="center"/>
          </w:tcPr>
          <w:p w14:paraId="39358AB5" w14:textId="77777777" w:rsidR="00B80811" w:rsidRPr="00E44C97" w:rsidRDefault="00B80811" w:rsidP="00D26150">
            <w:pPr>
              <w:jc w:val="center"/>
              <w:cnfStyle w:val="000000000000" w:firstRow="0" w:lastRow="0" w:firstColumn="0" w:lastColumn="0" w:oddVBand="0" w:evenVBand="0" w:oddHBand="0" w:evenHBand="0" w:firstRowFirstColumn="0" w:firstRowLastColumn="0" w:lastRowFirstColumn="0" w:lastRowLastColumn="0"/>
              <w:rPr>
                <w:rFonts w:ascii="Times" w:hAnsi="Times"/>
                <w:i/>
                <w:iCs/>
              </w:rPr>
            </w:pPr>
          </w:p>
        </w:tc>
        <w:tc>
          <w:tcPr>
            <w:tcW w:w="2133" w:type="dxa"/>
            <w:vAlign w:val="center"/>
          </w:tcPr>
          <w:p w14:paraId="56171539" w14:textId="77777777" w:rsidR="00B80811" w:rsidRPr="00E44C97" w:rsidRDefault="00B80811" w:rsidP="00D26150">
            <w:pPr>
              <w:jc w:val="center"/>
              <w:cnfStyle w:val="000000000000" w:firstRow="0" w:lastRow="0" w:firstColumn="0" w:lastColumn="0" w:oddVBand="0" w:evenVBand="0" w:oddHBand="0" w:evenHBand="0" w:firstRowFirstColumn="0" w:firstRowLastColumn="0" w:lastRowFirstColumn="0" w:lastRowLastColumn="0"/>
              <w:rPr>
                <w:rFonts w:ascii="Times" w:hAnsi="Times"/>
                <w:i/>
                <w:iCs/>
              </w:rPr>
            </w:pPr>
          </w:p>
        </w:tc>
      </w:tr>
      <w:tr w:rsidR="00B80811" w:rsidRPr="00E44C97" w14:paraId="00E47B82" w14:textId="77777777" w:rsidTr="00C2160D">
        <w:trPr>
          <w:cnfStyle w:val="000000100000" w:firstRow="0" w:lastRow="0" w:firstColumn="0" w:lastColumn="0" w:oddVBand="0" w:evenVBand="0" w:oddHBand="1" w:evenHBand="0" w:firstRowFirstColumn="0" w:firstRowLastColumn="0" w:lastRowFirstColumn="0" w:lastRowLastColumn="0"/>
          <w:trHeight w:val="507"/>
        </w:trPr>
        <w:tc>
          <w:tcPr>
            <w:cnfStyle w:val="001000000000" w:firstRow="0" w:lastRow="0" w:firstColumn="1" w:lastColumn="0" w:oddVBand="0" w:evenVBand="0" w:oddHBand="0" w:evenHBand="0" w:firstRowFirstColumn="0" w:firstRowLastColumn="0" w:lastRowFirstColumn="0" w:lastRowLastColumn="0"/>
            <w:tcW w:w="778" w:type="dxa"/>
            <w:shd w:val="clear" w:color="auto" w:fill="B4C6E7" w:themeFill="accent1" w:themeFillTint="66"/>
            <w:vAlign w:val="center"/>
          </w:tcPr>
          <w:p w14:paraId="6E5F4682" w14:textId="77777777" w:rsidR="00B80811" w:rsidRPr="00E44C97" w:rsidRDefault="00B80811" w:rsidP="00D26150">
            <w:pPr>
              <w:rPr>
                <w:rFonts w:ascii="Times" w:hAnsi="Times"/>
                <w:b w:val="0"/>
                <w:bCs w:val="0"/>
              </w:rPr>
            </w:pPr>
            <w:r w:rsidRPr="00E44C97">
              <w:rPr>
                <w:rFonts w:ascii="Times" w:hAnsi="Times"/>
                <w:b w:val="0"/>
                <w:bCs w:val="0"/>
              </w:rPr>
              <w:t>&gt;10</w:t>
            </w:r>
          </w:p>
        </w:tc>
        <w:tc>
          <w:tcPr>
            <w:tcW w:w="9026" w:type="dxa"/>
            <w:gridSpan w:val="4"/>
            <w:shd w:val="clear" w:color="auto" w:fill="B4C6E7" w:themeFill="accent1" w:themeFillTint="66"/>
            <w:vAlign w:val="center"/>
          </w:tcPr>
          <w:p w14:paraId="5820E455" w14:textId="6D3F64B7" w:rsidR="00B80811" w:rsidRPr="00E44C97" w:rsidRDefault="00FF3F23" w:rsidP="00D26150">
            <w:pPr>
              <w:cnfStyle w:val="000000100000" w:firstRow="0" w:lastRow="0" w:firstColumn="0" w:lastColumn="0" w:oddVBand="0" w:evenVBand="0" w:oddHBand="1" w:evenHBand="0" w:firstRowFirstColumn="0" w:firstRowLastColumn="0" w:lastRowFirstColumn="0" w:lastRowLastColumn="0"/>
              <w:rPr>
                <w:rFonts w:ascii="Times" w:hAnsi="Times"/>
              </w:rPr>
            </w:pPr>
            <w:r w:rsidRPr="00E44C97">
              <w:rPr>
                <w:rFonts w:ascii="Times" w:hAnsi="Times"/>
                <w:b/>
                <w:bCs/>
              </w:rPr>
              <w:t>XX</w:t>
            </w:r>
            <w:r w:rsidRPr="00E44C97">
              <w:rPr>
                <w:rFonts w:ascii="Times" w:hAnsi="Times"/>
              </w:rPr>
              <w:t xml:space="preserve"> </w:t>
            </w:r>
            <w:r w:rsidR="00B80811" w:rsidRPr="00E44C97">
              <w:rPr>
                <w:rFonts w:ascii="Times" w:hAnsi="Times"/>
              </w:rPr>
              <w:t>other different courses attempted by at least 1 student from this program</w:t>
            </w:r>
          </w:p>
        </w:tc>
      </w:tr>
    </w:tbl>
    <w:p w14:paraId="5D92EED0" w14:textId="135C5CC2" w:rsidR="007456E4" w:rsidRPr="00E44C97" w:rsidRDefault="007456E4">
      <w:pPr>
        <w:rPr>
          <w:rFonts w:ascii="Times" w:hAnsi="Times"/>
        </w:rPr>
      </w:pPr>
    </w:p>
    <w:p w14:paraId="595F4B94" w14:textId="37E34315" w:rsidR="00B80811" w:rsidRPr="00E44C97" w:rsidRDefault="00B80811">
      <w:pPr>
        <w:rPr>
          <w:rFonts w:ascii="Times" w:hAnsi="Times"/>
        </w:rPr>
      </w:pPr>
    </w:p>
    <w:p w14:paraId="24916010" w14:textId="781EFAB5" w:rsidR="00B80811" w:rsidRPr="00E44C97" w:rsidRDefault="00B80811">
      <w:pPr>
        <w:rPr>
          <w:rFonts w:ascii="Times" w:hAnsi="Times"/>
        </w:rPr>
      </w:pPr>
    </w:p>
    <w:p w14:paraId="5784FB19" w14:textId="23A1C5FA" w:rsidR="00B80811" w:rsidRPr="00E44C97" w:rsidRDefault="00B80811">
      <w:pPr>
        <w:rPr>
          <w:rFonts w:ascii="Times" w:hAnsi="Times"/>
        </w:rPr>
      </w:pPr>
    </w:p>
    <w:p w14:paraId="1034BDC6" w14:textId="52610003" w:rsidR="00B80811" w:rsidRPr="00E44C97" w:rsidRDefault="00B80811">
      <w:pPr>
        <w:rPr>
          <w:rFonts w:ascii="Times" w:hAnsi="Times"/>
        </w:rPr>
      </w:pPr>
    </w:p>
    <w:p w14:paraId="6E4A5DEF" w14:textId="36029AC7" w:rsidR="00B80811" w:rsidRPr="00E44C97" w:rsidRDefault="00B80811">
      <w:pPr>
        <w:rPr>
          <w:rFonts w:ascii="Times" w:hAnsi="Times"/>
        </w:rPr>
      </w:pPr>
    </w:p>
    <w:p w14:paraId="1CF88F00" w14:textId="0692AA27" w:rsidR="00B80811" w:rsidRPr="00E44C97" w:rsidRDefault="00B80811">
      <w:pPr>
        <w:rPr>
          <w:rFonts w:ascii="Times" w:hAnsi="Times"/>
        </w:rPr>
      </w:pPr>
    </w:p>
    <w:p w14:paraId="5CB0BF3A" w14:textId="77777777" w:rsidR="00360BF1" w:rsidRPr="00E44C97" w:rsidRDefault="00360BF1">
      <w:pPr>
        <w:rPr>
          <w:rFonts w:ascii="Times" w:hAnsi="Times"/>
        </w:rPr>
      </w:pPr>
    </w:p>
    <w:p w14:paraId="194325EC" w14:textId="77777777" w:rsidR="00B80811" w:rsidRPr="00E44C97" w:rsidRDefault="00B80811">
      <w:pPr>
        <w:rPr>
          <w:rFonts w:ascii="Times" w:hAnsi="Times"/>
        </w:rPr>
      </w:pPr>
    </w:p>
    <w:p w14:paraId="40FF6B7B" w14:textId="5A991895" w:rsidR="00A2687F" w:rsidRPr="00E44C97" w:rsidRDefault="00A2687F" w:rsidP="00A2687F">
      <w:pPr>
        <w:rPr>
          <w:rFonts w:ascii="Times" w:hAnsi="Times"/>
        </w:rPr>
      </w:pPr>
      <w:r w:rsidRPr="00E44C97">
        <w:rPr>
          <w:rFonts w:ascii="Times" w:hAnsi="Times"/>
          <w:b/>
          <w:bCs/>
        </w:rPr>
        <w:t xml:space="preserve">#5 Program </w:t>
      </w:r>
      <w:r w:rsidRPr="00E44C97">
        <w:rPr>
          <w:rFonts w:ascii="Times" w:hAnsi="Times"/>
        </w:rPr>
        <w:t>(N= XX students): Program</w:t>
      </w:r>
    </w:p>
    <w:tbl>
      <w:tblPr>
        <w:tblStyle w:val="GridTable4-Accent5"/>
        <w:tblW w:w="9804" w:type="dxa"/>
        <w:tblLook w:val="04A0" w:firstRow="1" w:lastRow="0" w:firstColumn="1" w:lastColumn="0" w:noHBand="0" w:noVBand="1"/>
      </w:tblPr>
      <w:tblGrid>
        <w:gridCol w:w="778"/>
        <w:gridCol w:w="3419"/>
        <w:gridCol w:w="1252"/>
        <w:gridCol w:w="2222"/>
        <w:gridCol w:w="2133"/>
      </w:tblGrid>
      <w:tr w:rsidR="00C2160D" w:rsidRPr="00E44C97" w14:paraId="153305D7" w14:textId="77777777" w:rsidTr="00C2160D">
        <w:trPr>
          <w:cnfStyle w:val="100000000000" w:firstRow="1" w:lastRow="0" w:firstColumn="0" w:lastColumn="0" w:oddVBand="0" w:evenVBand="0" w:oddHBand="0" w:evenHBand="0" w:firstRowFirstColumn="0" w:firstRowLastColumn="0" w:lastRowFirstColumn="0" w:lastRowLastColumn="0"/>
          <w:trHeight w:val="895"/>
        </w:trPr>
        <w:tc>
          <w:tcPr>
            <w:cnfStyle w:val="001000000000" w:firstRow="0" w:lastRow="0" w:firstColumn="1" w:lastColumn="0" w:oddVBand="0" w:evenVBand="0" w:oddHBand="0" w:evenHBand="0" w:firstRowFirstColumn="0" w:firstRowLastColumn="0" w:lastRowFirstColumn="0" w:lastRowLastColumn="0"/>
            <w:tcW w:w="778" w:type="dxa"/>
            <w:vAlign w:val="center"/>
          </w:tcPr>
          <w:p w14:paraId="5862C98C" w14:textId="77777777" w:rsidR="00C2160D" w:rsidRPr="00E44C97" w:rsidRDefault="00C2160D" w:rsidP="00C2160D">
            <w:pPr>
              <w:rPr>
                <w:rFonts w:ascii="Times" w:hAnsi="Times"/>
              </w:rPr>
            </w:pPr>
            <w:r w:rsidRPr="00E44C97">
              <w:rPr>
                <w:rFonts w:ascii="Times" w:hAnsi="Times"/>
              </w:rPr>
              <w:t>Rank</w:t>
            </w:r>
          </w:p>
        </w:tc>
        <w:tc>
          <w:tcPr>
            <w:tcW w:w="3419" w:type="dxa"/>
            <w:vAlign w:val="center"/>
          </w:tcPr>
          <w:p w14:paraId="60DAD6DA" w14:textId="77777777" w:rsidR="00C2160D" w:rsidRPr="00E44C97" w:rsidRDefault="00C2160D" w:rsidP="00C2160D">
            <w:pPr>
              <w:cnfStyle w:val="100000000000" w:firstRow="1" w:lastRow="0" w:firstColumn="0" w:lastColumn="0" w:oddVBand="0" w:evenVBand="0" w:oddHBand="0" w:evenHBand="0" w:firstRowFirstColumn="0" w:firstRowLastColumn="0" w:lastRowFirstColumn="0" w:lastRowLastColumn="0"/>
              <w:rPr>
                <w:rFonts w:ascii="Times" w:hAnsi="Times"/>
              </w:rPr>
            </w:pPr>
            <w:r w:rsidRPr="00E44C97">
              <w:rPr>
                <w:rFonts w:ascii="Times" w:hAnsi="Times"/>
              </w:rPr>
              <w:t>Course Title</w:t>
            </w:r>
          </w:p>
        </w:tc>
        <w:tc>
          <w:tcPr>
            <w:tcW w:w="1252" w:type="dxa"/>
            <w:vAlign w:val="center"/>
          </w:tcPr>
          <w:p w14:paraId="46714A14" w14:textId="77777777" w:rsidR="00C2160D" w:rsidRPr="00E44C97" w:rsidRDefault="00C2160D" w:rsidP="00C2160D">
            <w:pPr>
              <w:cnfStyle w:val="100000000000" w:firstRow="1" w:lastRow="0" w:firstColumn="0" w:lastColumn="0" w:oddVBand="0" w:evenVBand="0" w:oddHBand="0" w:evenHBand="0" w:firstRowFirstColumn="0" w:firstRowLastColumn="0" w:lastRowFirstColumn="0" w:lastRowLastColumn="0"/>
              <w:rPr>
                <w:rFonts w:ascii="Times" w:hAnsi="Times"/>
              </w:rPr>
            </w:pPr>
            <w:r w:rsidRPr="00E44C97">
              <w:rPr>
                <w:rFonts w:ascii="Times" w:hAnsi="Times"/>
              </w:rPr>
              <w:t>Course ID</w:t>
            </w:r>
          </w:p>
        </w:tc>
        <w:tc>
          <w:tcPr>
            <w:tcW w:w="2222" w:type="dxa"/>
            <w:vAlign w:val="center"/>
          </w:tcPr>
          <w:p w14:paraId="0333B5CA" w14:textId="7B32D1AC" w:rsidR="00C2160D" w:rsidRPr="00E44C97" w:rsidRDefault="00C2160D" w:rsidP="00C2160D">
            <w:pPr>
              <w:cnfStyle w:val="100000000000" w:firstRow="1" w:lastRow="0" w:firstColumn="0" w:lastColumn="0" w:oddVBand="0" w:evenVBand="0" w:oddHBand="0" w:evenHBand="0" w:firstRowFirstColumn="0" w:firstRowLastColumn="0" w:lastRowFirstColumn="0" w:lastRowLastColumn="0"/>
              <w:rPr>
                <w:rFonts w:ascii="Times" w:hAnsi="Times"/>
              </w:rPr>
            </w:pPr>
            <w:r w:rsidRPr="00E44C97">
              <w:rPr>
                <w:rFonts w:ascii="Times" w:hAnsi="Times"/>
              </w:rPr>
              <w:t xml:space="preserve">Number of Program Students who </w:t>
            </w:r>
            <w:r>
              <w:rPr>
                <w:rFonts w:ascii="Times" w:hAnsi="Times"/>
              </w:rPr>
              <w:t>t</w:t>
            </w:r>
            <w:r w:rsidRPr="00E44C97">
              <w:rPr>
                <w:rFonts w:ascii="Times" w:hAnsi="Times"/>
              </w:rPr>
              <w:t>ook this Course</w:t>
            </w:r>
          </w:p>
        </w:tc>
        <w:tc>
          <w:tcPr>
            <w:tcW w:w="2133" w:type="dxa"/>
            <w:vAlign w:val="center"/>
          </w:tcPr>
          <w:p w14:paraId="71D1B5A9" w14:textId="646A5FFF" w:rsidR="00C2160D" w:rsidRPr="00E44C97" w:rsidRDefault="00C2160D" w:rsidP="00C2160D">
            <w:pPr>
              <w:cnfStyle w:val="100000000000" w:firstRow="1" w:lastRow="0" w:firstColumn="0" w:lastColumn="0" w:oddVBand="0" w:evenVBand="0" w:oddHBand="0" w:evenHBand="0" w:firstRowFirstColumn="0" w:firstRowLastColumn="0" w:lastRowFirstColumn="0" w:lastRowLastColumn="0"/>
              <w:rPr>
                <w:rFonts w:ascii="Times" w:hAnsi="Times"/>
              </w:rPr>
            </w:pPr>
            <w:r w:rsidRPr="00E44C97">
              <w:rPr>
                <w:rFonts w:ascii="Times" w:hAnsi="Times"/>
              </w:rPr>
              <w:t xml:space="preserve">Percent of Program Students who </w:t>
            </w:r>
            <w:r>
              <w:rPr>
                <w:rFonts w:ascii="Times" w:hAnsi="Times"/>
              </w:rPr>
              <w:t>t</w:t>
            </w:r>
            <w:r w:rsidRPr="00E44C97">
              <w:rPr>
                <w:rFonts w:ascii="Times" w:hAnsi="Times"/>
              </w:rPr>
              <w:t>ook this Course</w:t>
            </w:r>
          </w:p>
        </w:tc>
      </w:tr>
      <w:tr w:rsidR="00B80811" w:rsidRPr="00E44C97" w14:paraId="421FBBAF" w14:textId="77777777" w:rsidTr="00C2160D">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778" w:type="dxa"/>
            <w:vAlign w:val="center"/>
          </w:tcPr>
          <w:p w14:paraId="6173D3CF" w14:textId="77777777" w:rsidR="00B80811" w:rsidRPr="00E44C97" w:rsidRDefault="00B80811" w:rsidP="00D26150">
            <w:pPr>
              <w:rPr>
                <w:rFonts w:ascii="Times" w:hAnsi="Times"/>
                <w:b w:val="0"/>
                <w:bCs w:val="0"/>
              </w:rPr>
            </w:pPr>
            <w:r w:rsidRPr="00E44C97">
              <w:rPr>
                <w:rFonts w:ascii="Times" w:hAnsi="Times"/>
                <w:b w:val="0"/>
                <w:bCs w:val="0"/>
              </w:rPr>
              <w:t>1</w:t>
            </w:r>
          </w:p>
        </w:tc>
        <w:tc>
          <w:tcPr>
            <w:tcW w:w="3419" w:type="dxa"/>
          </w:tcPr>
          <w:p w14:paraId="339189B6" w14:textId="77777777" w:rsidR="00B80811" w:rsidRPr="00E44C97" w:rsidRDefault="00B80811" w:rsidP="00D26150">
            <w:pPr>
              <w:cnfStyle w:val="000000100000" w:firstRow="0" w:lastRow="0" w:firstColumn="0" w:lastColumn="0" w:oddVBand="0" w:evenVBand="0" w:oddHBand="1" w:evenHBand="0" w:firstRowFirstColumn="0" w:firstRowLastColumn="0" w:lastRowFirstColumn="0" w:lastRowLastColumn="0"/>
              <w:rPr>
                <w:rFonts w:ascii="Times" w:hAnsi="Times"/>
                <w:i/>
                <w:iCs/>
              </w:rPr>
            </w:pPr>
          </w:p>
        </w:tc>
        <w:tc>
          <w:tcPr>
            <w:tcW w:w="1252" w:type="dxa"/>
            <w:vAlign w:val="center"/>
          </w:tcPr>
          <w:p w14:paraId="715CD8F7" w14:textId="77777777" w:rsidR="00B80811" w:rsidRPr="00E44C97" w:rsidRDefault="00B80811" w:rsidP="00D26150">
            <w:pPr>
              <w:jc w:val="center"/>
              <w:cnfStyle w:val="000000100000" w:firstRow="0" w:lastRow="0" w:firstColumn="0" w:lastColumn="0" w:oddVBand="0" w:evenVBand="0" w:oddHBand="1" w:evenHBand="0" w:firstRowFirstColumn="0" w:firstRowLastColumn="0" w:lastRowFirstColumn="0" w:lastRowLastColumn="0"/>
              <w:rPr>
                <w:rFonts w:ascii="Times" w:hAnsi="Times"/>
                <w:i/>
                <w:iCs/>
              </w:rPr>
            </w:pPr>
          </w:p>
        </w:tc>
        <w:tc>
          <w:tcPr>
            <w:tcW w:w="2222" w:type="dxa"/>
            <w:vAlign w:val="center"/>
          </w:tcPr>
          <w:p w14:paraId="11FC715F" w14:textId="77777777" w:rsidR="00B80811" w:rsidRPr="00E44C97" w:rsidRDefault="00B80811" w:rsidP="00D26150">
            <w:pPr>
              <w:jc w:val="center"/>
              <w:cnfStyle w:val="000000100000" w:firstRow="0" w:lastRow="0" w:firstColumn="0" w:lastColumn="0" w:oddVBand="0" w:evenVBand="0" w:oddHBand="1" w:evenHBand="0" w:firstRowFirstColumn="0" w:firstRowLastColumn="0" w:lastRowFirstColumn="0" w:lastRowLastColumn="0"/>
              <w:rPr>
                <w:rFonts w:ascii="Times" w:hAnsi="Times"/>
                <w:i/>
                <w:iCs/>
              </w:rPr>
            </w:pPr>
          </w:p>
        </w:tc>
        <w:tc>
          <w:tcPr>
            <w:tcW w:w="2133" w:type="dxa"/>
            <w:vAlign w:val="center"/>
          </w:tcPr>
          <w:p w14:paraId="1C9603E2" w14:textId="77777777" w:rsidR="00B80811" w:rsidRPr="00E44C97" w:rsidRDefault="00B80811" w:rsidP="00D26150">
            <w:pPr>
              <w:jc w:val="center"/>
              <w:cnfStyle w:val="000000100000" w:firstRow="0" w:lastRow="0" w:firstColumn="0" w:lastColumn="0" w:oddVBand="0" w:evenVBand="0" w:oddHBand="1" w:evenHBand="0" w:firstRowFirstColumn="0" w:firstRowLastColumn="0" w:lastRowFirstColumn="0" w:lastRowLastColumn="0"/>
              <w:rPr>
                <w:rFonts w:ascii="Times" w:hAnsi="Times"/>
                <w:i/>
                <w:iCs/>
              </w:rPr>
            </w:pPr>
          </w:p>
        </w:tc>
      </w:tr>
      <w:tr w:rsidR="00B80811" w:rsidRPr="00E44C97" w14:paraId="78722615" w14:textId="77777777" w:rsidTr="00C2160D">
        <w:trPr>
          <w:trHeight w:val="253"/>
        </w:trPr>
        <w:tc>
          <w:tcPr>
            <w:cnfStyle w:val="001000000000" w:firstRow="0" w:lastRow="0" w:firstColumn="1" w:lastColumn="0" w:oddVBand="0" w:evenVBand="0" w:oddHBand="0" w:evenHBand="0" w:firstRowFirstColumn="0" w:firstRowLastColumn="0" w:lastRowFirstColumn="0" w:lastRowLastColumn="0"/>
            <w:tcW w:w="778" w:type="dxa"/>
            <w:vAlign w:val="center"/>
          </w:tcPr>
          <w:p w14:paraId="56700675" w14:textId="77777777" w:rsidR="00B80811" w:rsidRPr="00E44C97" w:rsidRDefault="00B80811" w:rsidP="00D26150">
            <w:pPr>
              <w:rPr>
                <w:rFonts w:ascii="Times" w:hAnsi="Times"/>
                <w:b w:val="0"/>
                <w:bCs w:val="0"/>
              </w:rPr>
            </w:pPr>
            <w:r w:rsidRPr="00E44C97">
              <w:rPr>
                <w:rFonts w:ascii="Times" w:hAnsi="Times"/>
                <w:b w:val="0"/>
                <w:bCs w:val="0"/>
              </w:rPr>
              <w:t>2</w:t>
            </w:r>
          </w:p>
        </w:tc>
        <w:tc>
          <w:tcPr>
            <w:tcW w:w="3419" w:type="dxa"/>
          </w:tcPr>
          <w:p w14:paraId="22B4A733" w14:textId="77777777" w:rsidR="00B80811" w:rsidRPr="00E44C97" w:rsidRDefault="00B80811" w:rsidP="00D26150">
            <w:pPr>
              <w:cnfStyle w:val="000000000000" w:firstRow="0" w:lastRow="0" w:firstColumn="0" w:lastColumn="0" w:oddVBand="0" w:evenVBand="0" w:oddHBand="0" w:evenHBand="0" w:firstRowFirstColumn="0" w:firstRowLastColumn="0" w:lastRowFirstColumn="0" w:lastRowLastColumn="0"/>
              <w:rPr>
                <w:rFonts w:ascii="Times" w:hAnsi="Times"/>
                <w:i/>
                <w:iCs/>
              </w:rPr>
            </w:pPr>
          </w:p>
        </w:tc>
        <w:tc>
          <w:tcPr>
            <w:tcW w:w="1252" w:type="dxa"/>
            <w:vAlign w:val="center"/>
          </w:tcPr>
          <w:p w14:paraId="077F0A33" w14:textId="77777777" w:rsidR="00B80811" w:rsidRPr="00E44C97" w:rsidRDefault="00B80811" w:rsidP="00D26150">
            <w:pPr>
              <w:jc w:val="center"/>
              <w:cnfStyle w:val="000000000000" w:firstRow="0" w:lastRow="0" w:firstColumn="0" w:lastColumn="0" w:oddVBand="0" w:evenVBand="0" w:oddHBand="0" w:evenHBand="0" w:firstRowFirstColumn="0" w:firstRowLastColumn="0" w:lastRowFirstColumn="0" w:lastRowLastColumn="0"/>
              <w:rPr>
                <w:rFonts w:ascii="Times" w:hAnsi="Times"/>
                <w:i/>
                <w:iCs/>
              </w:rPr>
            </w:pPr>
          </w:p>
        </w:tc>
        <w:tc>
          <w:tcPr>
            <w:tcW w:w="2222" w:type="dxa"/>
            <w:vAlign w:val="center"/>
          </w:tcPr>
          <w:p w14:paraId="2FB7029F" w14:textId="77777777" w:rsidR="00B80811" w:rsidRPr="00E44C97" w:rsidRDefault="00B80811" w:rsidP="00D26150">
            <w:pPr>
              <w:jc w:val="center"/>
              <w:cnfStyle w:val="000000000000" w:firstRow="0" w:lastRow="0" w:firstColumn="0" w:lastColumn="0" w:oddVBand="0" w:evenVBand="0" w:oddHBand="0" w:evenHBand="0" w:firstRowFirstColumn="0" w:firstRowLastColumn="0" w:lastRowFirstColumn="0" w:lastRowLastColumn="0"/>
              <w:rPr>
                <w:rFonts w:ascii="Times" w:hAnsi="Times"/>
                <w:i/>
                <w:iCs/>
              </w:rPr>
            </w:pPr>
          </w:p>
        </w:tc>
        <w:tc>
          <w:tcPr>
            <w:tcW w:w="2133" w:type="dxa"/>
            <w:vAlign w:val="center"/>
          </w:tcPr>
          <w:p w14:paraId="1AEC5B2A" w14:textId="77777777" w:rsidR="00B80811" w:rsidRPr="00E44C97" w:rsidRDefault="00B80811" w:rsidP="00D26150">
            <w:pPr>
              <w:jc w:val="center"/>
              <w:cnfStyle w:val="000000000000" w:firstRow="0" w:lastRow="0" w:firstColumn="0" w:lastColumn="0" w:oddVBand="0" w:evenVBand="0" w:oddHBand="0" w:evenHBand="0" w:firstRowFirstColumn="0" w:firstRowLastColumn="0" w:lastRowFirstColumn="0" w:lastRowLastColumn="0"/>
              <w:rPr>
                <w:rFonts w:ascii="Times" w:hAnsi="Times"/>
                <w:i/>
                <w:iCs/>
              </w:rPr>
            </w:pPr>
          </w:p>
        </w:tc>
      </w:tr>
      <w:tr w:rsidR="00B80811" w:rsidRPr="00E44C97" w14:paraId="54C3E92C" w14:textId="77777777" w:rsidTr="00C2160D">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778" w:type="dxa"/>
            <w:vAlign w:val="center"/>
          </w:tcPr>
          <w:p w14:paraId="4E2BECF0" w14:textId="77777777" w:rsidR="00B80811" w:rsidRPr="00E44C97" w:rsidRDefault="00B80811" w:rsidP="00D26150">
            <w:pPr>
              <w:rPr>
                <w:rFonts w:ascii="Times" w:hAnsi="Times"/>
                <w:b w:val="0"/>
                <w:bCs w:val="0"/>
              </w:rPr>
            </w:pPr>
            <w:r w:rsidRPr="00E44C97">
              <w:rPr>
                <w:rFonts w:ascii="Times" w:hAnsi="Times"/>
                <w:b w:val="0"/>
                <w:bCs w:val="0"/>
              </w:rPr>
              <w:t>3</w:t>
            </w:r>
          </w:p>
        </w:tc>
        <w:tc>
          <w:tcPr>
            <w:tcW w:w="3419" w:type="dxa"/>
          </w:tcPr>
          <w:p w14:paraId="062D9007" w14:textId="77777777" w:rsidR="00B80811" w:rsidRPr="00E44C97" w:rsidRDefault="00B80811" w:rsidP="00D26150">
            <w:pPr>
              <w:cnfStyle w:val="000000100000" w:firstRow="0" w:lastRow="0" w:firstColumn="0" w:lastColumn="0" w:oddVBand="0" w:evenVBand="0" w:oddHBand="1" w:evenHBand="0" w:firstRowFirstColumn="0" w:firstRowLastColumn="0" w:lastRowFirstColumn="0" w:lastRowLastColumn="0"/>
              <w:rPr>
                <w:rFonts w:ascii="Times" w:hAnsi="Times"/>
                <w:i/>
                <w:iCs/>
              </w:rPr>
            </w:pPr>
          </w:p>
        </w:tc>
        <w:tc>
          <w:tcPr>
            <w:tcW w:w="1252" w:type="dxa"/>
            <w:vAlign w:val="center"/>
          </w:tcPr>
          <w:p w14:paraId="1CFB120B" w14:textId="77777777" w:rsidR="00B80811" w:rsidRPr="00E44C97" w:rsidRDefault="00B80811" w:rsidP="00D26150">
            <w:pPr>
              <w:jc w:val="center"/>
              <w:cnfStyle w:val="000000100000" w:firstRow="0" w:lastRow="0" w:firstColumn="0" w:lastColumn="0" w:oddVBand="0" w:evenVBand="0" w:oddHBand="1" w:evenHBand="0" w:firstRowFirstColumn="0" w:firstRowLastColumn="0" w:lastRowFirstColumn="0" w:lastRowLastColumn="0"/>
              <w:rPr>
                <w:rFonts w:ascii="Times" w:hAnsi="Times"/>
                <w:i/>
                <w:iCs/>
              </w:rPr>
            </w:pPr>
          </w:p>
        </w:tc>
        <w:tc>
          <w:tcPr>
            <w:tcW w:w="2222" w:type="dxa"/>
            <w:vAlign w:val="center"/>
          </w:tcPr>
          <w:p w14:paraId="66EFFDFF" w14:textId="77777777" w:rsidR="00B80811" w:rsidRPr="00E44C97" w:rsidRDefault="00B80811" w:rsidP="00D26150">
            <w:pPr>
              <w:jc w:val="center"/>
              <w:cnfStyle w:val="000000100000" w:firstRow="0" w:lastRow="0" w:firstColumn="0" w:lastColumn="0" w:oddVBand="0" w:evenVBand="0" w:oddHBand="1" w:evenHBand="0" w:firstRowFirstColumn="0" w:firstRowLastColumn="0" w:lastRowFirstColumn="0" w:lastRowLastColumn="0"/>
              <w:rPr>
                <w:rFonts w:ascii="Times" w:hAnsi="Times"/>
                <w:i/>
                <w:iCs/>
              </w:rPr>
            </w:pPr>
          </w:p>
        </w:tc>
        <w:tc>
          <w:tcPr>
            <w:tcW w:w="2133" w:type="dxa"/>
            <w:vAlign w:val="center"/>
          </w:tcPr>
          <w:p w14:paraId="1FEFFCDA" w14:textId="77777777" w:rsidR="00B80811" w:rsidRPr="00E44C97" w:rsidRDefault="00B80811" w:rsidP="00D26150">
            <w:pPr>
              <w:jc w:val="center"/>
              <w:cnfStyle w:val="000000100000" w:firstRow="0" w:lastRow="0" w:firstColumn="0" w:lastColumn="0" w:oddVBand="0" w:evenVBand="0" w:oddHBand="1" w:evenHBand="0" w:firstRowFirstColumn="0" w:firstRowLastColumn="0" w:lastRowFirstColumn="0" w:lastRowLastColumn="0"/>
              <w:rPr>
                <w:rFonts w:ascii="Times" w:hAnsi="Times"/>
                <w:i/>
                <w:iCs/>
              </w:rPr>
            </w:pPr>
          </w:p>
        </w:tc>
      </w:tr>
      <w:tr w:rsidR="00B80811" w:rsidRPr="00E44C97" w14:paraId="02AA003C" w14:textId="77777777" w:rsidTr="00C2160D">
        <w:trPr>
          <w:trHeight w:val="253"/>
        </w:trPr>
        <w:tc>
          <w:tcPr>
            <w:cnfStyle w:val="001000000000" w:firstRow="0" w:lastRow="0" w:firstColumn="1" w:lastColumn="0" w:oddVBand="0" w:evenVBand="0" w:oddHBand="0" w:evenHBand="0" w:firstRowFirstColumn="0" w:firstRowLastColumn="0" w:lastRowFirstColumn="0" w:lastRowLastColumn="0"/>
            <w:tcW w:w="778" w:type="dxa"/>
            <w:vAlign w:val="center"/>
          </w:tcPr>
          <w:p w14:paraId="7AD51CBD" w14:textId="77777777" w:rsidR="00B80811" w:rsidRPr="00E44C97" w:rsidRDefault="00B80811" w:rsidP="00D26150">
            <w:pPr>
              <w:rPr>
                <w:rFonts w:ascii="Times" w:hAnsi="Times"/>
                <w:b w:val="0"/>
                <w:bCs w:val="0"/>
              </w:rPr>
            </w:pPr>
            <w:r w:rsidRPr="00E44C97">
              <w:rPr>
                <w:rFonts w:ascii="Times" w:hAnsi="Times"/>
                <w:b w:val="0"/>
                <w:bCs w:val="0"/>
              </w:rPr>
              <w:t>4</w:t>
            </w:r>
          </w:p>
        </w:tc>
        <w:tc>
          <w:tcPr>
            <w:tcW w:w="3419" w:type="dxa"/>
          </w:tcPr>
          <w:p w14:paraId="5CBC841B" w14:textId="77777777" w:rsidR="00B80811" w:rsidRPr="00E44C97" w:rsidRDefault="00B80811" w:rsidP="00D26150">
            <w:pPr>
              <w:cnfStyle w:val="000000000000" w:firstRow="0" w:lastRow="0" w:firstColumn="0" w:lastColumn="0" w:oddVBand="0" w:evenVBand="0" w:oddHBand="0" w:evenHBand="0" w:firstRowFirstColumn="0" w:firstRowLastColumn="0" w:lastRowFirstColumn="0" w:lastRowLastColumn="0"/>
              <w:rPr>
                <w:rFonts w:ascii="Times" w:hAnsi="Times"/>
                <w:i/>
                <w:iCs/>
              </w:rPr>
            </w:pPr>
          </w:p>
        </w:tc>
        <w:tc>
          <w:tcPr>
            <w:tcW w:w="1252" w:type="dxa"/>
            <w:vAlign w:val="center"/>
          </w:tcPr>
          <w:p w14:paraId="4724ECFB" w14:textId="77777777" w:rsidR="00B80811" w:rsidRPr="00E44C97" w:rsidRDefault="00B80811" w:rsidP="00D26150">
            <w:pPr>
              <w:jc w:val="center"/>
              <w:cnfStyle w:val="000000000000" w:firstRow="0" w:lastRow="0" w:firstColumn="0" w:lastColumn="0" w:oddVBand="0" w:evenVBand="0" w:oddHBand="0" w:evenHBand="0" w:firstRowFirstColumn="0" w:firstRowLastColumn="0" w:lastRowFirstColumn="0" w:lastRowLastColumn="0"/>
              <w:rPr>
                <w:rFonts w:ascii="Times" w:hAnsi="Times"/>
                <w:i/>
                <w:iCs/>
              </w:rPr>
            </w:pPr>
          </w:p>
        </w:tc>
        <w:tc>
          <w:tcPr>
            <w:tcW w:w="2222" w:type="dxa"/>
            <w:vAlign w:val="center"/>
          </w:tcPr>
          <w:p w14:paraId="6EA4259C" w14:textId="77777777" w:rsidR="00B80811" w:rsidRPr="00E44C97" w:rsidRDefault="00B80811" w:rsidP="00D26150">
            <w:pPr>
              <w:jc w:val="center"/>
              <w:cnfStyle w:val="000000000000" w:firstRow="0" w:lastRow="0" w:firstColumn="0" w:lastColumn="0" w:oddVBand="0" w:evenVBand="0" w:oddHBand="0" w:evenHBand="0" w:firstRowFirstColumn="0" w:firstRowLastColumn="0" w:lastRowFirstColumn="0" w:lastRowLastColumn="0"/>
              <w:rPr>
                <w:rFonts w:ascii="Times" w:hAnsi="Times"/>
                <w:i/>
                <w:iCs/>
              </w:rPr>
            </w:pPr>
          </w:p>
        </w:tc>
        <w:tc>
          <w:tcPr>
            <w:tcW w:w="2133" w:type="dxa"/>
            <w:vAlign w:val="center"/>
          </w:tcPr>
          <w:p w14:paraId="2A43B601" w14:textId="77777777" w:rsidR="00B80811" w:rsidRPr="00E44C97" w:rsidRDefault="00B80811" w:rsidP="00D26150">
            <w:pPr>
              <w:jc w:val="center"/>
              <w:cnfStyle w:val="000000000000" w:firstRow="0" w:lastRow="0" w:firstColumn="0" w:lastColumn="0" w:oddVBand="0" w:evenVBand="0" w:oddHBand="0" w:evenHBand="0" w:firstRowFirstColumn="0" w:firstRowLastColumn="0" w:lastRowFirstColumn="0" w:lastRowLastColumn="0"/>
              <w:rPr>
                <w:rFonts w:ascii="Times" w:hAnsi="Times"/>
                <w:i/>
                <w:iCs/>
              </w:rPr>
            </w:pPr>
          </w:p>
        </w:tc>
      </w:tr>
      <w:tr w:rsidR="00B80811" w:rsidRPr="00E44C97" w14:paraId="6C1BEB87" w14:textId="77777777" w:rsidTr="00C2160D">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778" w:type="dxa"/>
            <w:vAlign w:val="center"/>
          </w:tcPr>
          <w:p w14:paraId="4ED7B64B" w14:textId="77777777" w:rsidR="00B80811" w:rsidRPr="00E44C97" w:rsidRDefault="00B80811" w:rsidP="00D26150">
            <w:pPr>
              <w:rPr>
                <w:rFonts w:ascii="Times" w:hAnsi="Times"/>
                <w:b w:val="0"/>
                <w:bCs w:val="0"/>
              </w:rPr>
            </w:pPr>
            <w:r w:rsidRPr="00E44C97">
              <w:rPr>
                <w:rFonts w:ascii="Times" w:hAnsi="Times"/>
                <w:b w:val="0"/>
                <w:bCs w:val="0"/>
              </w:rPr>
              <w:t>5</w:t>
            </w:r>
          </w:p>
        </w:tc>
        <w:tc>
          <w:tcPr>
            <w:tcW w:w="3419" w:type="dxa"/>
          </w:tcPr>
          <w:p w14:paraId="44793370" w14:textId="77777777" w:rsidR="00B80811" w:rsidRPr="00E44C97" w:rsidRDefault="00B80811" w:rsidP="00D26150">
            <w:pPr>
              <w:cnfStyle w:val="000000100000" w:firstRow="0" w:lastRow="0" w:firstColumn="0" w:lastColumn="0" w:oddVBand="0" w:evenVBand="0" w:oddHBand="1" w:evenHBand="0" w:firstRowFirstColumn="0" w:firstRowLastColumn="0" w:lastRowFirstColumn="0" w:lastRowLastColumn="0"/>
              <w:rPr>
                <w:rFonts w:ascii="Times" w:hAnsi="Times"/>
                <w:i/>
                <w:iCs/>
              </w:rPr>
            </w:pPr>
          </w:p>
        </w:tc>
        <w:tc>
          <w:tcPr>
            <w:tcW w:w="1252" w:type="dxa"/>
            <w:vAlign w:val="center"/>
          </w:tcPr>
          <w:p w14:paraId="78B73882" w14:textId="77777777" w:rsidR="00B80811" w:rsidRPr="00E44C97" w:rsidRDefault="00B80811" w:rsidP="00D26150">
            <w:pPr>
              <w:jc w:val="center"/>
              <w:cnfStyle w:val="000000100000" w:firstRow="0" w:lastRow="0" w:firstColumn="0" w:lastColumn="0" w:oddVBand="0" w:evenVBand="0" w:oddHBand="1" w:evenHBand="0" w:firstRowFirstColumn="0" w:firstRowLastColumn="0" w:lastRowFirstColumn="0" w:lastRowLastColumn="0"/>
              <w:rPr>
                <w:rFonts w:ascii="Times" w:hAnsi="Times"/>
                <w:i/>
                <w:iCs/>
              </w:rPr>
            </w:pPr>
          </w:p>
        </w:tc>
        <w:tc>
          <w:tcPr>
            <w:tcW w:w="2222" w:type="dxa"/>
            <w:vAlign w:val="center"/>
          </w:tcPr>
          <w:p w14:paraId="27FFD7DA" w14:textId="77777777" w:rsidR="00B80811" w:rsidRPr="00E44C97" w:rsidRDefault="00B80811" w:rsidP="00D26150">
            <w:pPr>
              <w:jc w:val="center"/>
              <w:cnfStyle w:val="000000100000" w:firstRow="0" w:lastRow="0" w:firstColumn="0" w:lastColumn="0" w:oddVBand="0" w:evenVBand="0" w:oddHBand="1" w:evenHBand="0" w:firstRowFirstColumn="0" w:firstRowLastColumn="0" w:lastRowFirstColumn="0" w:lastRowLastColumn="0"/>
              <w:rPr>
                <w:rFonts w:ascii="Times" w:hAnsi="Times"/>
                <w:i/>
                <w:iCs/>
              </w:rPr>
            </w:pPr>
          </w:p>
        </w:tc>
        <w:tc>
          <w:tcPr>
            <w:tcW w:w="2133" w:type="dxa"/>
            <w:vAlign w:val="center"/>
          </w:tcPr>
          <w:p w14:paraId="1D088D28" w14:textId="77777777" w:rsidR="00B80811" w:rsidRPr="00E44C97" w:rsidRDefault="00B80811" w:rsidP="00D26150">
            <w:pPr>
              <w:jc w:val="center"/>
              <w:cnfStyle w:val="000000100000" w:firstRow="0" w:lastRow="0" w:firstColumn="0" w:lastColumn="0" w:oddVBand="0" w:evenVBand="0" w:oddHBand="1" w:evenHBand="0" w:firstRowFirstColumn="0" w:firstRowLastColumn="0" w:lastRowFirstColumn="0" w:lastRowLastColumn="0"/>
              <w:rPr>
                <w:rFonts w:ascii="Times" w:hAnsi="Times"/>
                <w:i/>
                <w:iCs/>
              </w:rPr>
            </w:pPr>
          </w:p>
        </w:tc>
      </w:tr>
      <w:tr w:rsidR="00B80811" w:rsidRPr="00E44C97" w14:paraId="7DBAB3E3" w14:textId="77777777" w:rsidTr="00C2160D">
        <w:trPr>
          <w:trHeight w:val="267"/>
        </w:trPr>
        <w:tc>
          <w:tcPr>
            <w:cnfStyle w:val="001000000000" w:firstRow="0" w:lastRow="0" w:firstColumn="1" w:lastColumn="0" w:oddVBand="0" w:evenVBand="0" w:oddHBand="0" w:evenHBand="0" w:firstRowFirstColumn="0" w:firstRowLastColumn="0" w:lastRowFirstColumn="0" w:lastRowLastColumn="0"/>
            <w:tcW w:w="778" w:type="dxa"/>
            <w:vAlign w:val="center"/>
          </w:tcPr>
          <w:p w14:paraId="06279C7F" w14:textId="77777777" w:rsidR="00B80811" w:rsidRPr="00E44C97" w:rsidRDefault="00B80811" w:rsidP="00D26150">
            <w:pPr>
              <w:rPr>
                <w:rFonts w:ascii="Times" w:hAnsi="Times"/>
                <w:b w:val="0"/>
                <w:bCs w:val="0"/>
              </w:rPr>
            </w:pPr>
            <w:r w:rsidRPr="00E44C97">
              <w:rPr>
                <w:rFonts w:ascii="Times" w:hAnsi="Times"/>
                <w:b w:val="0"/>
                <w:bCs w:val="0"/>
              </w:rPr>
              <w:t>6</w:t>
            </w:r>
          </w:p>
        </w:tc>
        <w:tc>
          <w:tcPr>
            <w:tcW w:w="3419" w:type="dxa"/>
          </w:tcPr>
          <w:p w14:paraId="38AB70C1" w14:textId="77777777" w:rsidR="00B80811" w:rsidRPr="00E44C97" w:rsidRDefault="00B80811" w:rsidP="00D26150">
            <w:pPr>
              <w:cnfStyle w:val="000000000000" w:firstRow="0" w:lastRow="0" w:firstColumn="0" w:lastColumn="0" w:oddVBand="0" w:evenVBand="0" w:oddHBand="0" w:evenHBand="0" w:firstRowFirstColumn="0" w:firstRowLastColumn="0" w:lastRowFirstColumn="0" w:lastRowLastColumn="0"/>
              <w:rPr>
                <w:rFonts w:ascii="Times" w:hAnsi="Times"/>
              </w:rPr>
            </w:pPr>
          </w:p>
        </w:tc>
        <w:tc>
          <w:tcPr>
            <w:tcW w:w="1252" w:type="dxa"/>
            <w:vAlign w:val="center"/>
          </w:tcPr>
          <w:p w14:paraId="241173EE" w14:textId="77777777" w:rsidR="00B80811" w:rsidRPr="00E44C97" w:rsidRDefault="00B80811" w:rsidP="00D26150">
            <w:pPr>
              <w:jc w:val="center"/>
              <w:cnfStyle w:val="000000000000" w:firstRow="0" w:lastRow="0" w:firstColumn="0" w:lastColumn="0" w:oddVBand="0" w:evenVBand="0" w:oddHBand="0" w:evenHBand="0" w:firstRowFirstColumn="0" w:firstRowLastColumn="0" w:lastRowFirstColumn="0" w:lastRowLastColumn="0"/>
              <w:rPr>
                <w:rFonts w:ascii="Times" w:hAnsi="Times"/>
                <w:i/>
                <w:iCs/>
              </w:rPr>
            </w:pPr>
          </w:p>
        </w:tc>
        <w:tc>
          <w:tcPr>
            <w:tcW w:w="2222" w:type="dxa"/>
            <w:vAlign w:val="center"/>
          </w:tcPr>
          <w:p w14:paraId="4C9946CE" w14:textId="77777777" w:rsidR="00B80811" w:rsidRPr="00E44C97" w:rsidRDefault="00B80811" w:rsidP="00D26150">
            <w:pPr>
              <w:jc w:val="center"/>
              <w:cnfStyle w:val="000000000000" w:firstRow="0" w:lastRow="0" w:firstColumn="0" w:lastColumn="0" w:oddVBand="0" w:evenVBand="0" w:oddHBand="0" w:evenHBand="0" w:firstRowFirstColumn="0" w:firstRowLastColumn="0" w:lastRowFirstColumn="0" w:lastRowLastColumn="0"/>
              <w:rPr>
                <w:rFonts w:ascii="Times" w:hAnsi="Times"/>
                <w:i/>
                <w:iCs/>
              </w:rPr>
            </w:pPr>
          </w:p>
        </w:tc>
        <w:tc>
          <w:tcPr>
            <w:tcW w:w="2133" w:type="dxa"/>
            <w:vAlign w:val="center"/>
          </w:tcPr>
          <w:p w14:paraId="2F3E2268" w14:textId="77777777" w:rsidR="00B80811" w:rsidRPr="00E44C97" w:rsidRDefault="00B80811" w:rsidP="00D26150">
            <w:pPr>
              <w:jc w:val="center"/>
              <w:cnfStyle w:val="000000000000" w:firstRow="0" w:lastRow="0" w:firstColumn="0" w:lastColumn="0" w:oddVBand="0" w:evenVBand="0" w:oddHBand="0" w:evenHBand="0" w:firstRowFirstColumn="0" w:firstRowLastColumn="0" w:lastRowFirstColumn="0" w:lastRowLastColumn="0"/>
              <w:rPr>
                <w:rFonts w:ascii="Times" w:hAnsi="Times"/>
                <w:i/>
                <w:iCs/>
              </w:rPr>
            </w:pPr>
          </w:p>
        </w:tc>
      </w:tr>
      <w:tr w:rsidR="00B80811" w:rsidRPr="00E44C97" w14:paraId="40478C2F" w14:textId="77777777" w:rsidTr="00C2160D">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778" w:type="dxa"/>
            <w:vAlign w:val="center"/>
          </w:tcPr>
          <w:p w14:paraId="7E940FEF" w14:textId="77777777" w:rsidR="00B80811" w:rsidRPr="00E44C97" w:rsidRDefault="00B80811" w:rsidP="00D26150">
            <w:pPr>
              <w:rPr>
                <w:rFonts w:ascii="Times" w:hAnsi="Times"/>
                <w:b w:val="0"/>
                <w:bCs w:val="0"/>
              </w:rPr>
            </w:pPr>
            <w:r w:rsidRPr="00E44C97">
              <w:rPr>
                <w:rFonts w:ascii="Times" w:hAnsi="Times"/>
                <w:b w:val="0"/>
                <w:bCs w:val="0"/>
              </w:rPr>
              <w:t>7</w:t>
            </w:r>
          </w:p>
        </w:tc>
        <w:tc>
          <w:tcPr>
            <w:tcW w:w="3419" w:type="dxa"/>
          </w:tcPr>
          <w:p w14:paraId="1134496D" w14:textId="77777777" w:rsidR="00B80811" w:rsidRPr="00E44C97" w:rsidRDefault="00B80811" w:rsidP="00D26150">
            <w:pPr>
              <w:cnfStyle w:val="000000100000" w:firstRow="0" w:lastRow="0" w:firstColumn="0" w:lastColumn="0" w:oddVBand="0" w:evenVBand="0" w:oddHBand="1" w:evenHBand="0" w:firstRowFirstColumn="0" w:firstRowLastColumn="0" w:lastRowFirstColumn="0" w:lastRowLastColumn="0"/>
              <w:rPr>
                <w:rFonts w:ascii="Times" w:hAnsi="Times"/>
                <w:i/>
                <w:iCs/>
              </w:rPr>
            </w:pPr>
          </w:p>
        </w:tc>
        <w:tc>
          <w:tcPr>
            <w:tcW w:w="1252" w:type="dxa"/>
            <w:vAlign w:val="center"/>
          </w:tcPr>
          <w:p w14:paraId="1DF188FB" w14:textId="77777777" w:rsidR="00B80811" w:rsidRPr="00E44C97" w:rsidRDefault="00B80811" w:rsidP="00D26150">
            <w:pPr>
              <w:jc w:val="center"/>
              <w:cnfStyle w:val="000000100000" w:firstRow="0" w:lastRow="0" w:firstColumn="0" w:lastColumn="0" w:oddVBand="0" w:evenVBand="0" w:oddHBand="1" w:evenHBand="0" w:firstRowFirstColumn="0" w:firstRowLastColumn="0" w:lastRowFirstColumn="0" w:lastRowLastColumn="0"/>
              <w:rPr>
                <w:rFonts w:ascii="Times" w:hAnsi="Times"/>
                <w:i/>
                <w:iCs/>
              </w:rPr>
            </w:pPr>
          </w:p>
        </w:tc>
        <w:tc>
          <w:tcPr>
            <w:tcW w:w="2222" w:type="dxa"/>
            <w:vAlign w:val="center"/>
          </w:tcPr>
          <w:p w14:paraId="5620C95E" w14:textId="77777777" w:rsidR="00B80811" w:rsidRPr="00E44C97" w:rsidRDefault="00B80811" w:rsidP="00D26150">
            <w:pPr>
              <w:jc w:val="center"/>
              <w:cnfStyle w:val="000000100000" w:firstRow="0" w:lastRow="0" w:firstColumn="0" w:lastColumn="0" w:oddVBand="0" w:evenVBand="0" w:oddHBand="1" w:evenHBand="0" w:firstRowFirstColumn="0" w:firstRowLastColumn="0" w:lastRowFirstColumn="0" w:lastRowLastColumn="0"/>
              <w:rPr>
                <w:rFonts w:ascii="Times" w:hAnsi="Times"/>
                <w:i/>
                <w:iCs/>
              </w:rPr>
            </w:pPr>
          </w:p>
        </w:tc>
        <w:tc>
          <w:tcPr>
            <w:tcW w:w="2133" w:type="dxa"/>
            <w:vAlign w:val="center"/>
          </w:tcPr>
          <w:p w14:paraId="42DA003A" w14:textId="77777777" w:rsidR="00B80811" w:rsidRPr="00E44C97" w:rsidRDefault="00B80811" w:rsidP="00D26150">
            <w:pPr>
              <w:jc w:val="center"/>
              <w:cnfStyle w:val="000000100000" w:firstRow="0" w:lastRow="0" w:firstColumn="0" w:lastColumn="0" w:oddVBand="0" w:evenVBand="0" w:oddHBand="1" w:evenHBand="0" w:firstRowFirstColumn="0" w:firstRowLastColumn="0" w:lastRowFirstColumn="0" w:lastRowLastColumn="0"/>
              <w:rPr>
                <w:rFonts w:ascii="Times" w:hAnsi="Times"/>
                <w:i/>
                <w:iCs/>
              </w:rPr>
            </w:pPr>
          </w:p>
        </w:tc>
      </w:tr>
      <w:tr w:rsidR="00B80811" w:rsidRPr="00E44C97" w14:paraId="171AABB4" w14:textId="77777777" w:rsidTr="00C2160D">
        <w:trPr>
          <w:trHeight w:val="267"/>
        </w:trPr>
        <w:tc>
          <w:tcPr>
            <w:cnfStyle w:val="001000000000" w:firstRow="0" w:lastRow="0" w:firstColumn="1" w:lastColumn="0" w:oddVBand="0" w:evenVBand="0" w:oddHBand="0" w:evenHBand="0" w:firstRowFirstColumn="0" w:firstRowLastColumn="0" w:lastRowFirstColumn="0" w:lastRowLastColumn="0"/>
            <w:tcW w:w="778" w:type="dxa"/>
            <w:vAlign w:val="center"/>
          </w:tcPr>
          <w:p w14:paraId="13D9BC1F" w14:textId="77777777" w:rsidR="00B80811" w:rsidRPr="00E44C97" w:rsidRDefault="00B80811" w:rsidP="00D26150">
            <w:pPr>
              <w:rPr>
                <w:rFonts w:ascii="Times" w:hAnsi="Times"/>
                <w:b w:val="0"/>
                <w:bCs w:val="0"/>
              </w:rPr>
            </w:pPr>
            <w:r w:rsidRPr="00E44C97">
              <w:rPr>
                <w:rFonts w:ascii="Times" w:hAnsi="Times"/>
                <w:b w:val="0"/>
                <w:bCs w:val="0"/>
              </w:rPr>
              <w:t>8</w:t>
            </w:r>
          </w:p>
        </w:tc>
        <w:tc>
          <w:tcPr>
            <w:tcW w:w="3419" w:type="dxa"/>
          </w:tcPr>
          <w:p w14:paraId="2312AAF5" w14:textId="77777777" w:rsidR="00B80811" w:rsidRPr="00E44C97" w:rsidRDefault="00B80811" w:rsidP="00D26150">
            <w:pPr>
              <w:cnfStyle w:val="000000000000" w:firstRow="0" w:lastRow="0" w:firstColumn="0" w:lastColumn="0" w:oddVBand="0" w:evenVBand="0" w:oddHBand="0" w:evenHBand="0" w:firstRowFirstColumn="0" w:firstRowLastColumn="0" w:lastRowFirstColumn="0" w:lastRowLastColumn="0"/>
              <w:rPr>
                <w:rFonts w:ascii="Times" w:hAnsi="Times"/>
                <w:i/>
                <w:iCs/>
              </w:rPr>
            </w:pPr>
          </w:p>
        </w:tc>
        <w:tc>
          <w:tcPr>
            <w:tcW w:w="1252" w:type="dxa"/>
            <w:vAlign w:val="center"/>
          </w:tcPr>
          <w:p w14:paraId="1E354D9A" w14:textId="77777777" w:rsidR="00B80811" w:rsidRPr="00E44C97" w:rsidRDefault="00B80811" w:rsidP="00D26150">
            <w:pPr>
              <w:jc w:val="center"/>
              <w:cnfStyle w:val="000000000000" w:firstRow="0" w:lastRow="0" w:firstColumn="0" w:lastColumn="0" w:oddVBand="0" w:evenVBand="0" w:oddHBand="0" w:evenHBand="0" w:firstRowFirstColumn="0" w:firstRowLastColumn="0" w:lastRowFirstColumn="0" w:lastRowLastColumn="0"/>
              <w:rPr>
                <w:rFonts w:ascii="Times" w:hAnsi="Times"/>
                <w:i/>
                <w:iCs/>
              </w:rPr>
            </w:pPr>
          </w:p>
        </w:tc>
        <w:tc>
          <w:tcPr>
            <w:tcW w:w="2222" w:type="dxa"/>
            <w:vAlign w:val="center"/>
          </w:tcPr>
          <w:p w14:paraId="7DEEC331" w14:textId="77777777" w:rsidR="00B80811" w:rsidRPr="00E44C97" w:rsidRDefault="00B80811" w:rsidP="00D26150">
            <w:pPr>
              <w:jc w:val="center"/>
              <w:cnfStyle w:val="000000000000" w:firstRow="0" w:lastRow="0" w:firstColumn="0" w:lastColumn="0" w:oddVBand="0" w:evenVBand="0" w:oddHBand="0" w:evenHBand="0" w:firstRowFirstColumn="0" w:firstRowLastColumn="0" w:lastRowFirstColumn="0" w:lastRowLastColumn="0"/>
              <w:rPr>
                <w:rFonts w:ascii="Times" w:hAnsi="Times"/>
                <w:i/>
                <w:iCs/>
              </w:rPr>
            </w:pPr>
          </w:p>
        </w:tc>
        <w:tc>
          <w:tcPr>
            <w:tcW w:w="2133" w:type="dxa"/>
            <w:vAlign w:val="center"/>
          </w:tcPr>
          <w:p w14:paraId="4BC31C1F" w14:textId="77777777" w:rsidR="00B80811" w:rsidRPr="00E44C97" w:rsidRDefault="00B80811" w:rsidP="00D26150">
            <w:pPr>
              <w:jc w:val="center"/>
              <w:cnfStyle w:val="000000000000" w:firstRow="0" w:lastRow="0" w:firstColumn="0" w:lastColumn="0" w:oddVBand="0" w:evenVBand="0" w:oddHBand="0" w:evenHBand="0" w:firstRowFirstColumn="0" w:firstRowLastColumn="0" w:lastRowFirstColumn="0" w:lastRowLastColumn="0"/>
              <w:rPr>
                <w:rFonts w:ascii="Times" w:hAnsi="Times"/>
                <w:i/>
                <w:iCs/>
              </w:rPr>
            </w:pPr>
          </w:p>
        </w:tc>
      </w:tr>
      <w:tr w:rsidR="00B80811" w:rsidRPr="00E44C97" w14:paraId="10E72F3A" w14:textId="77777777" w:rsidTr="00C2160D">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778" w:type="dxa"/>
            <w:vAlign w:val="center"/>
          </w:tcPr>
          <w:p w14:paraId="7539D514" w14:textId="77777777" w:rsidR="00B80811" w:rsidRPr="00E44C97" w:rsidRDefault="00B80811" w:rsidP="00D26150">
            <w:pPr>
              <w:rPr>
                <w:rFonts w:ascii="Times" w:hAnsi="Times"/>
                <w:b w:val="0"/>
                <w:bCs w:val="0"/>
              </w:rPr>
            </w:pPr>
            <w:r w:rsidRPr="00E44C97">
              <w:rPr>
                <w:rFonts w:ascii="Times" w:hAnsi="Times"/>
                <w:b w:val="0"/>
                <w:bCs w:val="0"/>
              </w:rPr>
              <w:t>9</w:t>
            </w:r>
          </w:p>
        </w:tc>
        <w:tc>
          <w:tcPr>
            <w:tcW w:w="3419" w:type="dxa"/>
          </w:tcPr>
          <w:p w14:paraId="46B0656A" w14:textId="77777777" w:rsidR="00B80811" w:rsidRPr="00E44C97" w:rsidRDefault="00B80811" w:rsidP="00D26150">
            <w:pPr>
              <w:cnfStyle w:val="000000100000" w:firstRow="0" w:lastRow="0" w:firstColumn="0" w:lastColumn="0" w:oddVBand="0" w:evenVBand="0" w:oddHBand="1" w:evenHBand="0" w:firstRowFirstColumn="0" w:firstRowLastColumn="0" w:lastRowFirstColumn="0" w:lastRowLastColumn="0"/>
              <w:rPr>
                <w:rFonts w:ascii="Times" w:hAnsi="Times"/>
                <w:i/>
                <w:iCs/>
              </w:rPr>
            </w:pPr>
          </w:p>
        </w:tc>
        <w:tc>
          <w:tcPr>
            <w:tcW w:w="1252" w:type="dxa"/>
            <w:vAlign w:val="center"/>
          </w:tcPr>
          <w:p w14:paraId="782F64CD" w14:textId="77777777" w:rsidR="00B80811" w:rsidRPr="00E44C97" w:rsidRDefault="00B80811" w:rsidP="00D26150">
            <w:pPr>
              <w:jc w:val="center"/>
              <w:cnfStyle w:val="000000100000" w:firstRow="0" w:lastRow="0" w:firstColumn="0" w:lastColumn="0" w:oddVBand="0" w:evenVBand="0" w:oddHBand="1" w:evenHBand="0" w:firstRowFirstColumn="0" w:firstRowLastColumn="0" w:lastRowFirstColumn="0" w:lastRowLastColumn="0"/>
              <w:rPr>
                <w:rFonts w:ascii="Times" w:hAnsi="Times"/>
                <w:i/>
                <w:iCs/>
              </w:rPr>
            </w:pPr>
          </w:p>
        </w:tc>
        <w:tc>
          <w:tcPr>
            <w:tcW w:w="2222" w:type="dxa"/>
            <w:vAlign w:val="center"/>
          </w:tcPr>
          <w:p w14:paraId="4D3B0FBF" w14:textId="77777777" w:rsidR="00B80811" w:rsidRPr="00E44C97" w:rsidRDefault="00B80811" w:rsidP="00D26150">
            <w:pPr>
              <w:jc w:val="center"/>
              <w:cnfStyle w:val="000000100000" w:firstRow="0" w:lastRow="0" w:firstColumn="0" w:lastColumn="0" w:oddVBand="0" w:evenVBand="0" w:oddHBand="1" w:evenHBand="0" w:firstRowFirstColumn="0" w:firstRowLastColumn="0" w:lastRowFirstColumn="0" w:lastRowLastColumn="0"/>
              <w:rPr>
                <w:rFonts w:ascii="Times" w:hAnsi="Times"/>
                <w:i/>
                <w:iCs/>
              </w:rPr>
            </w:pPr>
          </w:p>
        </w:tc>
        <w:tc>
          <w:tcPr>
            <w:tcW w:w="2133" w:type="dxa"/>
            <w:vAlign w:val="center"/>
          </w:tcPr>
          <w:p w14:paraId="6DD7F537" w14:textId="77777777" w:rsidR="00B80811" w:rsidRPr="00E44C97" w:rsidRDefault="00B80811" w:rsidP="00D26150">
            <w:pPr>
              <w:jc w:val="center"/>
              <w:cnfStyle w:val="000000100000" w:firstRow="0" w:lastRow="0" w:firstColumn="0" w:lastColumn="0" w:oddVBand="0" w:evenVBand="0" w:oddHBand="1" w:evenHBand="0" w:firstRowFirstColumn="0" w:firstRowLastColumn="0" w:lastRowFirstColumn="0" w:lastRowLastColumn="0"/>
              <w:rPr>
                <w:rFonts w:ascii="Times" w:hAnsi="Times"/>
                <w:i/>
                <w:iCs/>
              </w:rPr>
            </w:pPr>
          </w:p>
        </w:tc>
      </w:tr>
      <w:tr w:rsidR="00B80811" w:rsidRPr="00E44C97" w14:paraId="25B208C0" w14:textId="77777777" w:rsidTr="00C2160D">
        <w:trPr>
          <w:trHeight w:val="267"/>
        </w:trPr>
        <w:tc>
          <w:tcPr>
            <w:cnfStyle w:val="001000000000" w:firstRow="0" w:lastRow="0" w:firstColumn="1" w:lastColumn="0" w:oddVBand="0" w:evenVBand="0" w:oddHBand="0" w:evenHBand="0" w:firstRowFirstColumn="0" w:firstRowLastColumn="0" w:lastRowFirstColumn="0" w:lastRowLastColumn="0"/>
            <w:tcW w:w="778" w:type="dxa"/>
            <w:vAlign w:val="center"/>
          </w:tcPr>
          <w:p w14:paraId="100B7B72" w14:textId="77777777" w:rsidR="00B80811" w:rsidRPr="00E44C97" w:rsidRDefault="00B80811" w:rsidP="00D26150">
            <w:pPr>
              <w:rPr>
                <w:rFonts w:ascii="Times" w:hAnsi="Times"/>
                <w:b w:val="0"/>
                <w:bCs w:val="0"/>
              </w:rPr>
            </w:pPr>
            <w:r w:rsidRPr="00E44C97">
              <w:rPr>
                <w:rFonts w:ascii="Times" w:hAnsi="Times"/>
                <w:b w:val="0"/>
                <w:bCs w:val="0"/>
              </w:rPr>
              <w:t>10</w:t>
            </w:r>
          </w:p>
        </w:tc>
        <w:tc>
          <w:tcPr>
            <w:tcW w:w="3419" w:type="dxa"/>
          </w:tcPr>
          <w:p w14:paraId="238B80CF" w14:textId="77777777" w:rsidR="00B80811" w:rsidRPr="00E44C97" w:rsidRDefault="00B80811" w:rsidP="00D26150">
            <w:pPr>
              <w:cnfStyle w:val="000000000000" w:firstRow="0" w:lastRow="0" w:firstColumn="0" w:lastColumn="0" w:oddVBand="0" w:evenVBand="0" w:oddHBand="0" w:evenHBand="0" w:firstRowFirstColumn="0" w:firstRowLastColumn="0" w:lastRowFirstColumn="0" w:lastRowLastColumn="0"/>
              <w:rPr>
                <w:rFonts w:ascii="Times" w:hAnsi="Times"/>
                <w:i/>
                <w:iCs/>
              </w:rPr>
            </w:pPr>
          </w:p>
        </w:tc>
        <w:tc>
          <w:tcPr>
            <w:tcW w:w="1252" w:type="dxa"/>
            <w:vAlign w:val="center"/>
          </w:tcPr>
          <w:p w14:paraId="39D9481C" w14:textId="77777777" w:rsidR="00B80811" w:rsidRPr="00E44C97" w:rsidRDefault="00B80811" w:rsidP="00D26150">
            <w:pPr>
              <w:jc w:val="center"/>
              <w:cnfStyle w:val="000000000000" w:firstRow="0" w:lastRow="0" w:firstColumn="0" w:lastColumn="0" w:oddVBand="0" w:evenVBand="0" w:oddHBand="0" w:evenHBand="0" w:firstRowFirstColumn="0" w:firstRowLastColumn="0" w:lastRowFirstColumn="0" w:lastRowLastColumn="0"/>
              <w:rPr>
                <w:rFonts w:ascii="Times" w:hAnsi="Times"/>
                <w:i/>
                <w:iCs/>
              </w:rPr>
            </w:pPr>
          </w:p>
        </w:tc>
        <w:tc>
          <w:tcPr>
            <w:tcW w:w="2222" w:type="dxa"/>
            <w:vAlign w:val="center"/>
          </w:tcPr>
          <w:p w14:paraId="5FB03BE0" w14:textId="77777777" w:rsidR="00B80811" w:rsidRPr="00E44C97" w:rsidRDefault="00B80811" w:rsidP="00D26150">
            <w:pPr>
              <w:jc w:val="center"/>
              <w:cnfStyle w:val="000000000000" w:firstRow="0" w:lastRow="0" w:firstColumn="0" w:lastColumn="0" w:oddVBand="0" w:evenVBand="0" w:oddHBand="0" w:evenHBand="0" w:firstRowFirstColumn="0" w:firstRowLastColumn="0" w:lastRowFirstColumn="0" w:lastRowLastColumn="0"/>
              <w:rPr>
                <w:rFonts w:ascii="Times" w:hAnsi="Times"/>
                <w:i/>
                <w:iCs/>
              </w:rPr>
            </w:pPr>
          </w:p>
        </w:tc>
        <w:tc>
          <w:tcPr>
            <w:tcW w:w="2133" w:type="dxa"/>
            <w:vAlign w:val="center"/>
          </w:tcPr>
          <w:p w14:paraId="06F5FB30" w14:textId="77777777" w:rsidR="00B80811" w:rsidRPr="00E44C97" w:rsidRDefault="00B80811" w:rsidP="00D26150">
            <w:pPr>
              <w:jc w:val="center"/>
              <w:cnfStyle w:val="000000000000" w:firstRow="0" w:lastRow="0" w:firstColumn="0" w:lastColumn="0" w:oddVBand="0" w:evenVBand="0" w:oddHBand="0" w:evenHBand="0" w:firstRowFirstColumn="0" w:firstRowLastColumn="0" w:lastRowFirstColumn="0" w:lastRowLastColumn="0"/>
              <w:rPr>
                <w:rFonts w:ascii="Times" w:hAnsi="Times"/>
                <w:i/>
                <w:iCs/>
              </w:rPr>
            </w:pPr>
          </w:p>
        </w:tc>
      </w:tr>
      <w:tr w:rsidR="00B80811" w:rsidRPr="00E44C97" w14:paraId="28A9C0F6" w14:textId="77777777" w:rsidTr="00C2160D">
        <w:trPr>
          <w:cnfStyle w:val="000000100000" w:firstRow="0" w:lastRow="0" w:firstColumn="0" w:lastColumn="0" w:oddVBand="0" w:evenVBand="0" w:oddHBand="1" w:evenHBand="0" w:firstRowFirstColumn="0" w:firstRowLastColumn="0" w:lastRowFirstColumn="0" w:lastRowLastColumn="0"/>
          <w:trHeight w:val="507"/>
        </w:trPr>
        <w:tc>
          <w:tcPr>
            <w:cnfStyle w:val="001000000000" w:firstRow="0" w:lastRow="0" w:firstColumn="1" w:lastColumn="0" w:oddVBand="0" w:evenVBand="0" w:oddHBand="0" w:evenHBand="0" w:firstRowFirstColumn="0" w:firstRowLastColumn="0" w:lastRowFirstColumn="0" w:lastRowLastColumn="0"/>
            <w:tcW w:w="778" w:type="dxa"/>
            <w:shd w:val="clear" w:color="auto" w:fill="B4C6E7" w:themeFill="accent1" w:themeFillTint="66"/>
            <w:vAlign w:val="center"/>
          </w:tcPr>
          <w:p w14:paraId="3A067CF3" w14:textId="77777777" w:rsidR="00B80811" w:rsidRPr="00E44C97" w:rsidRDefault="00B80811" w:rsidP="00D26150">
            <w:pPr>
              <w:rPr>
                <w:rFonts w:ascii="Times" w:hAnsi="Times"/>
                <w:b w:val="0"/>
                <w:bCs w:val="0"/>
              </w:rPr>
            </w:pPr>
            <w:r w:rsidRPr="00E44C97">
              <w:rPr>
                <w:rFonts w:ascii="Times" w:hAnsi="Times"/>
                <w:b w:val="0"/>
                <w:bCs w:val="0"/>
              </w:rPr>
              <w:t>&gt;10</w:t>
            </w:r>
          </w:p>
        </w:tc>
        <w:tc>
          <w:tcPr>
            <w:tcW w:w="9026" w:type="dxa"/>
            <w:gridSpan w:val="4"/>
            <w:shd w:val="clear" w:color="auto" w:fill="B4C6E7" w:themeFill="accent1" w:themeFillTint="66"/>
            <w:vAlign w:val="center"/>
          </w:tcPr>
          <w:p w14:paraId="25F44FE5" w14:textId="40FAA81C" w:rsidR="00B80811" w:rsidRPr="00E44C97" w:rsidRDefault="00BA4EC3" w:rsidP="00D26150">
            <w:pPr>
              <w:cnfStyle w:val="000000100000" w:firstRow="0" w:lastRow="0" w:firstColumn="0" w:lastColumn="0" w:oddVBand="0" w:evenVBand="0" w:oddHBand="1" w:evenHBand="0" w:firstRowFirstColumn="0" w:firstRowLastColumn="0" w:lastRowFirstColumn="0" w:lastRowLastColumn="0"/>
              <w:rPr>
                <w:rFonts w:ascii="Times" w:hAnsi="Times"/>
              </w:rPr>
            </w:pPr>
            <w:r w:rsidRPr="00E44C97">
              <w:rPr>
                <w:rFonts w:ascii="Times" w:hAnsi="Times"/>
                <w:b/>
                <w:bCs/>
              </w:rPr>
              <w:t>XX</w:t>
            </w:r>
            <w:r w:rsidRPr="00E44C97">
              <w:rPr>
                <w:rFonts w:ascii="Times" w:hAnsi="Times"/>
              </w:rPr>
              <w:t xml:space="preserve"> </w:t>
            </w:r>
            <w:r w:rsidR="00B80811" w:rsidRPr="00E44C97">
              <w:rPr>
                <w:rFonts w:ascii="Times" w:hAnsi="Times"/>
              </w:rPr>
              <w:t>other different courses attempted by at least 1 student from this program</w:t>
            </w:r>
          </w:p>
        </w:tc>
      </w:tr>
    </w:tbl>
    <w:p w14:paraId="3FF7B9C0" w14:textId="77777777" w:rsidR="00A2687F" w:rsidRPr="00E44C97" w:rsidRDefault="00A2687F" w:rsidP="00A2687F">
      <w:pPr>
        <w:rPr>
          <w:rFonts w:ascii="Times" w:hAnsi="Times"/>
        </w:rPr>
      </w:pPr>
    </w:p>
    <w:p w14:paraId="2C11C6AB" w14:textId="77777777" w:rsidR="00A2687F" w:rsidRPr="00E44C97" w:rsidRDefault="00A2687F">
      <w:pPr>
        <w:rPr>
          <w:rFonts w:ascii="Times" w:hAnsi="Times"/>
        </w:rPr>
      </w:pPr>
    </w:p>
    <w:sectPr w:rsidR="00A2687F" w:rsidRPr="00E44C97" w:rsidSect="000B507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Lahr, Hana" w:date="2020-02-25T11:54:00Z" w:initials="LH">
    <w:p w14:paraId="47D0EAA6" w14:textId="77777777" w:rsidR="00522567" w:rsidRDefault="00522567" w:rsidP="00522567">
      <w:pPr>
        <w:pStyle w:val="CommentText"/>
      </w:pPr>
      <w:r>
        <w:rPr>
          <w:rStyle w:val="CommentReference"/>
        </w:rPr>
        <w:annotationRef/>
      </w:r>
      <w:r>
        <w:t xml:space="preserve">Column E will be completed during the workshop – you can leave blank for now. </w:t>
      </w:r>
    </w:p>
    <w:p w14:paraId="34C6AD4F" w14:textId="77777777" w:rsidR="00522567" w:rsidRDefault="00522567" w:rsidP="00522567">
      <w:pPr>
        <w:pStyle w:val="CommentText"/>
      </w:pPr>
    </w:p>
    <w:p w14:paraId="44F382B8" w14:textId="77777777" w:rsidR="00522567" w:rsidRDefault="00522567" w:rsidP="00522567">
      <w:pPr>
        <w:pStyle w:val="CommentText"/>
      </w:pPr>
      <w:r>
        <w:t>The workforce/transfer categories we will use in the discussion are described below. During the workshop we will have teams consider which of these categories best fits each of the top 10 programs. If you are able to provide any additional information to guide this conversation (e.g., graduate earnings by program), that would be helpful to append!</w:t>
      </w:r>
    </w:p>
    <w:p w14:paraId="4CEAB093" w14:textId="77777777" w:rsidR="00522567" w:rsidRDefault="00522567" w:rsidP="00522567">
      <w:pPr>
        <w:pStyle w:val="CommentText"/>
      </w:pPr>
    </w:p>
    <w:p w14:paraId="6284C82C" w14:textId="77777777" w:rsidR="00522567" w:rsidRDefault="00522567" w:rsidP="00522567">
      <w:pPr>
        <w:pStyle w:val="CommentText"/>
      </w:pPr>
      <w:r>
        <w:t xml:space="preserve">Workforce / Transfer categories: </w:t>
      </w:r>
    </w:p>
    <w:p w14:paraId="1B0038D9" w14:textId="77777777" w:rsidR="00522567" w:rsidRDefault="00522567" w:rsidP="00522567">
      <w:pPr>
        <w:pStyle w:val="CommentText"/>
        <w:numPr>
          <w:ilvl w:val="0"/>
          <w:numId w:val="4"/>
        </w:numPr>
      </w:pPr>
      <w:r>
        <w:t>Workforce – Low: Program is designed to place students into a relatively low-paying job (e.g., less than $15/hour)</w:t>
      </w:r>
    </w:p>
    <w:p w14:paraId="72918FC8" w14:textId="77777777" w:rsidR="00522567" w:rsidRDefault="00522567" w:rsidP="00522567">
      <w:pPr>
        <w:pStyle w:val="CommentText"/>
        <w:numPr>
          <w:ilvl w:val="0"/>
          <w:numId w:val="4"/>
        </w:numPr>
      </w:pPr>
      <w:r>
        <w:t>Workforce – Middle: Program is designed to place students into a relatively middle-paying job (e.g., between $15-$25/</w:t>
      </w:r>
      <w:proofErr w:type="spellStart"/>
      <w:r>
        <w:t>hr</w:t>
      </w:r>
      <w:proofErr w:type="spellEnd"/>
      <w:r>
        <w:t>)</w:t>
      </w:r>
    </w:p>
    <w:p w14:paraId="5545D946" w14:textId="77777777" w:rsidR="00522567" w:rsidRDefault="00522567" w:rsidP="00522567">
      <w:pPr>
        <w:pStyle w:val="CommentText"/>
        <w:numPr>
          <w:ilvl w:val="0"/>
          <w:numId w:val="4"/>
        </w:numPr>
      </w:pPr>
      <w:r>
        <w:t>Workforce – High: Program is designed to place students into a relatively high-paying job (e.g., more than $25/</w:t>
      </w:r>
      <w:proofErr w:type="spellStart"/>
      <w:r>
        <w:t>hr</w:t>
      </w:r>
      <w:proofErr w:type="spellEnd"/>
      <w:r>
        <w:t>)</w:t>
      </w:r>
    </w:p>
    <w:p w14:paraId="73AD48BD" w14:textId="77777777" w:rsidR="00522567" w:rsidRDefault="00522567" w:rsidP="00522567">
      <w:pPr>
        <w:pStyle w:val="CommentText"/>
        <w:numPr>
          <w:ilvl w:val="0"/>
          <w:numId w:val="4"/>
        </w:numPr>
      </w:pPr>
      <w:r>
        <w:t>Transfer – Unstructured: General transfer programs (e.g., Associates of Arts for Transfer)</w:t>
      </w:r>
    </w:p>
    <w:p w14:paraId="59CC7398" w14:textId="77777777" w:rsidR="00522567" w:rsidRDefault="00522567" w:rsidP="00522567">
      <w:pPr>
        <w:pStyle w:val="CommentText"/>
        <w:numPr>
          <w:ilvl w:val="0"/>
          <w:numId w:val="4"/>
        </w:numPr>
      </w:pPr>
      <w:r>
        <w:t>Transfer – Structured: Major- or meta-major specific transfer programs, including Associates of Science for Transfer (e.g., AS-Transfer, or AA for Transfer in Business)</w:t>
      </w:r>
    </w:p>
    <w:p w14:paraId="137B6EA8" w14:textId="77777777" w:rsidR="00522567" w:rsidRDefault="00522567" w:rsidP="00522567">
      <w:pPr>
        <w:pStyle w:val="CommentText"/>
        <w:numPr>
          <w:ilvl w:val="0"/>
          <w:numId w:val="4"/>
        </w:numPr>
      </w:pPr>
      <w:r>
        <w:t>Undeclared or Unknown program information</w:t>
      </w:r>
    </w:p>
    <w:p w14:paraId="5E1E17B9" w14:textId="0150CDBF" w:rsidR="00522567" w:rsidRDefault="00522567" w:rsidP="00522567">
      <w:pPr>
        <w:pStyle w:val="CommentText"/>
      </w:pPr>
      <w:r>
        <w:t>Other (e.g., non-degree seeking, non-credit, dual enrollment)</w:t>
      </w:r>
    </w:p>
  </w:comment>
  <w:comment w:id="2" w:author="Lahr, Hana" w:date="2020-02-25T11:54:00Z" w:initials="LH">
    <w:p w14:paraId="08C1B591" w14:textId="469D8D3C" w:rsidR="00522567" w:rsidRDefault="00522567">
      <w:pPr>
        <w:pStyle w:val="CommentText"/>
      </w:pPr>
      <w:r>
        <w:rPr>
          <w:rStyle w:val="CommentReference"/>
        </w:rPr>
        <w:annotationRef/>
      </w:r>
      <w:r>
        <w:t>Specifically, examine how the composition of these top programs by race/ethnicity, age, gender, and income (e.g., Pell) compares to the composition of the fall 201</w:t>
      </w:r>
      <w:r w:rsidR="0014567C">
        <w:t xml:space="preserve">9 </w:t>
      </w:r>
      <w:r>
        <w:t xml:space="preserve">sample overall. Please note particular subgroups over- or under-represented with detail on what percent of the program students are from that group (e.g., 75% Female). It may be helpful to have a separate sheet with more detailed notes to guide the conversation at the workshop around which groups are under- and over-represented in these top programs.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E1E17B9" w15:done="0"/>
  <w15:commentEx w15:paraId="08C1B59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E1E17B9" w16cid:durableId="21FF8982"/>
  <w16cid:commentId w16cid:paraId="08C1B591" w16cid:durableId="21FF897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DBB827" w14:textId="77777777" w:rsidR="000E2D4D" w:rsidRDefault="000E2D4D" w:rsidP="0014567C">
      <w:r>
        <w:separator/>
      </w:r>
    </w:p>
  </w:endnote>
  <w:endnote w:type="continuationSeparator" w:id="0">
    <w:p w14:paraId="44F1C32C" w14:textId="77777777" w:rsidR="000E2D4D" w:rsidRDefault="000E2D4D" w:rsidP="00145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00000003" w:usb1="00000000" w:usb2="00000000" w:usb3="00000000" w:csb0="00000001" w:csb1="00000000"/>
  </w:font>
  <w:font w:name="Times">
    <w:panose1 w:val="00000500000000020000"/>
    <w:charset w:val="00"/>
    <w:family w:val="auto"/>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909F35" w14:textId="77777777" w:rsidR="001B44B2" w:rsidRDefault="001B44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2F28BD" w14:textId="77777777" w:rsidR="001B44B2" w:rsidRDefault="001B44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1102E2" w14:textId="77777777" w:rsidR="001B44B2" w:rsidRDefault="001B44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572B06" w14:textId="77777777" w:rsidR="000E2D4D" w:rsidRDefault="000E2D4D" w:rsidP="0014567C">
      <w:r>
        <w:separator/>
      </w:r>
    </w:p>
  </w:footnote>
  <w:footnote w:type="continuationSeparator" w:id="0">
    <w:p w14:paraId="02B6D748" w14:textId="77777777" w:rsidR="000E2D4D" w:rsidRDefault="000E2D4D" w:rsidP="001456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CA383E" w14:textId="77777777" w:rsidR="001B44B2" w:rsidRDefault="001B44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F44AA" w14:textId="77777777" w:rsidR="001B44B2" w:rsidRDefault="001B44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3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7"/>
      <w:gridCol w:w="4687"/>
    </w:tblGrid>
    <w:tr w:rsidR="001B44B2" w14:paraId="319B50FD" w14:textId="77777777" w:rsidTr="00AC7F2E">
      <w:trPr>
        <w:trHeight w:val="972"/>
      </w:trPr>
      <w:tc>
        <w:tcPr>
          <w:tcW w:w="4687" w:type="dxa"/>
          <w:vAlign w:val="center"/>
        </w:tcPr>
        <w:p w14:paraId="07E829BA" w14:textId="77777777" w:rsidR="001B44B2" w:rsidRDefault="001B44B2" w:rsidP="001B44B2">
          <w:pPr>
            <w:pStyle w:val="Header"/>
          </w:pPr>
          <w:r>
            <w:rPr>
              <w:noProof/>
            </w:rPr>
            <w:drawing>
              <wp:anchor distT="0" distB="0" distL="114300" distR="114300" simplePos="0" relativeHeight="251659264" behindDoc="0" locked="0" layoutInCell="1" allowOverlap="1" wp14:anchorId="2E7ECC1C" wp14:editId="51690B9D">
                <wp:simplePos x="0" y="0"/>
                <wp:positionH relativeFrom="margin">
                  <wp:posOffset>212090</wp:posOffset>
                </wp:positionH>
                <wp:positionV relativeFrom="margin">
                  <wp:posOffset>146685</wp:posOffset>
                </wp:positionV>
                <wp:extent cx="2478405" cy="700405"/>
                <wp:effectExtent l="0" t="0" r="0" b="4445"/>
                <wp:wrapSquare wrapText="bothSides"/>
                <wp:docPr id="7" name="Picture 7" descr="H:\ADMIN\PowerPoint,Letterhead,Logos\CCRC Logo and Stationery\CCRC Logos\JPG large (with TC underneath)\CCRC_logo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DMIN\PowerPoint,Letterhead,Logos\CCRC Logo and Stationery\CCRC Logos\JPG large (with TC underneath)\CCRC_logo_Color.jpg"/>
                        <pic:cNvPicPr>
                          <a:picLocks noChangeAspect="1" noChangeArrowheads="1"/>
                        </pic:cNvPicPr>
                      </pic:nvPicPr>
                      <pic:blipFill rotWithShape="1">
                        <a:blip r:embed="rId1">
                          <a:extLst>
                            <a:ext uri="{28A0092B-C50C-407E-A947-70E740481C1C}">
                              <a14:useLocalDpi xmlns:a14="http://schemas.microsoft.com/office/drawing/2010/main" val="0"/>
                            </a:ext>
                          </a:extLst>
                        </a:blip>
                        <a:srcRect b="16667"/>
                        <a:stretch/>
                      </pic:blipFill>
                      <pic:spPr bwMode="auto">
                        <a:xfrm>
                          <a:off x="0" y="0"/>
                          <a:ext cx="2478405" cy="700405"/>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4687" w:type="dxa"/>
          <w:vAlign w:val="center"/>
        </w:tcPr>
        <w:p w14:paraId="70957AF7" w14:textId="77777777" w:rsidR="001B44B2" w:rsidRDefault="001B44B2" w:rsidP="001B44B2">
          <w:pPr>
            <w:pStyle w:val="Header"/>
            <w:jc w:val="center"/>
          </w:pPr>
          <w:r>
            <w:rPr>
              <w:noProof/>
            </w:rPr>
            <w:drawing>
              <wp:inline distT="0" distB="0" distL="0" distR="0" wp14:anchorId="45EF5DC7" wp14:editId="0AED69AC">
                <wp:extent cx="2402157" cy="55625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435045" cy="563868"/>
                        </a:xfrm>
                        <a:prstGeom prst="rect">
                          <a:avLst/>
                        </a:prstGeom>
                        <a:noFill/>
                        <a:ln>
                          <a:noFill/>
                        </a:ln>
                      </pic:spPr>
                    </pic:pic>
                  </a:graphicData>
                </a:graphic>
              </wp:inline>
            </w:drawing>
          </w:r>
        </w:p>
      </w:tc>
    </w:tr>
  </w:tbl>
  <w:p w14:paraId="184A1031" w14:textId="77777777" w:rsidR="0014567C" w:rsidRPr="001B44B2" w:rsidRDefault="0014567C" w:rsidP="001B44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86977"/>
    <w:multiLevelType w:val="hybridMultilevel"/>
    <w:tmpl w:val="6A06C1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3630F"/>
    <w:multiLevelType w:val="hybridMultilevel"/>
    <w:tmpl w:val="4C6056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5C3CB2"/>
    <w:multiLevelType w:val="multilevel"/>
    <w:tmpl w:val="543A93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8700D50"/>
    <w:multiLevelType w:val="hybridMultilevel"/>
    <w:tmpl w:val="82C664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ahr, Hana">
    <w15:presenceInfo w15:providerId="AD" w15:userId="S-1-5-21-2142047404-1585214692-848847219-299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9E9"/>
    <w:rsid w:val="00030204"/>
    <w:rsid w:val="00087449"/>
    <w:rsid w:val="000A5968"/>
    <w:rsid w:val="000B5074"/>
    <w:rsid w:val="000E2D4D"/>
    <w:rsid w:val="00136555"/>
    <w:rsid w:val="0014567C"/>
    <w:rsid w:val="00154A38"/>
    <w:rsid w:val="001B44B2"/>
    <w:rsid w:val="002D7209"/>
    <w:rsid w:val="003154C2"/>
    <w:rsid w:val="00330F72"/>
    <w:rsid w:val="00360BF1"/>
    <w:rsid w:val="0039107A"/>
    <w:rsid w:val="003C3D9C"/>
    <w:rsid w:val="00462C1C"/>
    <w:rsid w:val="004A5A1E"/>
    <w:rsid w:val="004A7A5C"/>
    <w:rsid w:val="004D447C"/>
    <w:rsid w:val="005204A7"/>
    <w:rsid w:val="00522567"/>
    <w:rsid w:val="00552D7E"/>
    <w:rsid w:val="005610B8"/>
    <w:rsid w:val="005E7C3F"/>
    <w:rsid w:val="00635DEC"/>
    <w:rsid w:val="006B4CD0"/>
    <w:rsid w:val="006F19E9"/>
    <w:rsid w:val="0070781E"/>
    <w:rsid w:val="007456E4"/>
    <w:rsid w:val="007C6FAA"/>
    <w:rsid w:val="00850439"/>
    <w:rsid w:val="00862842"/>
    <w:rsid w:val="00916698"/>
    <w:rsid w:val="009422DE"/>
    <w:rsid w:val="00974B28"/>
    <w:rsid w:val="009F1AAC"/>
    <w:rsid w:val="00A2687F"/>
    <w:rsid w:val="00A85E4A"/>
    <w:rsid w:val="00B215AB"/>
    <w:rsid w:val="00B80811"/>
    <w:rsid w:val="00BA4EC3"/>
    <w:rsid w:val="00C2160D"/>
    <w:rsid w:val="00C928CB"/>
    <w:rsid w:val="00C933D8"/>
    <w:rsid w:val="00CC7DA7"/>
    <w:rsid w:val="00CE1BCA"/>
    <w:rsid w:val="00CF0F43"/>
    <w:rsid w:val="00D04B78"/>
    <w:rsid w:val="00D53C43"/>
    <w:rsid w:val="00D91777"/>
    <w:rsid w:val="00DC3E72"/>
    <w:rsid w:val="00DF609A"/>
    <w:rsid w:val="00E44C97"/>
    <w:rsid w:val="00E85197"/>
    <w:rsid w:val="00EE2BD8"/>
    <w:rsid w:val="00F03B50"/>
    <w:rsid w:val="00F54CD8"/>
    <w:rsid w:val="00FD4D19"/>
    <w:rsid w:val="00FF3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86E07D"/>
  <w15:chartTrackingRefBased/>
  <w15:docId w15:val="{FC2ADA5B-BDDB-3E43-ACAA-A9ADDE983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F19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6F19E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5Dark-Accent5">
    <w:name w:val="Grid Table 5 Dark Accent 5"/>
    <w:basedOn w:val="TableNormal"/>
    <w:uiPriority w:val="50"/>
    <w:rsid w:val="006F19E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4-Accent5">
    <w:name w:val="Grid Table 4 Accent 5"/>
    <w:basedOn w:val="TableNormal"/>
    <w:uiPriority w:val="49"/>
    <w:rsid w:val="006F19E9"/>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CommentReference">
    <w:name w:val="annotation reference"/>
    <w:basedOn w:val="DefaultParagraphFont"/>
    <w:uiPriority w:val="99"/>
    <w:semiHidden/>
    <w:unhideWhenUsed/>
    <w:rsid w:val="006F19E9"/>
    <w:rPr>
      <w:sz w:val="16"/>
      <w:szCs w:val="16"/>
    </w:rPr>
  </w:style>
  <w:style w:type="paragraph" w:styleId="CommentText">
    <w:name w:val="annotation text"/>
    <w:basedOn w:val="Normal"/>
    <w:link w:val="CommentTextChar"/>
    <w:uiPriority w:val="99"/>
    <w:semiHidden/>
    <w:unhideWhenUsed/>
    <w:rsid w:val="006F19E9"/>
    <w:rPr>
      <w:sz w:val="20"/>
      <w:szCs w:val="20"/>
    </w:rPr>
  </w:style>
  <w:style w:type="character" w:customStyle="1" w:styleId="CommentTextChar">
    <w:name w:val="Comment Text Char"/>
    <w:basedOn w:val="DefaultParagraphFont"/>
    <w:link w:val="CommentText"/>
    <w:uiPriority w:val="99"/>
    <w:semiHidden/>
    <w:rsid w:val="006F19E9"/>
    <w:rPr>
      <w:sz w:val="20"/>
      <w:szCs w:val="20"/>
    </w:rPr>
  </w:style>
  <w:style w:type="paragraph" w:styleId="CommentSubject">
    <w:name w:val="annotation subject"/>
    <w:basedOn w:val="CommentText"/>
    <w:next w:val="CommentText"/>
    <w:link w:val="CommentSubjectChar"/>
    <w:uiPriority w:val="99"/>
    <w:semiHidden/>
    <w:unhideWhenUsed/>
    <w:rsid w:val="006F19E9"/>
    <w:rPr>
      <w:b/>
      <w:bCs/>
    </w:rPr>
  </w:style>
  <w:style w:type="character" w:customStyle="1" w:styleId="CommentSubjectChar">
    <w:name w:val="Comment Subject Char"/>
    <w:basedOn w:val="CommentTextChar"/>
    <w:link w:val="CommentSubject"/>
    <w:uiPriority w:val="99"/>
    <w:semiHidden/>
    <w:rsid w:val="006F19E9"/>
    <w:rPr>
      <w:b/>
      <w:bCs/>
      <w:sz w:val="20"/>
      <w:szCs w:val="20"/>
    </w:rPr>
  </w:style>
  <w:style w:type="paragraph" w:styleId="BalloonText">
    <w:name w:val="Balloon Text"/>
    <w:basedOn w:val="Normal"/>
    <w:link w:val="BalloonTextChar"/>
    <w:uiPriority w:val="99"/>
    <w:semiHidden/>
    <w:unhideWhenUsed/>
    <w:rsid w:val="006F19E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F19E9"/>
    <w:rPr>
      <w:rFonts w:ascii="Times New Roman" w:hAnsi="Times New Roman" w:cs="Times New Roman"/>
      <w:sz w:val="18"/>
      <w:szCs w:val="18"/>
    </w:rPr>
  </w:style>
  <w:style w:type="paragraph" w:styleId="ListParagraph">
    <w:name w:val="List Paragraph"/>
    <w:basedOn w:val="Normal"/>
    <w:uiPriority w:val="34"/>
    <w:qFormat/>
    <w:rsid w:val="00A2687F"/>
    <w:pPr>
      <w:ind w:left="720"/>
      <w:contextualSpacing/>
    </w:pPr>
  </w:style>
  <w:style w:type="character" w:styleId="Hyperlink">
    <w:name w:val="Hyperlink"/>
    <w:basedOn w:val="DefaultParagraphFont"/>
    <w:uiPriority w:val="99"/>
    <w:unhideWhenUsed/>
    <w:rsid w:val="007C6FAA"/>
    <w:rPr>
      <w:color w:val="0563C1" w:themeColor="hyperlink"/>
      <w:u w:val="single"/>
    </w:rPr>
  </w:style>
  <w:style w:type="character" w:customStyle="1" w:styleId="UnresolvedMention1">
    <w:name w:val="Unresolved Mention1"/>
    <w:basedOn w:val="DefaultParagraphFont"/>
    <w:uiPriority w:val="99"/>
    <w:semiHidden/>
    <w:unhideWhenUsed/>
    <w:rsid w:val="007C6FAA"/>
    <w:rPr>
      <w:color w:val="605E5C"/>
      <w:shd w:val="clear" w:color="auto" w:fill="E1DFDD"/>
    </w:rPr>
  </w:style>
  <w:style w:type="character" w:styleId="UnresolvedMention">
    <w:name w:val="Unresolved Mention"/>
    <w:basedOn w:val="DefaultParagraphFont"/>
    <w:uiPriority w:val="99"/>
    <w:semiHidden/>
    <w:unhideWhenUsed/>
    <w:rsid w:val="00522567"/>
    <w:rPr>
      <w:color w:val="605E5C"/>
      <w:shd w:val="clear" w:color="auto" w:fill="E1DFDD"/>
    </w:rPr>
  </w:style>
  <w:style w:type="paragraph" w:styleId="Header">
    <w:name w:val="header"/>
    <w:basedOn w:val="Normal"/>
    <w:link w:val="HeaderChar"/>
    <w:uiPriority w:val="99"/>
    <w:unhideWhenUsed/>
    <w:rsid w:val="0014567C"/>
    <w:pPr>
      <w:tabs>
        <w:tab w:val="center" w:pos="4680"/>
        <w:tab w:val="right" w:pos="9360"/>
      </w:tabs>
    </w:pPr>
  </w:style>
  <w:style w:type="character" w:customStyle="1" w:styleId="HeaderChar">
    <w:name w:val="Header Char"/>
    <w:basedOn w:val="DefaultParagraphFont"/>
    <w:link w:val="Header"/>
    <w:uiPriority w:val="99"/>
    <w:rsid w:val="0014567C"/>
  </w:style>
  <w:style w:type="paragraph" w:styleId="Footer">
    <w:name w:val="footer"/>
    <w:basedOn w:val="Normal"/>
    <w:link w:val="FooterChar"/>
    <w:uiPriority w:val="99"/>
    <w:unhideWhenUsed/>
    <w:rsid w:val="0014567C"/>
    <w:pPr>
      <w:tabs>
        <w:tab w:val="center" w:pos="4680"/>
        <w:tab w:val="right" w:pos="9360"/>
      </w:tabs>
    </w:pPr>
  </w:style>
  <w:style w:type="character" w:customStyle="1" w:styleId="FooterChar">
    <w:name w:val="Footer Char"/>
    <w:basedOn w:val="DefaultParagraphFont"/>
    <w:link w:val="Footer"/>
    <w:uiPriority w:val="99"/>
    <w:rsid w:val="001456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2644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hr@tc.columbia.edu" TargetMode="External"/><Relationship Id="rId13" Type="http://schemas.openxmlformats.org/officeDocument/2006/relationships/header" Target="header3.xml"/><Relationship Id="rId18" Type="http://schemas.microsoft.com/office/2016/09/relationships/commentsIds" Target="commentsIds.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comments" Target="comments.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tacc.org/tsc/events/texas-pathways-institute-2-mapping-pathways-students-end-goals-i-careers"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65BEC1-D5BC-8241-AE6E-5512840FC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929</Words>
  <Characters>5299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Fink</dc:creator>
  <cp:keywords/>
  <dc:description/>
  <cp:lastModifiedBy>Kristi Short</cp:lastModifiedBy>
  <cp:revision>10</cp:revision>
  <dcterms:created xsi:type="dcterms:W3CDTF">2020-02-25T17:01:00Z</dcterms:created>
  <dcterms:modified xsi:type="dcterms:W3CDTF">2020-02-26T18:12:00Z</dcterms:modified>
</cp:coreProperties>
</file>