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20D9" w14:textId="4C930EE5" w:rsidR="0068505F" w:rsidRDefault="63911C19" w:rsidP="00ED3258">
      <w:pPr>
        <w:spacing w:line="276" w:lineRule="auto"/>
        <w:jc w:val="center"/>
        <w:rPr>
          <w:rFonts w:ascii="Zilla Slab" w:hAnsi="Zilla Slab" w:cs="Times New Roman"/>
          <w:b/>
          <w:bCs/>
          <w:color w:val="003C71"/>
          <w:sz w:val="36"/>
          <w:szCs w:val="36"/>
        </w:rPr>
      </w:pPr>
      <w:r w:rsidRPr="63911C19">
        <w:rPr>
          <w:rFonts w:ascii="Zilla Slab" w:hAnsi="Zilla Slab" w:cs="Times New Roman"/>
          <w:b/>
          <w:bCs/>
          <w:color w:val="003C71"/>
          <w:sz w:val="36"/>
          <w:szCs w:val="36"/>
        </w:rPr>
        <w:t>Team Strategy Time #4</w:t>
      </w:r>
    </w:p>
    <w:p w14:paraId="25EA5483" w14:textId="77777777" w:rsidR="009964F2" w:rsidRPr="00366F16" w:rsidRDefault="009964F2" w:rsidP="00ED3258">
      <w:pPr>
        <w:jc w:val="center"/>
        <w:rPr>
          <w:rFonts w:cstheme="minorHAnsi"/>
          <w:color w:val="789D4A"/>
          <w:sz w:val="22"/>
          <w:szCs w:val="22"/>
        </w:rPr>
      </w:pPr>
      <w:r w:rsidRPr="00366F16">
        <w:rPr>
          <w:rFonts w:cstheme="minorHAnsi"/>
          <w:color w:val="789D4A"/>
          <w:sz w:val="28"/>
          <w:szCs w:val="28"/>
        </w:rPr>
        <w:t>Action Planning for Transformational Change</w:t>
      </w:r>
    </w:p>
    <w:p w14:paraId="29B8DDB6" w14:textId="77777777" w:rsidR="009964F2" w:rsidRPr="004E644D" w:rsidRDefault="009964F2" w:rsidP="009964F2">
      <w:pPr>
        <w:jc w:val="center"/>
        <w:rPr>
          <w:rFonts w:ascii="Times New Roman" w:hAnsi="Times New Roman" w:cs="Times New Roman"/>
        </w:rPr>
      </w:pPr>
    </w:p>
    <w:p w14:paraId="306CA0B9" w14:textId="77777777" w:rsidR="007D769D" w:rsidRPr="00366F16" w:rsidRDefault="35D80BEF" w:rsidP="009964F2">
      <w:pPr>
        <w:rPr>
          <w:rFonts w:eastAsia="Times New Roman" w:cstheme="minorHAnsi"/>
          <w:color w:val="003C71"/>
        </w:rPr>
      </w:pPr>
      <w:r w:rsidRPr="00366F16">
        <w:rPr>
          <w:rFonts w:eastAsia="Times New Roman" w:cstheme="minorHAnsi"/>
          <w:color w:val="003C71"/>
        </w:rPr>
        <w:t xml:space="preserve">At this point, your team has reviewed and discussed disaggregated KPIs for </w:t>
      </w:r>
      <w:r w:rsidR="007D769D" w:rsidRPr="00366F16">
        <w:rPr>
          <w:rFonts w:eastAsia="Times New Roman" w:cstheme="minorHAnsi"/>
          <w:color w:val="003C71"/>
        </w:rPr>
        <w:t xml:space="preserve">(a) earning a certificate or </w:t>
      </w:r>
      <w:proofErr w:type="gramStart"/>
      <w:r w:rsidR="007D769D" w:rsidRPr="00366F16">
        <w:rPr>
          <w:rFonts w:eastAsia="Times New Roman" w:cstheme="minorHAnsi"/>
          <w:color w:val="003C71"/>
        </w:rPr>
        <w:t>Associate</w:t>
      </w:r>
      <w:proofErr w:type="gramEnd"/>
      <w:r w:rsidR="007D769D" w:rsidRPr="00366F16">
        <w:rPr>
          <w:rFonts w:eastAsia="Times New Roman" w:cstheme="minorHAnsi"/>
          <w:color w:val="003C71"/>
        </w:rPr>
        <w:t xml:space="preserve"> degree within 3 years</w:t>
      </w:r>
      <w:r w:rsidRPr="00366F16">
        <w:rPr>
          <w:rFonts w:eastAsia="Times New Roman" w:cstheme="minorHAnsi"/>
          <w:color w:val="003C71"/>
        </w:rPr>
        <w:t xml:space="preserve">, and </w:t>
      </w:r>
      <w:r w:rsidR="007D769D" w:rsidRPr="00366F16">
        <w:rPr>
          <w:rFonts w:eastAsia="Times New Roman" w:cstheme="minorHAnsi"/>
          <w:color w:val="003C71"/>
        </w:rPr>
        <w:t>(b) transfer to a university with at least 15 college-level credit hours within 3 years</w:t>
      </w:r>
      <w:r w:rsidRPr="00366F16">
        <w:rPr>
          <w:rFonts w:eastAsia="Times New Roman" w:cstheme="minorHAnsi"/>
          <w:color w:val="003C71"/>
        </w:rPr>
        <w:t xml:space="preserve">. </w:t>
      </w:r>
    </w:p>
    <w:p w14:paraId="14ABD4AF" w14:textId="77777777" w:rsidR="007D769D" w:rsidRPr="00366F16" w:rsidRDefault="007D769D" w:rsidP="009964F2">
      <w:pPr>
        <w:rPr>
          <w:rFonts w:eastAsia="Times New Roman" w:cstheme="minorHAnsi"/>
          <w:color w:val="003C71"/>
        </w:rPr>
      </w:pPr>
    </w:p>
    <w:p w14:paraId="5730567F" w14:textId="59D9C5A9" w:rsidR="009964F2" w:rsidRPr="00366F16" w:rsidRDefault="0AF15AB9" w:rsidP="0AF15AB9">
      <w:pPr>
        <w:rPr>
          <w:rFonts w:cstheme="minorHAnsi"/>
          <w:color w:val="003C71"/>
          <w:sz w:val="21"/>
          <w:szCs w:val="21"/>
        </w:rPr>
      </w:pPr>
      <w:r w:rsidRPr="00366F16">
        <w:rPr>
          <w:rFonts w:eastAsia="Times New Roman" w:cstheme="minorHAnsi"/>
          <w:color w:val="003C71"/>
        </w:rPr>
        <w:t xml:space="preserve">Your college leadership team has reviewed and discussed the institutional capacity of your college in </w:t>
      </w:r>
      <w:r w:rsidRPr="00366F16">
        <w:rPr>
          <w:rFonts w:eastAsia="Times New Roman" w:cstheme="minorHAnsi"/>
          <w:i/>
          <w:iCs/>
          <w:color w:val="003C71"/>
        </w:rPr>
        <w:t>Leading Talent Strong Texas Pathways</w:t>
      </w:r>
      <w:r w:rsidRPr="00366F16">
        <w:rPr>
          <w:rFonts w:eastAsia="Times New Roman" w:cstheme="minorHAnsi"/>
          <w:color w:val="003C71"/>
        </w:rPr>
        <w:t>, and has identified strengths, challenges, goals, and priorities for moving forward</w:t>
      </w:r>
      <w:r w:rsidRPr="00366F16">
        <w:rPr>
          <w:rFonts w:eastAsia="Times New Roman" w:cstheme="minorHAnsi"/>
          <w:i/>
          <w:iCs/>
          <w:color w:val="003C71"/>
        </w:rPr>
        <w:t>.</w:t>
      </w:r>
      <w:r w:rsidRPr="00366F16">
        <w:rPr>
          <w:rFonts w:eastAsia="Times New Roman" w:cstheme="minorHAnsi"/>
          <w:color w:val="003C71"/>
        </w:rPr>
        <w:t xml:space="preserve"> </w:t>
      </w:r>
    </w:p>
    <w:p w14:paraId="53263A81" w14:textId="3CED89E3" w:rsidR="009964F2" w:rsidRPr="00366F16" w:rsidRDefault="009964F2" w:rsidP="0AF15AB9">
      <w:pPr>
        <w:rPr>
          <w:rFonts w:eastAsia="Times New Roman" w:cstheme="minorHAnsi"/>
          <w:color w:val="003C71"/>
        </w:rPr>
      </w:pPr>
    </w:p>
    <w:p w14:paraId="46513D32" w14:textId="0464446A" w:rsidR="009964F2" w:rsidRPr="00366F16" w:rsidRDefault="0AF15AB9" w:rsidP="0AF15AB9">
      <w:pPr>
        <w:rPr>
          <w:rFonts w:cstheme="minorHAnsi"/>
          <w:color w:val="003C71"/>
          <w:sz w:val="21"/>
          <w:szCs w:val="21"/>
        </w:rPr>
      </w:pPr>
      <w:r w:rsidRPr="00366F16">
        <w:rPr>
          <w:rFonts w:eastAsia="Times New Roman" w:cstheme="minorHAnsi"/>
          <w:color w:val="003C71"/>
        </w:rPr>
        <w:t xml:space="preserve">This session </w:t>
      </w:r>
      <w:r w:rsidR="00712FEC" w:rsidRPr="00366F16">
        <w:rPr>
          <w:rFonts w:eastAsia="Times New Roman" w:cstheme="minorHAnsi"/>
          <w:color w:val="003C71"/>
        </w:rPr>
        <w:t>provides</w:t>
      </w:r>
      <w:r w:rsidRPr="00366F16">
        <w:rPr>
          <w:rFonts w:eastAsia="Times New Roman" w:cstheme="minorHAnsi"/>
          <w:color w:val="003C71"/>
        </w:rPr>
        <w:t xml:space="preserve"> an opportunity for the team to reflect on its learning, think through options for the college’s strategic approach to designing and implementing strategies, and establish new or refined priorities for the work on campus. Your college team should discuss the next steps in this work, including: </w:t>
      </w:r>
    </w:p>
    <w:p w14:paraId="6E730A70" w14:textId="0ADB939A" w:rsidR="009964F2" w:rsidRPr="00366F16" w:rsidRDefault="0AF15AB9" w:rsidP="0AF15AB9">
      <w:pPr>
        <w:pStyle w:val="ListParagraph"/>
        <w:numPr>
          <w:ilvl w:val="0"/>
          <w:numId w:val="1"/>
        </w:numPr>
        <w:rPr>
          <w:rFonts w:cstheme="minorHAnsi"/>
          <w:color w:val="003C71"/>
          <w:sz w:val="21"/>
          <w:szCs w:val="21"/>
        </w:rPr>
      </w:pPr>
      <w:r w:rsidRPr="00366F16">
        <w:rPr>
          <w:rFonts w:eastAsia="Times New Roman" w:cstheme="minorHAnsi"/>
          <w:color w:val="003C71"/>
        </w:rPr>
        <w:t xml:space="preserve">how to expand inclusive leadership across all levels and systems of the college to build on past success, </w:t>
      </w:r>
    </w:p>
    <w:p w14:paraId="6406E65A" w14:textId="281879A1" w:rsidR="009964F2" w:rsidRPr="00366F16" w:rsidRDefault="0AF15AB9" w:rsidP="0AF15AB9">
      <w:pPr>
        <w:pStyle w:val="ListParagraph"/>
        <w:numPr>
          <w:ilvl w:val="0"/>
          <w:numId w:val="1"/>
        </w:numPr>
        <w:rPr>
          <w:rFonts w:cstheme="minorHAnsi"/>
          <w:color w:val="003C71"/>
          <w:sz w:val="21"/>
          <w:szCs w:val="21"/>
        </w:rPr>
      </w:pPr>
      <w:r w:rsidRPr="00366F16">
        <w:rPr>
          <w:rFonts w:eastAsia="Times New Roman" w:cstheme="minorHAnsi"/>
          <w:color w:val="003C71"/>
        </w:rPr>
        <w:t xml:space="preserve">how to communicate priorities and broaden engagement within the educational and workforce ecosystems, and </w:t>
      </w:r>
    </w:p>
    <w:p w14:paraId="341E6AD5" w14:textId="1C559BAE" w:rsidR="009964F2" w:rsidRPr="00366F16" w:rsidRDefault="0AF15AB9" w:rsidP="0AF15AB9">
      <w:pPr>
        <w:pStyle w:val="ListParagraph"/>
        <w:numPr>
          <w:ilvl w:val="0"/>
          <w:numId w:val="1"/>
        </w:numPr>
        <w:rPr>
          <w:rFonts w:cstheme="minorHAnsi"/>
          <w:color w:val="003C71"/>
          <w:sz w:val="21"/>
          <w:szCs w:val="21"/>
        </w:rPr>
      </w:pPr>
      <w:r w:rsidRPr="00366F16">
        <w:rPr>
          <w:rFonts w:eastAsia="Times New Roman" w:cstheme="minorHAnsi"/>
          <w:color w:val="003C71"/>
        </w:rPr>
        <w:t>how, when, and by whom follow-up steps will be taken. </w:t>
      </w:r>
    </w:p>
    <w:p w14:paraId="0DF52D72" w14:textId="77777777" w:rsidR="009964F2" w:rsidRPr="00366F16" w:rsidRDefault="009964F2" w:rsidP="009964F2">
      <w:pPr>
        <w:autoSpaceDE w:val="0"/>
        <w:autoSpaceDN w:val="0"/>
        <w:adjustRightInd w:val="0"/>
        <w:rPr>
          <w:rFonts w:cstheme="minorHAnsi"/>
          <w:color w:val="003C71"/>
          <w:sz w:val="21"/>
          <w:szCs w:val="21"/>
        </w:rPr>
      </w:pPr>
    </w:p>
    <w:p w14:paraId="11DD2D82" w14:textId="3AE37326" w:rsidR="009964F2" w:rsidRPr="00366F16" w:rsidRDefault="0AF15AB9" w:rsidP="009964F2">
      <w:pPr>
        <w:autoSpaceDE w:val="0"/>
        <w:autoSpaceDN w:val="0"/>
        <w:adjustRightInd w:val="0"/>
        <w:rPr>
          <w:rFonts w:cstheme="minorHAnsi"/>
          <w:color w:val="003C71"/>
        </w:rPr>
      </w:pPr>
      <w:r w:rsidRPr="00366F16">
        <w:rPr>
          <w:rFonts w:cstheme="minorHAnsi"/>
          <w:b/>
          <w:bCs/>
          <w:color w:val="003C71"/>
        </w:rPr>
        <w:t>Identify 2 to 3 goals</w:t>
      </w:r>
      <w:r w:rsidRPr="00366F16">
        <w:rPr>
          <w:rFonts w:cstheme="minorHAnsi"/>
          <w:color w:val="003C71"/>
        </w:rPr>
        <w:t xml:space="preserve"> for transforming your college so that it becomes more student centered, especially focusing on closing institutional achievement gaps. Articulate these goals in your TSC action plan document. </w:t>
      </w:r>
      <w:r w:rsidR="00712FEC" w:rsidRPr="00366F16">
        <w:rPr>
          <w:rFonts w:cstheme="minorHAnsi"/>
          <w:color w:val="003C71"/>
        </w:rPr>
        <w:t xml:space="preserve">Your team will have the opportunity to determine actions, leadership, institutional collaboration, data (success metrics), and timeline necessary to achieve each goal. </w:t>
      </w:r>
      <w:r w:rsidRPr="00366F16">
        <w:rPr>
          <w:rFonts w:cstheme="minorHAnsi"/>
          <w:color w:val="003C71"/>
        </w:rPr>
        <w:t>Your team will continue to refine and build on these goals at future Talent Strong Texas Pathways Institutes.</w:t>
      </w:r>
    </w:p>
    <w:p w14:paraId="6D278574" w14:textId="77777777" w:rsidR="009964F2" w:rsidRPr="00366F16" w:rsidRDefault="009964F2" w:rsidP="009964F2">
      <w:pPr>
        <w:rPr>
          <w:rFonts w:cstheme="minorHAnsi"/>
          <w:color w:val="003C71"/>
          <w:sz w:val="28"/>
          <w:szCs w:val="28"/>
        </w:rPr>
      </w:pPr>
    </w:p>
    <w:p w14:paraId="1019947C" w14:textId="299F12C6" w:rsidR="009964F2" w:rsidRPr="00BA3914" w:rsidRDefault="00ED3258" w:rsidP="009964F2">
      <w:r>
        <w:rPr>
          <w:rFonts w:ascii="Encode Sans" w:hAnsi="Encode Sans"/>
          <w:noProof/>
          <w:color w:val="003C71"/>
        </w:rPr>
        <mc:AlternateContent>
          <mc:Choice Requires="wps">
            <w:drawing>
              <wp:anchor distT="0" distB="0" distL="114300" distR="114300" simplePos="0" relativeHeight="251668480" behindDoc="1" locked="0" layoutInCell="1" allowOverlap="1" wp14:anchorId="35A42207" wp14:editId="10A52EDE">
                <wp:simplePos x="0" y="0"/>
                <wp:positionH relativeFrom="column">
                  <wp:posOffset>-372534</wp:posOffset>
                </wp:positionH>
                <wp:positionV relativeFrom="paragraph">
                  <wp:posOffset>253153</wp:posOffset>
                </wp:positionV>
                <wp:extent cx="6595533" cy="1252220"/>
                <wp:effectExtent l="0" t="0" r="0" b="5080"/>
                <wp:wrapNone/>
                <wp:docPr id="4" name="Rounded Rectangle 4"/>
                <wp:cNvGraphicFramePr/>
                <a:graphic xmlns:a="http://schemas.openxmlformats.org/drawingml/2006/main">
                  <a:graphicData uri="http://schemas.microsoft.com/office/word/2010/wordprocessingShape">
                    <wps:wsp>
                      <wps:cNvSpPr/>
                      <wps:spPr>
                        <a:xfrm>
                          <a:off x="0" y="0"/>
                          <a:ext cx="6595533"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2DFEC8">
              <v:roundrect id="Rounded Rectangle 4" style="position:absolute;margin-left:-29.35pt;margin-top:19.95pt;width:519.35pt;height:9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arcsize="10923f" w14:anchorId="2C20FE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">
                <v:fill opacity="39064f"/>
                <v:stroke joinstyle="miter"/>
              </v:roundrect>
            </w:pict>
          </mc:Fallback>
        </mc:AlternateContent>
      </w:r>
      <w:r>
        <w:rPr>
          <w:noProof/>
          <w:sz w:val="32"/>
          <w:szCs w:val="32"/>
        </w:rPr>
        <mc:AlternateContent>
          <mc:Choice Requires="wps">
            <w:drawing>
              <wp:anchor distT="0" distB="0" distL="114300" distR="114300" simplePos="0" relativeHeight="251670528" behindDoc="0" locked="0" layoutInCell="1" allowOverlap="1" wp14:anchorId="2B371B90" wp14:editId="531EA095">
                <wp:simplePos x="0" y="0"/>
                <wp:positionH relativeFrom="column">
                  <wp:posOffset>4824095</wp:posOffset>
                </wp:positionH>
                <wp:positionV relativeFrom="paragraph">
                  <wp:posOffset>377190</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73FACB">
              <v:roundrect id="Rounded Rectangle 13" style="position:absolute;margin-left:379.85pt;margin-top:29.7pt;width:61.9pt;height:78.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arcsize="10923f" w14:anchorId="1113C1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">
                <v:stroke joinstyle="miter"/>
              </v:roundrect>
            </w:pict>
          </mc:Fallback>
        </mc:AlternateContent>
      </w:r>
    </w:p>
    <w:p w14:paraId="1FEB1E57" w14:textId="33602A1D" w:rsidR="009964F2" w:rsidRDefault="009964F2" w:rsidP="008932A6">
      <w:pPr>
        <w:rPr>
          <w:rFonts w:ascii="Encode Sans" w:hAnsi="Encode Sans"/>
          <w:color w:val="003C71"/>
        </w:rPr>
      </w:pPr>
    </w:p>
    <w:p w14:paraId="525C6A0E" w14:textId="6C9074DC" w:rsidR="007B78A6" w:rsidRDefault="005F4310" w:rsidP="008932A6">
      <w:pPr>
        <w:rPr>
          <w:rFonts w:ascii="Encode Sans" w:hAnsi="Encode Sans"/>
          <w:color w:val="003C71"/>
        </w:rPr>
      </w:pPr>
      <w:r>
        <w:rPr>
          <w:noProof/>
          <w:sz w:val="32"/>
          <w:szCs w:val="32"/>
        </w:rPr>
        <mc:AlternateContent>
          <mc:Choice Requires="wps">
            <w:drawing>
              <wp:anchor distT="0" distB="0" distL="114300" distR="114300" simplePos="0" relativeHeight="251673600" behindDoc="0" locked="0" layoutInCell="1" allowOverlap="1" wp14:anchorId="282AE270" wp14:editId="1762578D">
                <wp:simplePos x="0" y="0"/>
                <wp:positionH relativeFrom="column">
                  <wp:posOffset>-118110</wp:posOffset>
                </wp:positionH>
                <wp:positionV relativeFrom="paragraph">
                  <wp:posOffset>205740</wp:posOffset>
                </wp:positionV>
                <wp:extent cx="4539615" cy="721957"/>
                <wp:effectExtent l="0" t="0" r="0" b="0"/>
                <wp:wrapNone/>
                <wp:docPr id="1" name="Text Box 1"/>
                <wp:cNvGraphicFramePr/>
                <a:graphic xmlns:a="http://schemas.openxmlformats.org/drawingml/2006/main">
                  <a:graphicData uri="http://schemas.microsoft.com/office/word/2010/wordprocessingShape">
                    <wps:wsp>
                      <wps:cNvSpPr txBox="1"/>
                      <wps:spPr>
                        <a:xfrm>
                          <a:off x="0" y="0"/>
                          <a:ext cx="4539615" cy="721957"/>
                        </a:xfrm>
                        <a:prstGeom prst="rect">
                          <a:avLst/>
                        </a:prstGeom>
                        <a:noFill/>
                        <a:ln w="6350">
                          <a:noFill/>
                        </a:ln>
                      </wps:spPr>
                      <wps:txbx>
                        <w:txbxContent>
                          <w:p w14:paraId="5857946D" w14:textId="24BEA25A" w:rsidR="00ED3258" w:rsidRPr="00366F16" w:rsidRDefault="00ED3258" w:rsidP="0072231F">
                            <w:pPr>
                              <w:rPr>
                                <w:rFonts w:cstheme="minorHAnsi"/>
                                <w:color w:val="003C71"/>
                              </w:rPr>
                            </w:pPr>
                            <w:r w:rsidRPr="00366F16">
                              <w:rPr>
                                <w:rFonts w:cstheme="minorHAnsi"/>
                                <w:b/>
                                <w:bCs/>
                                <w:color w:val="003C71"/>
                              </w:rPr>
                              <w:t>Upload your completed Action Plan</w:t>
                            </w:r>
                            <w:r w:rsidRPr="00366F16">
                              <w:rPr>
                                <w:rFonts w:cstheme="minorHAnsi"/>
                                <w:color w:val="003C71"/>
                              </w:rPr>
                              <w:t xml:space="preserve"> </w:t>
                            </w:r>
                            <w:r w:rsidR="00366F16">
                              <w:rPr>
                                <w:rFonts w:cstheme="minorHAnsi"/>
                                <w:color w:val="003C71"/>
                              </w:rPr>
                              <w:t xml:space="preserve">to </w:t>
                            </w:r>
                            <w:r w:rsidR="005F4310">
                              <w:rPr>
                                <w:rFonts w:cstheme="minorHAnsi"/>
                                <w:color w:val="003C71"/>
                              </w:rPr>
                              <w:t>D</w:t>
                            </w:r>
                            <w:r w:rsidR="00366F16">
                              <w:rPr>
                                <w:rFonts w:cstheme="minorHAnsi"/>
                                <w:color w:val="003C71"/>
                              </w:rPr>
                              <w:t>rop</w:t>
                            </w:r>
                            <w:r w:rsidR="00C754E8">
                              <w:rPr>
                                <w:rFonts w:cstheme="minorHAnsi"/>
                                <w:color w:val="003C71"/>
                              </w:rPr>
                              <w:t>b</w:t>
                            </w:r>
                            <w:r w:rsidR="00366F16">
                              <w:rPr>
                                <w:rFonts w:cstheme="minorHAnsi"/>
                                <w:color w:val="003C71"/>
                              </w:rPr>
                              <w:t xml:space="preserve">ox by clicking </w:t>
                            </w:r>
                            <w:hyperlink r:id="rId8" w:history="1">
                              <w:r w:rsidR="005F4310">
                                <w:rPr>
                                  <w:rStyle w:val="Hyperlink"/>
                                  <w:rFonts w:cstheme="minorHAnsi"/>
                                </w:rPr>
                                <w:t>this link</w:t>
                              </w:r>
                            </w:hyperlink>
                            <w:r w:rsidRPr="005F4310">
                              <w:rPr>
                                <w:rFonts w:cstheme="minorHAnsi"/>
                                <w:color w:val="003C71"/>
                              </w:rPr>
                              <w:t xml:space="preserve"> </w:t>
                            </w:r>
                            <w:r w:rsidRPr="00366F16">
                              <w:rPr>
                                <w:rFonts w:cstheme="minorHAnsi"/>
                                <w:color w:val="003C71"/>
                              </w:rPr>
                              <w:t>using the file name: [Your college name]</w:t>
                            </w:r>
                            <w:r w:rsidR="005F4310">
                              <w:rPr>
                                <w:rFonts w:cstheme="minorHAnsi"/>
                                <w:color w:val="003C71"/>
                              </w:rPr>
                              <w:t xml:space="preserve"> </w:t>
                            </w:r>
                            <w:r w:rsidRPr="00366F16">
                              <w:rPr>
                                <w:rFonts w:cstheme="minorHAnsi"/>
                                <w:color w:val="003C71"/>
                              </w:rPr>
                              <w:t>TPI1 Action Plan.docx.</w:t>
                            </w:r>
                            <w:r w:rsidRPr="00366F16">
                              <w:rPr>
                                <w:rFonts w:cstheme="minorHAnsi"/>
                                <w:color w:val="003C71"/>
                                <w:shd w:val="clear" w:color="auto" w:fill="FFFFFF"/>
                              </w:rPr>
                              <w:t xml:space="preserve"> </w:t>
                            </w:r>
                          </w:p>
                          <w:p w14:paraId="03F72CB1" w14:textId="47E46B62" w:rsidR="00ED3258" w:rsidRPr="00366F16" w:rsidRDefault="00ED3258" w:rsidP="0072231F">
                            <w:pPr>
                              <w:rPr>
                                <w:rFonts w:cstheme="minorHAnsi"/>
                                <w:color w:val="003C71"/>
                                <w:sz w:val="21"/>
                                <w:szCs w:val="21"/>
                              </w:rPr>
                            </w:pPr>
                            <w:r w:rsidRPr="00366F16">
                              <w:rPr>
                                <w:rFonts w:cstheme="minorHAnsi"/>
                                <w:color w:val="003C71"/>
                              </w:rPr>
                              <w:t xml:space="preserve">Please </w:t>
                            </w:r>
                            <w:r w:rsidRPr="00366F16">
                              <w:rPr>
                                <w:rFonts w:eastAsia="Times New Roman" w:cstheme="minorHAnsi"/>
                                <w:color w:val="003C71"/>
                              </w:rPr>
                              <w:t xml:space="preserve">submit your action plan by </w:t>
                            </w:r>
                            <w:r w:rsidRPr="00366F16">
                              <w:rPr>
                                <w:rFonts w:eastAsia="Times New Roman" w:cstheme="minorHAnsi"/>
                                <w:b/>
                                <w:bCs/>
                                <w:color w:val="003C71"/>
                              </w:rPr>
                              <w:t>May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AE270" id="_x0000_t202" coordsize="21600,21600" o:spt="202" path="m,l,21600r21600,l21600,xe">
                <v:stroke joinstyle="miter"/>
                <v:path gradientshapeok="t" o:connecttype="rect"/>
              </v:shapetype>
              <v:shape id="Text Box 1" o:spid="_x0000_s1026" type="#_x0000_t202" style="position:absolute;margin-left:-9.3pt;margin-top:16.2pt;width:357.45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" filled="f" stroked="f" strokeweight=".5pt">
                <v:textbox>
                  <w:txbxContent>
                    <w:p w14:paraId="5857946D" w14:textId="24BEA25A" w:rsidR="00ED3258" w:rsidRPr="00366F16" w:rsidRDefault="00ED3258" w:rsidP="0072231F">
                      <w:pPr>
                        <w:rPr>
                          <w:rFonts w:cstheme="minorHAnsi"/>
                          <w:color w:val="003C71"/>
                        </w:rPr>
                      </w:pPr>
                      <w:r w:rsidRPr="00366F16">
                        <w:rPr>
                          <w:rFonts w:cstheme="minorHAnsi"/>
                          <w:b/>
                          <w:bCs/>
                          <w:color w:val="003C71"/>
                        </w:rPr>
                        <w:t>Upload your completed Action Plan</w:t>
                      </w:r>
                      <w:r w:rsidRPr="00366F16">
                        <w:rPr>
                          <w:rFonts w:cstheme="minorHAnsi"/>
                          <w:color w:val="003C71"/>
                        </w:rPr>
                        <w:t xml:space="preserve"> </w:t>
                      </w:r>
                      <w:r w:rsidR="00366F16">
                        <w:rPr>
                          <w:rFonts w:cstheme="minorHAnsi"/>
                          <w:color w:val="003C71"/>
                        </w:rPr>
                        <w:t xml:space="preserve">to </w:t>
                      </w:r>
                      <w:r w:rsidR="005F4310">
                        <w:rPr>
                          <w:rFonts w:cstheme="minorHAnsi"/>
                          <w:color w:val="003C71"/>
                        </w:rPr>
                        <w:t>D</w:t>
                      </w:r>
                      <w:r w:rsidR="00366F16">
                        <w:rPr>
                          <w:rFonts w:cstheme="minorHAnsi"/>
                          <w:color w:val="003C71"/>
                        </w:rPr>
                        <w:t>rop</w:t>
                      </w:r>
                      <w:r w:rsidR="00C754E8">
                        <w:rPr>
                          <w:rFonts w:cstheme="minorHAnsi"/>
                          <w:color w:val="003C71"/>
                        </w:rPr>
                        <w:t>b</w:t>
                      </w:r>
                      <w:r w:rsidR="00366F16">
                        <w:rPr>
                          <w:rFonts w:cstheme="minorHAnsi"/>
                          <w:color w:val="003C71"/>
                        </w:rPr>
                        <w:t xml:space="preserve">ox by clicking </w:t>
                      </w:r>
                      <w:hyperlink r:id="rId9" w:history="1">
                        <w:r w:rsidR="005F4310">
                          <w:rPr>
                            <w:rStyle w:val="Hyperlink"/>
                            <w:rFonts w:cstheme="minorHAnsi"/>
                          </w:rPr>
                          <w:t>this link</w:t>
                        </w:r>
                      </w:hyperlink>
                      <w:r w:rsidRPr="005F4310">
                        <w:rPr>
                          <w:rFonts w:cstheme="minorHAnsi"/>
                          <w:color w:val="003C71"/>
                        </w:rPr>
                        <w:t xml:space="preserve"> </w:t>
                      </w:r>
                      <w:r w:rsidRPr="00366F16">
                        <w:rPr>
                          <w:rFonts w:cstheme="minorHAnsi"/>
                          <w:color w:val="003C71"/>
                        </w:rPr>
                        <w:t>using the file name: [Your college name]</w:t>
                      </w:r>
                      <w:r w:rsidR="005F4310">
                        <w:rPr>
                          <w:rFonts w:cstheme="minorHAnsi"/>
                          <w:color w:val="003C71"/>
                        </w:rPr>
                        <w:t xml:space="preserve"> </w:t>
                      </w:r>
                      <w:r w:rsidRPr="00366F16">
                        <w:rPr>
                          <w:rFonts w:cstheme="minorHAnsi"/>
                          <w:color w:val="003C71"/>
                        </w:rPr>
                        <w:t>TPI1 Action Plan.docx.</w:t>
                      </w:r>
                      <w:r w:rsidRPr="00366F16">
                        <w:rPr>
                          <w:rFonts w:cstheme="minorHAnsi"/>
                          <w:color w:val="003C71"/>
                          <w:shd w:val="clear" w:color="auto" w:fill="FFFFFF"/>
                        </w:rPr>
                        <w:t xml:space="preserve"> </w:t>
                      </w:r>
                    </w:p>
                    <w:p w14:paraId="03F72CB1" w14:textId="47E46B62" w:rsidR="00ED3258" w:rsidRPr="00366F16" w:rsidRDefault="00ED3258" w:rsidP="0072231F">
                      <w:pPr>
                        <w:rPr>
                          <w:rFonts w:cstheme="minorHAnsi"/>
                          <w:color w:val="003C71"/>
                          <w:sz w:val="21"/>
                          <w:szCs w:val="21"/>
                        </w:rPr>
                      </w:pPr>
                      <w:r w:rsidRPr="00366F16">
                        <w:rPr>
                          <w:rFonts w:cstheme="minorHAnsi"/>
                          <w:color w:val="003C71"/>
                        </w:rPr>
                        <w:t xml:space="preserve">Please </w:t>
                      </w:r>
                      <w:r w:rsidRPr="00366F16">
                        <w:rPr>
                          <w:rFonts w:eastAsia="Times New Roman" w:cstheme="minorHAnsi"/>
                          <w:color w:val="003C71"/>
                        </w:rPr>
                        <w:t xml:space="preserve">submit your action plan by </w:t>
                      </w:r>
                      <w:r w:rsidRPr="00366F16">
                        <w:rPr>
                          <w:rFonts w:eastAsia="Times New Roman" w:cstheme="minorHAnsi"/>
                          <w:b/>
                          <w:bCs/>
                          <w:color w:val="003C71"/>
                        </w:rPr>
                        <w:t>May 1, 2023.</w:t>
                      </w:r>
                    </w:p>
                  </w:txbxContent>
                </v:textbox>
              </v:shape>
            </w:pict>
          </mc:Fallback>
        </mc:AlternateContent>
      </w:r>
      <w:r>
        <w:rPr>
          <w:noProof/>
        </w:rPr>
        <w:drawing>
          <wp:anchor distT="0" distB="0" distL="114300" distR="114300" simplePos="0" relativeHeight="251674624" behindDoc="0" locked="0" layoutInCell="1" allowOverlap="1" wp14:anchorId="4F774BC4" wp14:editId="4FA6264A">
            <wp:simplePos x="0" y="0"/>
            <wp:positionH relativeFrom="column">
              <wp:posOffset>4937088</wp:posOffset>
            </wp:positionH>
            <wp:positionV relativeFrom="paragraph">
              <wp:posOffset>108585</wp:posOffset>
            </wp:positionV>
            <wp:extent cx="527125" cy="527125"/>
            <wp:effectExtent l="0" t="0" r="6350" b="6350"/>
            <wp:wrapNone/>
            <wp:docPr id="1521146164"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46164"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25" cy="5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2A43F" w14:textId="0DEEBA89" w:rsidR="007B78A6" w:rsidRDefault="007B78A6" w:rsidP="008932A6">
      <w:pPr>
        <w:rPr>
          <w:rFonts w:ascii="Encode Sans" w:hAnsi="Encode Sans"/>
          <w:color w:val="003C71"/>
        </w:rPr>
      </w:pPr>
    </w:p>
    <w:p w14:paraId="018B4BCF" w14:textId="7BD4FEDC" w:rsidR="007B78A6" w:rsidRDefault="007B78A6" w:rsidP="008932A6">
      <w:pPr>
        <w:rPr>
          <w:rFonts w:ascii="Encode Sans" w:hAnsi="Encode Sans"/>
          <w:color w:val="003C71"/>
        </w:rPr>
      </w:pPr>
    </w:p>
    <w:p w14:paraId="797A14FE" w14:textId="5B1E015A" w:rsidR="007B78A6" w:rsidRDefault="00366F16" w:rsidP="008932A6">
      <w:pPr>
        <w:rPr>
          <w:rFonts w:ascii="Encode Sans" w:hAnsi="Encode Sans"/>
          <w:color w:val="003C71"/>
        </w:rPr>
      </w:pPr>
      <w:r>
        <w:rPr>
          <w:noProof/>
          <w:sz w:val="32"/>
          <w:szCs w:val="32"/>
        </w:rPr>
        <mc:AlternateContent>
          <mc:Choice Requires="wps">
            <w:drawing>
              <wp:anchor distT="0" distB="0" distL="114300" distR="114300" simplePos="0" relativeHeight="251672576" behindDoc="0" locked="0" layoutInCell="1" allowOverlap="1" wp14:anchorId="6EF4A1C8" wp14:editId="1A3857F6">
                <wp:simplePos x="0" y="0"/>
                <wp:positionH relativeFrom="column">
                  <wp:posOffset>4784725</wp:posOffset>
                </wp:positionH>
                <wp:positionV relativeFrom="paragraph">
                  <wp:posOffset>107352</wp:posOffset>
                </wp:positionV>
                <wp:extent cx="859566"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59566" cy="301625"/>
                        </a:xfrm>
                        <a:prstGeom prst="rect">
                          <a:avLst/>
                        </a:prstGeom>
                        <a:noFill/>
                        <a:ln w="6350">
                          <a:noFill/>
                        </a:ln>
                      </wps:spPr>
                      <wps:txbx>
                        <w:txbxContent>
                          <w:p w14:paraId="35CFF797" w14:textId="77777777" w:rsidR="00ED3258" w:rsidRPr="005F4310" w:rsidRDefault="00ED3258" w:rsidP="00ED3258">
                            <w:pPr>
                              <w:autoSpaceDE w:val="0"/>
                              <w:autoSpaceDN w:val="0"/>
                              <w:adjustRightInd w:val="0"/>
                              <w:spacing w:line="276" w:lineRule="auto"/>
                              <w:rPr>
                                <w:rFonts w:cstheme="minorHAnsi"/>
                                <w:b/>
                                <w:bCs/>
                                <w:sz w:val="23"/>
                                <w:szCs w:val="23"/>
                              </w:rPr>
                            </w:pPr>
                            <w:r w:rsidRPr="005F4310">
                              <w:rPr>
                                <w:rFonts w:cstheme="minorHAnsi"/>
                                <w:b/>
                                <w:bCs/>
                                <w:color w:val="003C71"/>
                                <w:sz w:val="23"/>
                                <w:szCs w:val="23"/>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4D66AA">
              <v:shape id="Text Box 7" style="position:absolute;margin-left:376.75pt;margin-top:8.45pt;width:67.7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GVGQIAADIEAAAOAAAAZHJzL2Uyb0RvYy54bWysU8tu2zAQvBfoPxC815Id200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" w14:anchorId="6EF4A1C8">
                <v:textbox>
                  <w:txbxContent>
                    <w:p w:rsidRPr="005F4310" w:rsidR="00ED3258" w:rsidP="00ED3258" w:rsidRDefault="00ED3258" w14:paraId="602A2AEE" w14:textId="77777777">
                      <w:pPr>
                        <w:autoSpaceDE w:val="0"/>
                        <w:autoSpaceDN w:val="0"/>
                        <w:adjustRightInd w:val="0"/>
                        <w:spacing w:line="276" w:lineRule="auto"/>
                        <w:rPr>
                          <w:rFonts w:cstheme="minorHAnsi"/>
                          <w:b/>
                          <w:bCs/>
                          <w:sz w:val="23"/>
                          <w:szCs w:val="23"/>
                        </w:rPr>
                      </w:pPr>
                      <w:r w:rsidRPr="005F4310">
                        <w:rPr>
                          <w:rFonts w:cstheme="minorHAnsi"/>
                          <w:b/>
                          <w:bCs/>
                          <w:color w:val="003C71"/>
                          <w:sz w:val="23"/>
                          <w:szCs w:val="23"/>
                        </w:rPr>
                        <w:t>Scan here!</w:t>
                      </w:r>
                    </w:p>
                  </w:txbxContent>
                </v:textbox>
              </v:shape>
            </w:pict>
          </mc:Fallback>
        </mc:AlternateContent>
      </w:r>
    </w:p>
    <w:p w14:paraId="7BF1FD5C" w14:textId="7159CFB1" w:rsidR="007B78A6" w:rsidRDefault="007B78A6" w:rsidP="008932A6">
      <w:pPr>
        <w:rPr>
          <w:rFonts w:ascii="Encode Sans" w:hAnsi="Encode Sans"/>
          <w:color w:val="003C71"/>
        </w:rPr>
      </w:pPr>
    </w:p>
    <w:p w14:paraId="3283499D" w14:textId="46A59ADB" w:rsidR="007B78A6" w:rsidRDefault="007B78A6" w:rsidP="008932A6">
      <w:pPr>
        <w:rPr>
          <w:rFonts w:ascii="Encode Sans" w:hAnsi="Encode Sans"/>
          <w:color w:val="003C71"/>
        </w:rPr>
      </w:pPr>
    </w:p>
    <w:p w14:paraId="1173385C" w14:textId="63E696A6" w:rsidR="007B78A6" w:rsidRDefault="007B78A6" w:rsidP="008932A6">
      <w:pPr>
        <w:rPr>
          <w:rFonts w:ascii="Encode Sans" w:hAnsi="Encode Sans"/>
          <w:color w:val="003C71"/>
        </w:rPr>
      </w:pPr>
    </w:p>
    <w:p w14:paraId="718EC47C" w14:textId="2A2461C1" w:rsidR="007B78A6" w:rsidRDefault="005F4310" w:rsidP="008932A6">
      <w:pPr>
        <w:rPr>
          <w:rFonts w:ascii="Encode Sans" w:hAnsi="Encode Sans"/>
          <w:color w:val="003C71"/>
        </w:rPr>
      </w:pPr>
      <w:r>
        <w:fldChar w:fldCharType="begin"/>
      </w:r>
      <w:r>
        <w:instrText xml:space="preserve"> INCLUDEPICTURE "https://qr.rebrandly.com/v1/qrcode?shortUrl=https%3A%2F%2Frb.gy%2Fxxiw3&amp;source=com.rebrandly.app&amp;size=256" \* MERGEFORMATINET </w:instrText>
      </w:r>
      <w:r w:rsidR="00000000">
        <w:fldChar w:fldCharType="separate"/>
      </w:r>
      <w:r>
        <w:fldChar w:fldCharType="end"/>
      </w:r>
    </w:p>
    <w:p w14:paraId="3FC959F6" w14:textId="4FCCB18E" w:rsidR="007B78A6" w:rsidRDefault="007B78A6" w:rsidP="008932A6">
      <w:pPr>
        <w:rPr>
          <w:rFonts w:ascii="Encode Sans" w:hAnsi="Encode Sans"/>
          <w:color w:val="003C71"/>
        </w:rPr>
      </w:pPr>
    </w:p>
    <w:p w14:paraId="7F200A2C" w14:textId="442D5FB2" w:rsidR="007B78A6" w:rsidRPr="008932A6" w:rsidRDefault="007B78A6" w:rsidP="008932A6">
      <w:pPr>
        <w:rPr>
          <w:rFonts w:ascii="Encode Sans" w:hAnsi="Encode Sans"/>
          <w:color w:val="003C71"/>
        </w:rPr>
      </w:pPr>
    </w:p>
    <w:sectPr w:rsidR="007B78A6" w:rsidRPr="008932A6" w:rsidSect="003406C9">
      <w:headerReference w:type="default" r:id="rId11"/>
      <w:footerReference w:type="default" r:id="rId12"/>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258E" w14:textId="77777777" w:rsidR="001C47F3" w:rsidRDefault="001C47F3" w:rsidP="0094136D">
      <w:r>
        <w:separator/>
      </w:r>
    </w:p>
  </w:endnote>
  <w:endnote w:type="continuationSeparator" w:id="0">
    <w:p w14:paraId="51B8019F" w14:textId="77777777" w:rsidR="001C47F3" w:rsidRDefault="001C47F3"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code Sans">
    <w:altName w:val="Courier New"/>
    <w:panose1 w:val="00000000000000000000"/>
    <w:charset w:val="4D"/>
    <w:family w:val="auto"/>
    <w:pitch w:val="variable"/>
    <w:sig w:usb0="A00000FF" w:usb1="4000207B" w:usb2="00000000" w:usb3="00000000" w:csb0="00000193" w:csb1="00000000"/>
  </w:font>
  <w:font w:name="Zilla Slab">
    <w:altName w:val="Calibri"/>
    <w:panose1 w:val="00000000000000000000"/>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3FD2" w14:textId="77777777" w:rsidR="00ED3258" w:rsidRPr="0033125E" w:rsidRDefault="00ED3258" w:rsidP="00ED3258">
    <w:r>
      <w:rPr>
        <w:noProof/>
      </w:rPr>
      <w:drawing>
        <wp:inline distT="0" distB="0" distL="0" distR="0" wp14:anchorId="339C4C22" wp14:editId="0E217D1C">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35C95CF6" wp14:editId="09000F47">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p w14:paraId="38FE0144" w14:textId="3AF77C53" w:rsidR="0094136D" w:rsidRPr="00ED3258" w:rsidRDefault="0094136D" w:rsidP="00ED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6670" w14:textId="77777777" w:rsidR="001C47F3" w:rsidRDefault="001C47F3" w:rsidP="0094136D">
      <w:r>
        <w:separator/>
      </w:r>
    </w:p>
  </w:footnote>
  <w:footnote w:type="continuationSeparator" w:id="0">
    <w:p w14:paraId="4ED115B7" w14:textId="77777777" w:rsidR="001C47F3" w:rsidRDefault="001C47F3"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132DF700" w:rsidR="0094136D" w:rsidRDefault="00ED3258">
    <w:pPr>
      <w:pStyle w:val="Header"/>
    </w:pPr>
    <w:r>
      <w:rPr>
        <w:noProof/>
      </w:rPr>
      <mc:AlternateContent>
        <mc:Choice Requires="wps">
          <w:drawing>
            <wp:anchor distT="0" distB="0" distL="114300" distR="114300" simplePos="0" relativeHeight="251663360" behindDoc="0" locked="0" layoutInCell="1" allowOverlap="1" wp14:anchorId="20C6F3F5" wp14:editId="427D1D05">
              <wp:simplePos x="0" y="0"/>
              <wp:positionH relativeFrom="column">
                <wp:posOffset>-1449705</wp:posOffset>
              </wp:positionH>
              <wp:positionV relativeFrom="paragraph">
                <wp:posOffset>-478155</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2FB523">
            <v:rect id="Rectangle 15" style="position:absolute;margin-left:-114.15pt;margin-top:-37.65pt;width:80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0AA284E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"/>
          </w:pict>
        </mc:Fallback>
      </mc:AlternateContent>
    </w:r>
    <w:r>
      <w:rPr>
        <w:noProof/>
      </w:rPr>
      <mc:AlternateContent>
        <mc:Choice Requires="wps">
          <w:drawing>
            <wp:anchor distT="0" distB="0" distL="114300" distR="114300" simplePos="0" relativeHeight="251664384" behindDoc="0" locked="0" layoutInCell="1" allowOverlap="1" wp14:anchorId="3F0E0EF7" wp14:editId="7C0E0FB2">
              <wp:simplePos x="0" y="0"/>
              <wp:positionH relativeFrom="column">
                <wp:posOffset>-1449546</wp:posOffset>
              </wp:positionH>
              <wp:positionV relativeFrom="paragraph">
                <wp:posOffset>-151606</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A8C31A">
            <v:rect id="Rectangle 16" style="position:absolute;margin-left:-114.15pt;margin-top:-11.95pt;width:813.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5AA437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3EFAD"/>
    <w:multiLevelType w:val="hybridMultilevel"/>
    <w:tmpl w:val="7EA04100"/>
    <w:lvl w:ilvl="0" w:tplc="EC7CEA28">
      <w:start w:val="1"/>
      <w:numFmt w:val="bullet"/>
      <w:lvlText w:val=""/>
      <w:lvlJc w:val="left"/>
      <w:pPr>
        <w:ind w:left="720" w:hanging="360"/>
      </w:pPr>
      <w:rPr>
        <w:rFonts w:ascii="Symbol" w:hAnsi="Symbol" w:hint="default"/>
      </w:rPr>
    </w:lvl>
    <w:lvl w:ilvl="1" w:tplc="837CA304">
      <w:start w:val="1"/>
      <w:numFmt w:val="bullet"/>
      <w:lvlText w:val="o"/>
      <w:lvlJc w:val="left"/>
      <w:pPr>
        <w:ind w:left="1440" w:hanging="360"/>
      </w:pPr>
      <w:rPr>
        <w:rFonts w:ascii="Courier New" w:hAnsi="Courier New" w:hint="default"/>
      </w:rPr>
    </w:lvl>
    <w:lvl w:ilvl="2" w:tplc="7C8A1818">
      <w:start w:val="1"/>
      <w:numFmt w:val="bullet"/>
      <w:lvlText w:val=""/>
      <w:lvlJc w:val="left"/>
      <w:pPr>
        <w:ind w:left="2160" w:hanging="360"/>
      </w:pPr>
      <w:rPr>
        <w:rFonts w:ascii="Wingdings" w:hAnsi="Wingdings" w:hint="default"/>
      </w:rPr>
    </w:lvl>
    <w:lvl w:ilvl="3" w:tplc="C8C83E64">
      <w:start w:val="1"/>
      <w:numFmt w:val="bullet"/>
      <w:lvlText w:val=""/>
      <w:lvlJc w:val="left"/>
      <w:pPr>
        <w:ind w:left="2880" w:hanging="360"/>
      </w:pPr>
      <w:rPr>
        <w:rFonts w:ascii="Symbol" w:hAnsi="Symbol" w:hint="default"/>
      </w:rPr>
    </w:lvl>
    <w:lvl w:ilvl="4" w:tplc="E4C618CC">
      <w:start w:val="1"/>
      <w:numFmt w:val="bullet"/>
      <w:lvlText w:val="o"/>
      <w:lvlJc w:val="left"/>
      <w:pPr>
        <w:ind w:left="3600" w:hanging="360"/>
      </w:pPr>
      <w:rPr>
        <w:rFonts w:ascii="Courier New" w:hAnsi="Courier New" w:hint="default"/>
      </w:rPr>
    </w:lvl>
    <w:lvl w:ilvl="5" w:tplc="94AAB69C">
      <w:start w:val="1"/>
      <w:numFmt w:val="bullet"/>
      <w:lvlText w:val=""/>
      <w:lvlJc w:val="left"/>
      <w:pPr>
        <w:ind w:left="4320" w:hanging="360"/>
      </w:pPr>
      <w:rPr>
        <w:rFonts w:ascii="Wingdings" w:hAnsi="Wingdings" w:hint="default"/>
      </w:rPr>
    </w:lvl>
    <w:lvl w:ilvl="6" w:tplc="379CC2EA">
      <w:start w:val="1"/>
      <w:numFmt w:val="bullet"/>
      <w:lvlText w:val=""/>
      <w:lvlJc w:val="left"/>
      <w:pPr>
        <w:ind w:left="5040" w:hanging="360"/>
      </w:pPr>
      <w:rPr>
        <w:rFonts w:ascii="Symbol" w:hAnsi="Symbol" w:hint="default"/>
      </w:rPr>
    </w:lvl>
    <w:lvl w:ilvl="7" w:tplc="22101FD2">
      <w:start w:val="1"/>
      <w:numFmt w:val="bullet"/>
      <w:lvlText w:val="o"/>
      <w:lvlJc w:val="left"/>
      <w:pPr>
        <w:ind w:left="5760" w:hanging="360"/>
      </w:pPr>
      <w:rPr>
        <w:rFonts w:ascii="Courier New" w:hAnsi="Courier New" w:hint="default"/>
      </w:rPr>
    </w:lvl>
    <w:lvl w:ilvl="8" w:tplc="302A0B34">
      <w:start w:val="1"/>
      <w:numFmt w:val="bullet"/>
      <w:lvlText w:val=""/>
      <w:lvlJc w:val="left"/>
      <w:pPr>
        <w:ind w:left="6480" w:hanging="360"/>
      </w:pPr>
      <w:rPr>
        <w:rFonts w:ascii="Wingdings" w:hAnsi="Wingdings" w:hint="default"/>
      </w:rPr>
    </w:lvl>
  </w:abstractNum>
  <w:abstractNum w:abstractNumId="12"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4"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9"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0"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1"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4"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5"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6"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7"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9"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009974">
    <w:abstractNumId w:val="11"/>
  </w:num>
  <w:num w:numId="2" w16cid:durableId="193734891">
    <w:abstractNumId w:val="13"/>
  </w:num>
  <w:num w:numId="3" w16cid:durableId="845749810">
    <w:abstractNumId w:val="28"/>
  </w:num>
  <w:num w:numId="4" w16cid:durableId="1464692494">
    <w:abstractNumId w:val="1"/>
  </w:num>
  <w:num w:numId="5" w16cid:durableId="2132163457">
    <w:abstractNumId w:val="25"/>
  </w:num>
  <w:num w:numId="6" w16cid:durableId="1099834485">
    <w:abstractNumId w:val="16"/>
  </w:num>
  <w:num w:numId="7" w16cid:durableId="1418789718">
    <w:abstractNumId w:val="8"/>
  </w:num>
  <w:num w:numId="8" w16cid:durableId="1063138882">
    <w:abstractNumId w:val="5"/>
  </w:num>
  <w:num w:numId="9" w16cid:durableId="300313403">
    <w:abstractNumId w:val="26"/>
  </w:num>
  <w:num w:numId="10" w16cid:durableId="1558282108">
    <w:abstractNumId w:val="18"/>
  </w:num>
  <w:num w:numId="11" w16cid:durableId="2005887231">
    <w:abstractNumId w:val="20"/>
  </w:num>
  <w:num w:numId="12" w16cid:durableId="470632543">
    <w:abstractNumId w:val="19"/>
  </w:num>
  <w:num w:numId="13" w16cid:durableId="1554345455">
    <w:abstractNumId w:val="30"/>
  </w:num>
  <w:num w:numId="14" w16cid:durableId="2027705866">
    <w:abstractNumId w:val="14"/>
  </w:num>
  <w:num w:numId="15" w16cid:durableId="1788700830">
    <w:abstractNumId w:val="15"/>
  </w:num>
  <w:num w:numId="16" w16cid:durableId="1693215807">
    <w:abstractNumId w:val="7"/>
  </w:num>
  <w:num w:numId="17" w16cid:durableId="1655907868">
    <w:abstractNumId w:val="21"/>
  </w:num>
  <w:num w:numId="18" w16cid:durableId="1346707572">
    <w:abstractNumId w:val="0"/>
  </w:num>
  <w:num w:numId="19" w16cid:durableId="487594579">
    <w:abstractNumId w:val="6"/>
  </w:num>
  <w:num w:numId="20" w16cid:durableId="1429619851">
    <w:abstractNumId w:val="10"/>
  </w:num>
  <w:num w:numId="21" w16cid:durableId="1538086099">
    <w:abstractNumId w:val="22"/>
  </w:num>
  <w:num w:numId="22" w16cid:durableId="427234572">
    <w:abstractNumId w:val="27"/>
  </w:num>
  <w:num w:numId="23" w16cid:durableId="1502164256">
    <w:abstractNumId w:val="23"/>
  </w:num>
  <w:num w:numId="24" w16cid:durableId="345210195">
    <w:abstractNumId w:val="3"/>
  </w:num>
  <w:num w:numId="25" w16cid:durableId="1176455416">
    <w:abstractNumId w:val="24"/>
  </w:num>
  <w:num w:numId="26" w16cid:durableId="75052123">
    <w:abstractNumId w:val="29"/>
  </w:num>
  <w:num w:numId="27" w16cid:durableId="1987542371">
    <w:abstractNumId w:val="9"/>
  </w:num>
  <w:num w:numId="28" w16cid:durableId="1294024668">
    <w:abstractNumId w:val="2"/>
  </w:num>
  <w:num w:numId="29" w16cid:durableId="1685935209">
    <w:abstractNumId w:val="4"/>
  </w:num>
  <w:num w:numId="30" w16cid:durableId="270167526">
    <w:abstractNumId w:val="17"/>
  </w:num>
  <w:num w:numId="31" w16cid:durableId="124354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95670"/>
    <w:rsid w:val="000A4EBF"/>
    <w:rsid w:val="000A7977"/>
    <w:rsid w:val="000B0ABB"/>
    <w:rsid w:val="000B657E"/>
    <w:rsid w:val="000B75CA"/>
    <w:rsid w:val="000C2E97"/>
    <w:rsid w:val="000E209E"/>
    <w:rsid w:val="000E25B8"/>
    <w:rsid w:val="0010211E"/>
    <w:rsid w:val="0010326C"/>
    <w:rsid w:val="00103DD3"/>
    <w:rsid w:val="00107948"/>
    <w:rsid w:val="001128D6"/>
    <w:rsid w:val="00113E3F"/>
    <w:rsid w:val="00113EFD"/>
    <w:rsid w:val="00120F46"/>
    <w:rsid w:val="00122568"/>
    <w:rsid w:val="001300BB"/>
    <w:rsid w:val="0013064B"/>
    <w:rsid w:val="00187D7F"/>
    <w:rsid w:val="00190635"/>
    <w:rsid w:val="001920BE"/>
    <w:rsid w:val="00196236"/>
    <w:rsid w:val="001970F6"/>
    <w:rsid w:val="001979F1"/>
    <w:rsid w:val="001A4D6C"/>
    <w:rsid w:val="001B08AE"/>
    <w:rsid w:val="001C47F3"/>
    <w:rsid w:val="001C7083"/>
    <w:rsid w:val="001C7BCB"/>
    <w:rsid w:val="001D1EF0"/>
    <w:rsid w:val="001F01D8"/>
    <w:rsid w:val="00201878"/>
    <w:rsid w:val="00202507"/>
    <w:rsid w:val="00202630"/>
    <w:rsid w:val="00211AA6"/>
    <w:rsid w:val="002247FE"/>
    <w:rsid w:val="002603EF"/>
    <w:rsid w:val="00263C3F"/>
    <w:rsid w:val="00265AED"/>
    <w:rsid w:val="00271E05"/>
    <w:rsid w:val="0029134C"/>
    <w:rsid w:val="002B07A6"/>
    <w:rsid w:val="002D1E21"/>
    <w:rsid w:val="002D2454"/>
    <w:rsid w:val="002F37B8"/>
    <w:rsid w:val="002F3FF0"/>
    <w:rsid w:val="002F5571"/>
    <w:rsid w:val="002F65C6"/>
    <w:rsid w:val="00320E96"/>
    <w:rsid w:val="00325E99"/>
    <w:rsid w:val="003406C9"/>
    <w:rsid w:val="0034132C"/>
    <w:rsid w:val="0036451A"/>
    <w:rsid w:val="003648CD"/>
    <w:rsid w:val="00364AB3"/>
    <w:rsid w:val="003653AC"/>
    <w:rsid w:val="00366F16"/>
    <w:rsid w:val="003809E9"/>
    <w:rsid w:val="0038545F"/>
    <w:rsid w:val="003E1E81"/>
    <w:rsid w:val="003E7954"/>
    <w:rsid w:val="00414686"/>
    <w:rsid w:val="0044033F"/>
    <w:rsid w:val="00487855"/>
    <w:rsid w:val="0048788C"/>
    <w:rsid w:val="00494A27"/>
    <w:rsid w:val="004A38F8"/>
    <w:rsid w:val="004A4639"/>
    <w:rsid w:val="004B27F5"/>
    <w:rsid w:val="004C7153"/>
    <w:rsid w:val="004D46BB"/>
    <w:rsid w:val="004E424F"/>
    <w:rsid w:val="00505296"/>
    <w:rsid w:val="00515122"/>
    <w:rsid w:val="005207BB"/>
    <w:rsid w:val="005406B3"/>
    <w:rsid w:val="0055378F"/>
    <w:rsid w:val="005726AA"/>
    <w:rsid w:val="00596B19"/>
    <w:rsid w:val="005A3EA4"/>
    <w:rsid w:val="005A66D3"/>
    <w:rsid w:val="005B1FB2"/>
    <w:rsid w:val="005B31B6"/>
    <w:rsid w:val="005C0F16"/>
    <w:rsid w:val="005D15E6"/>
    <w:rsid w:val="005F4310"/>
    <w:rsid w:val="005F502E"/>
    <w:rsid w:val="00601F15"/>
    <w:rsid w:val="00604E29"/>
    <w:rsid w:val="00616632"/>
    <w:rsid w:val="00620066"/>
    <w:rsid w:val="00622F62"/>
    <w:rsid w:val="0063241B"/>
    <w:rsid w:val="00632A7C"/>
    <w:rsid w:val="0066027B"/>
    <w:rsid w:val="00662F19"/>
    <w:rsid w:val="0066394D"/>
    <w:rsid w:val="00667D51"/>
    <w:rsid w:val="00683D72"/>
    <w:rsid w:val="0068505F"/>
    <w:rsid w:val="006A65A8"/>
    <w:rsid w:val="006E64C4"/>
    <w:rsid w:val="006F06F5"/>
    <w:rsid w:val="00702ECD"/>
    <w:rsid w:val="00707989"/>
    <w:rsid w:val="00710092"/>
    <w:rsid w:val="00712DA3"/>
    <w:rsid w:val="00712FEC"/>
    <w:rsid w:val="0072231F"/>
    <w:rsid w:val="007271F8"/>
    <w:rsid w:val="00741CF2"/>
    <w:rsid w:val="00754694"/>
    <w:rsid w:val="0075572D"/>
    <w:rsid w:val="00762C68"/>
    <w:rsid w:val="00793543"/>
    <w:rsid w:val="00794BD8"/>
    <w:rsid w:val="007B6E09"/>
    <w:rsid w:val="007B78A6"/>
    <w:rsid w:val="007C0594"/>
    <w:rsid w:val="007C491B"/>
    <w:rsid w:val="007D2C9A"/>
    <w:rsid w:val="007D409D"/>
    <w:rsid w:val="007D769D"/>
    <w:rsid w:val="007E134A"/>
    <w:rsid w:val="007E5AF2"/>
    <w:rsid w:val="00802A2F"/>
    <w:rsid w:val="00813F75"/>
    <w:rsid w:val="00814096"/>
    <w:rsid w:val="00815532"/>
    <w:rsid w:val="00833CA1"/>
    <w:rsid w:val="00841422"/>
    <w:rsid w:val="00843C70"/>
    <w:rsid w:val="00855A31"/>
    <w:rsid w:val="0086066E"/>
    <w:rsid w:val="0086521E"/>
    <w:rsid w:val="00866DFE"/>
    <w:rsid w:val="008830FC"/>
    <w:rsid w:val="008932A6"/>
    <w:rsid w:val="00895546"/>
    <w:rsid w:val="008E5342"/>
    <w:rsid w:val="008F151C"/>
    <w:rsid w:val="00904423"/>
    <w:rsid w:val="00911E5C"/>
    <w:rsid w:val="00914C56"/>
    <w:rsid w:val="00921A9E"/>
    <w:rsid w:val="00923B3E"/>
    <w:rsid w:val="0094136D"/>
    <w:rsid w:val="00965CD8"/>
    <w:rsid w:val="0098291C"/>
    <w:rsid w:val="00987597"/>
    <w:rsid w:val="00994D14"/>
    <w:rsid w:val="009964F2"/>
    <w:rsid w:val="009C2C71"/>
    <w:rsid w:val="009C30FE"/>
    <w:rsid w:val="009D1F07"/>
    <w:rsid w:val="009E61E5"/>
    <w:rsid w:val="009E6FAB"/>
    <w:rsid w:val="00A06AB2"/>
    <w:rsid w:val="00A21531"/>
    <w:rsid w:val="00A4339E"/>
    <w:rsid w:val="00A45596"/>
    <w:rsid w:val="00A607AF"/>
    <w:rsid w:val="00A83A72"/>
    <w:rsid w:val="00A87E10"/>
    <w:rsid w:val="00A92A47"/>
    <w:rsid w:val="00AB2E09"/>
    <w:rsid w:val="00AB353E"/>
    <w:rsid w:val="00AF3E46"/>
    <w:rsid w:val="00B22625"/>
    <w:rsid w:val="00B26ACA"/>
    <w:rsid w:val="00B26B87"/>
    <w:rsid w:val="00B27D11"/>
    <w:rsid w:val="00B747A3"/>
    <w:rsid w:val="00B82C26"/>
    <w:rsid w:val="00B865FE"/>
    <w:rsid w:val="00B95335"/>
    <w:rsid w:val="00BA7473"/>
    <w:rsid w:val="00BC6208"/>
    <w:rsid w:val="00BC74EE"/>
    <w:rsid w:val="00BD3B39"/>
    <w:rsid w:val="00BE0381"/>
    <w:rsid w:val="00C06C72"/>
    <w:rsid w:val="00C11D34"/>
    <w:rsid w:val="00C12CAF"/>
    <w:rsid w:val="00C12EE3"/>
    <w:rsid w:val="00C14907"/>
    <w:rsid w:val="00C14D4F"/>
    <w:rsid w:val="00C2097B"/>
    <w:rsid w:val="00C247C8"/>
    <w:rsid w:val="00C27F4C"/>
    <w:rsid w:val="00C41306"/>
    <w:rsid w:val="00C6668B"/>
    <w:rsid w:val="00C754E8"/>
    <w:rsid w:val="00C83490"/>
    <w:rsid w:val="00C928BA"/>
    <w:rsid w:val="00CB040E"/>
    <w:rsid w:val="00CF15FE"/>
    <w:rsid w:val="00CF7BF3"/>
    <w:rsid w:val="00D049BA"/>
    <w:rsid w:val="00D20A6B"/>
    <w:rsid w:val="00D22EED"/>
    <w:rsid w:val="00D251B6"/>
    <w:rsid w:val="00D35284"/>
    <w:rsid w:val="00D418DD"/>
    <w:rsid w:val="00D519F2"/>
    <w:rsid w:val="00D53613"/>
    <w:rsid w:val="00D8087C"/>
    <w:rsid w:val="00D81A54"/>
    <w:rsid w:val="00DB3ED7"/>
    <w:rsid w:val="00DC0872"/>
    <w:rsid w:val="00DC649C"/>
    <w:rsid w:val="00DD2F16"/>
    <w:rsid w:val="00DD68D6"/>
    <w:rsid w:val="00DF4107"/>
    <w:rsid w:val="00E04092"/>
    <w:rsid w:val="00E12C14"/>
    <w:rsid w:val="00E136AA"/>
    <w:rsid w:val="00E13C23"/>
    <w:rsid w:val="00E1545A"/>
    <w:rsid w:val="00E17381"/>
    <w:rsid w:val="00E17DC2"/>
    <w:rsid w:val="00E232D4"/>
    <w:rsid w:val="00E32959"/>
    <w:rsid w:val="00E35B2F"/>
    <w:rsid w:val="00E479F4"/>
    <w:rsid w:val="00E53A38"/>
    <w:rsid w:val="00E721C0"/>
    <w:rsid w:val="00E810CF"/>
    <w:rsid w:val="00E90E4C"/>
    <w:rsid w:val="00EA4326"/>
    <w:rsid w:val="00EB7A34"/>
    <w:rsid w:val="00ED3258"/>
    <w:rsid w:val="00F143C9"/>
    <w:rsid w:val="00F2632C"/>
    <w:rsid w:val="00F53260"/>
    <w:rsid w:val="00F6104A"/>
    <w:rsid w:val="00F6723E"/>
    <w:rsid w:val="00F71C98"/>
    <w:rsid w:val="00F74959"/>
    <w:rsid w:val="00F91943"/>
    <w:rsid w:val="00F93EF1"/>
    <w:rsid w:val="00FB491C"/>
    <w:rsid w:val="00FB6190"/>
    <w:rsid w:val="00FC3D04"/>
    <w:rsid w:val="00FD2B11"/>
    <w:rsid w:val="00FD5876"/>
    <w:rsid w:val="00FE0B88"/>
    <w:rsid w:val="00FF31CF"/>
    <w:rsid w:val="00FF55FA"/>
    <w:rsid w:val="055A6882"/>
    <w:rsid w:val="059D803F"/>
    <w:rsid w:val="05E56C9A"/>
    <w:rsid w:val="0AF15AB9"/>
    <w:rsid w:val="0D3A49C5"/>
    <w:rsid w:val="10E28292"/>
    <w:rsid w:val="17318BB2"/>
    <w:rsid w:val="261FB4D6"/>
    <w:rsid w:val="27BC1EB1"/>
    <w:rsid w:val="35D80BEF"/>
    <w:rsid w:val="3B0F32D9"/>
    <w:rsid w:val="3F8EEAE4"/>
    <w:rsid w:val="4429B758"/>
    <w:rsid w:val="4445A8B7"/>
    <w:rsid w:val="461BB7E7"/>
    <w:rsid w:val="4668B1E8"/>
    <w:rsid w:val="4A18C726"/>
    <w:rsid w:val="4B2EDEF0"/>
    <w:rsid w:val="500D6F17"/>
    <w:rsid w:val="592D21A6"/>
    <w:rsid w:val="5D236973"/>
    <w:rsid w:val="63911C19"/>
    <w:rsid w:val="66295CC9"/>
    <w:rsid w:val="68D1CBD1"/>
    <w:rsid w:val="694DF8FB"/>
    <w:rsid w:val="6D363A12"/>
    <w:rsid w:val="6F59CACB"/>
    <w:rsid w:val="70F0A466"/>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xxiw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b.gy/xxiw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Amber Obenhaus</cp:lastModifiedBy>
  <cp:revision>14</cp:revision>
  <cp:lastPrinted>2022-11-04T18:34:00Z</cp:lastPrinted>
  <dcterms:created xsi:type="dcterms:W3CDTF">2023-03-13T21:26:00Z</dcterms:created>
  <dcterms:modified xsi:type="dcterms:W3CDTF">2023-04-06T21:23:00Z</dcterms:modified>
</cp:coreProperties>
</file>