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EB9B5" w14:textId="77777777" w:rsidR="00977AE6" w:rsidRDefault="00977AE6" w:rsidP="00977AE6">
      <w:pPr>
        <w:jc w:val="center"/>
        <w:rPr>
          <w:rFonts w:ascii="Zilla Slab" w:hAnsi="Zilla Slab" w:cs="Times New Roman"/>
          <w:b/>
          <w:bCs/>
          <w:color w:val="003C71"/>
          <w:sz w:val="36"/>
          <w:szCs w:val="36"/>
        </w:rPr>
      </w:pPr>
      <w:r w:rsidRPr="008932A6">
        <w:rPr>
          <w:rFonts w:ascii="Zilla Slab" w:hAnsi="Zilla Slab" w:cs="Times New Roman"/>
          <w:b/>
          <w:bCs/>
          <w:color w:val="003C71"/>
          <w:sz w:val="36"/>
          <w:szCs w:val="36"/>
        </w:rPr>
        <w:t xml:space="preserve">Team Strategy Time #1: Cadre </w:t>
      </w:r>
      <w:r>
        <w:rPr>
          <w:rFonts w:ascii="Zilla Slab" w:hAnsi="Zilla Slab" w:cs="Times New Roman"/>
          <w:b/>
          <w:bCs/>
          <w:color w:val="003C71"/>
          <w:sz w:val="36"/>
          <w:szCs w:val="36"/>
        </w:rPr>
        <w:t>#2</w:t>
      </w:r>
    </w:p>
    <w:p w14:paraId="2AE7163E" w14:textId="77777777" w:rsidR="00977AE6" w:rsidRDefault="00977AE6" w:rsidP="00977AE6">
      <w:pPr>
        <w:rPr>
          <w:rFonts w:ascii="Encode Sans" w:hAnsi="Encode Sans" w:cs="Times New Roman"/>
          <w:b/>
          <w:bCs/>
          <w:color w:val="003C71"/>
        </w:rPr>
      </w:pPr>
    </w:p>
    <w:p w14:paraId="7E4D18EB" w14:textId="77777777" w:rsidR="00977AE6" w:rsidRDefault="00977AE6" w:rsidP="00977AE6">
      <w:pPr>
        <w:rPr>
          <w:rFonts w:ascii="Encode Sans" w:hAnsi="Encode Sans" w:cs="Times New Roman"/>
          <w:b/>
          <w:bCs/>
          <w:color w:val="003C71"/>
        </w:rPr>
      </w:pPr>
      <w:r>
        <w:rPr>
          <w:rFonts w:ascii="Encode Sans" w:hAnsi="Encode Sans" w:cs="Times New Roman"/>
          <w:b/>
          <w:bCs/>
          <w:noProof/>
          <w:color w:val="003C71"/>
        </w:rPr>
        <w:drawing>
          <wp:anchor distT="0" distB="0" distL="114300" distR="114300" simplePos="0" relativeHeight="251659264" behindDoc="1" locked="0" layoutInCell="1" allowOverlap="1" wp14:anchorId="2A7350E4" wp14:editId="24F2FB32">
            <wp:simplePos x="0" y="0"/>
            <wp:positionH relativeFrom="column">
              <wp:posOffset>641985</wp:posOffset>
            </wp:positionH>
            <wp:positionV relativeFrom="paragraph">
              <wp:posOffset>75521</wp:posOffset>
            </wp:positionV>
            <wp:extent cx="4572000" cy="2743200"/>
            <wp:effectExtent l="0" t="0" r="0" b="0"/>
            <wp:wrapNone/>
            <wp:docPr id="2" name="Picture 2"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14:sizeRelH relativeFrom="page">
              <wp14:pctWidth>0</wp14:pctWidth>
            </wp14:sizeRelH>
            <wp14:sizeRelV relativeFrom="page">
              <wp14:pctHeight>0</wp14:pctHeight>
            </wp14:sizeRelV>
          </wp:anchor>
        </w:drawing>
      </w:r>
    </w:p>
    <w:p w14:paraId="6EC1EBC0" w14:textId="77777777" w:rsidR="00977AE6" w:rsidRDefault="00977AE6" w:rsidP="00977AE6">
      <w:pPr>
        <w:rPr>
          <w:rFonts w:ascii="Encode Sans" w:hAnsi="Encode Sans" w:cs="Times New Roman"/>
          <w:b/>
          <w:bCs/>
          <w:color w:val="003C71"/>
        </w:rPr>
      </w:pPr>
    </w:p>
    <w:p w14:paraId="207E12AC" w14:textId="77777777" w:rsidR="00977AE6" w:rsidRDefault="00977AE6" w:rsidP="00977AE6">
      <w:pPr>
        <w:jc w:val="center"/>
        <w:rPr>
          <w:rFonts w:ascii="Encode Sans" w:hAnsi="Encode Sans" w:cs="Times New Roman"/>
          <w:b/>
          <w:bCs/>
          <w:color w:val="003C71"/>
        </w:rPr>
      </w:pPr>
    </w:p>
    <w:p w14:paraId="1F9F15F2" w14:textId="77777777" w:rsidR="00977AE6" w:rsidRDefault="00977AE6" w:rsidP="00977AE6">
      <w:pPr>
        <w:rPr>
          <w:rFonts w:ascii="Encode Sans" w:hAnsi="Encode Sans" w:cs="Times New Roman"/>
          <w:b/>
          <w:bCs/>
          <w:color w:val="003C71"/>
        </w:rPr>
      </w:pPr>
    </w:p>
    <w:p w14:paraId="3519A700" w14:textId="77777777" w:rsidR="00977AE6" w:rsidRDefault="00977AE6" w:rsidP="00977AE6">
      <w:pPr>
        <w:rPr>
          <w:rFonts w:ascii="Encode Sans" w:hAnsi="Encode Sans" w:cs="Times New Roman"/>
          <w:b/>
          <w:bCs/>
          <w:color w:val="003C71"/>
        </w:rPr>
      </w:pPr>
    </w:p>
    <w:p w14:paraId="34288CC8" w14:textId="77777777" w:rsidR="00977AE6" w:rsidRDefault="00977AE6" w:rsidP="00977AE6">
      <w:pPr>
        <w:rPr>
          <w:rFonts w:ascii="Encode Sans" w:hAnsi="Encode Sans" w:cs="Times New Roman"/>
          <w:b/>
          <w:bCs/>
          <w:color w:val="003C71"/>
        </w:rPr>
      </w:pPr>
    </w:p>
    <w:p w14:paraId="12ADB012" w14:textId="77777777" w:rsidR="00977AE6" w:rsidRDefault="00977AE6" w:rsidP="00977AE6">
      <w:pPr>
        <w:rPr>
          <w:rFonts w:ascii="Encode Sans" w:hAnsi="Encode Sans" w:cs="Times New Roman"/>
          <w:b/>
          <w:bCs/>
          <w:color w:val="003C71"/>
        </w:rPr>
      </w:pPr>
    </w:p>
    <w:p w14:paraId="2C486D18" w14:textId="77777777" w:rsidR="00977AE6" w:rsidRDefault="00977AE6" w:rsidP="00977AE6">
      <w:pPr>
        <w:rPr>
          <w:rFonts w:ascii="Encode Sans" w:hAnsi="Encode Sans" w:cs="Times New Roman"/>
          <w:b/>
          <w:bCs/>
          <w:color w:val="003C71"/>
        </w:rPr>
      </w:pPr>
    </w:p>
    <w:p w14:paraId="718E014A" w14:textId="77777777" w:rsidR="00977AE6" w:rsidRDefault="00977AE6" w:rsidP="00977AE6">
      <w:pPr>
        <w:rPr>
          <w:rFonts w:ascii="Encode Sans" w:hAnsi="Encode Sans" w:cs="Times New Roman"/>
          <w:b/>
          <w:bCs/>
          <w:color w:val="003C71"/>
        </w:rPr>
      </w:pPr>
    </w:p>
    <w:p w14:paraId="6FD47056" w14:textId="77777777" w:rsidR="00977AE6" w:rsidRDefault="00977AE6" w:rsidP="00977AE6">
      <w:pPr>
        <w:rPr>
          <w:rFonts w:ascii="Encode Sans" w:hAnsi="Encode Sans" w:cs="Times New Roman"/>
          <w:b/>
          <w:bCs/>
          <w:color w:val="003C71"/>
        </w:rPr>
      </w:pPr>
    </w:p>
    <w:p w14:paraId="43E68835" w14:textId="77777777" w:rsidR="00977AE6" w:rsidRDefault="00977AE6" w:rsidP="00977AE6">
      <w:pPr>
        <w:rPr>
          <w:rFonts w:ascii="Encode Sans" w:hAnsi="Encode Sans" w:cs="Times New Roman"/>
          <w:b/>
          <w:bCs/>
          <w:color w:val="003C71"/>
        </w:rPr>
      </w:pPr>
    </w:p>
    <w:p w14:paraId="7E04218E" w14:textId="77777777" w:rsidR="00977AE6" w:rsidRDefault="00977AE6" w:rsidP="00977AE6">
      <w:pPr>
        <w:rPr>
          <w:rFonts w:ascii="Encode Sans" w:hAnsi="Encode Sans" w:cs="Times New Roman"/>
          <w:b/>
          <w:bCs/>
          <w:color w:val="003C71"/>
        </w:rPr>
      </w:pPr>
    </w:p>
    <w:p w14:paraId="7F884FA6" w14:textId="77777777" w:rsidR="00977AE6" w:rsidRDefault="00977AE6" w:rsidP="00977AE6">
      <w:pPr>
        <w:rPr>
          <w:rFonts w:ascii="Encode Sans" w:hAnsi="Encode Sans" w:cs="Times New Roman"/>
          <w:b/>
          <w:bCs/>
          <w:color w:val="003C71"/>
        </w:rPr>
      </w:pPr>
    </w:p>
    <w:p w14:paraId="2B64984E" w14:textId="77777777" w:rsidR="00977AE6" w:rsidRDefault="00977AE6" w:rsidP="00977AE6">
      <w:pPr>
        <w:rPr>
          <w:rFonts w:ascii="Encode Sans" w:hAnsi="Encode Sans" w:cs="Times New Roman"/>
          <w:b/>
          <w:bCs/>
          <w:color w:val="003C71"/>
        </w:rPr>
      </w:pPr>
    </w:p>
    <w:p w14:paraId="4D33ABB2" w14:textId="77777777" w:rsidR="00977AE6" w:rsidRDefault="00977AE6" w:rsidP="00977AE6">
      <w:pPr>
        <w:rPr>
          <w:rFonts w:ascii="Encode Sans" w:hAnsi="Encode Sans" w:cs="Times New Roman"/>
          <w:b/>
          <w:bCs/>
          <w:color w:val="003C71"/>
        </w:rPr>
      </w:pPr>
    </w:p>
    <w:p w14:paraId="524EB0D1" w14:textId="77777777" w:rsidR="00977AE6" w:rsidRDefault="00977AE6" w:rsidP="00977AE6">
      <w:pPr>
        <w:rPr>
          <w:rFonts w:ascii="Encode Sans" w:hAnsi="Encode Sans" w:cs="Times New Roman"/>
          <w:b/>
          <w:bCs/>
          <w:color w:val="003C71"/>
        </w:rPr>
      </w:pPr>
    </w:p>
    <w:p w14:paraId="2FE22402" w14:textId="77777777" w:rsidR="00977AE6" w:rsidRPr="00D63B71" w:rsidRDefault="00977AE6" w:rsidP="00977AE6">
      <w:pPr>
        <w:rPr>
          <w:rFonts w:ascii="Encode Sans" w:hAnsi="Encode Sans" w:cs="Times New Roman"/>
          <w:b/>
          <w:bCs/>
          <w:color w:val="003C71"/>
          <w:sz w:val="21"/>
          <w:szCs w:val="21"/>
        </w:rPr>
      </w:pPr>
      <w:r w:rsidRPr="00D63B71">
        <w:rPr>
          <w:rFonts w:ascii="Encode Sans" w:hAnsi="Encode Sans" w:cs="Times New Roman"/>
          <w:b/>
          <w:bCs/>
          <w:color w:val="003C71"/>
          <w:sz w:val="21"/>
          <w:szCs w:val="21"/>
        </w:rPr>
        <w:t>What does the data show about keeping students on their pathway?</w:t>
      </w:r>
    </w:p>
    <w:p w14:paraId="118C31A7" w14:textId="77777777" w:rsidR="00977AE6" w:rsidRPr="00D63B71" w:rsidRDefault="00977AE6" w:rsidP="00977AE6">
      <w:pPr>
        <w:rPr>
          <w:rFonts w:ascii="Encode Sans" w:hAnsi="Encode Sans" w:cs="Times New Roman"/>
          <w:b/>
          <w:bCs/>
          <w:color w:val="003C71"/>
          <w:sz w:val="21"/>
          <w:szCs w:val="21"/>
        </w:rPr>
      </w:pPr>
    </w:p>
    <w:p w14:paraId="4A598DBD" w14:textId="77777777" w:rsidR="00977AE6" w:rsidRPr="00D63B71" w:rsidRDefault="00977AE6" w:rsidP="00977AE6">
      <w:pPr>
        <w:rPr>
          <w:rFonts w:ascii="Encode Sans" w:hAnsi="Encode Sans" w:cs="Times New Roman"/>
          <w:color w:val="003C71"/>
          <w:sz w:val="21"/>
          <w:szCs w:val="21"/>
        </w:rPr>
      </w:pPr>
      <w:r w:rsidRPr="00D63B71">
        <w:rPr>
          <w:rFonts w:ascii="Encode Sans" w:hAnsi="Encode Sans" w:cs="Times New Roman"/>
          <w:color w:val="003C71"/>
          <w:sz w:val="21"/>
          <w:szCs w:val="21"/>
        </w:rPr>
        <w:t>The Texas Success Center uses eight Early Momentum Metrics (EMMs) from the set of Key Performance Indicators (KPIs) to evaluate the impact of Texas Pathways. Between 2015 and 2020, there has been statewide improvement across seven of the eight EMMs:</w:t>
      </w:r>
    </w:p>
    <w:p w14:paraId="689F5CBB" w14:textId="77777777" w:rsidR="00977AE6" w:rsidRPr="00D63B71" w:rsidRDefault="00977AE6" w:rsidP="00977AE6">
      <w:pPr>
        <w:pStyle w:val="ListParagraph"/>
        <w:numPr>
          <w:ilvl w:val="0"/>
          <w:numId w:val="2"/>
        </w:numPr>
        <w:rPr>
          <w:rFonts w:eastAsiaTheme="minorEastAsia"/>
          <w:color w:val="003C71"/>
          <w:sz w:val="21"/>
          <w:szCs w:val="21"/>
        </w:rPr>
      </w:pPr>
      <w:r w:rsidRPr="00D63B71">
        <w:rPr>
          <w:rFonts w:ascii="Encode Sans" w:hAnsi="Encode Sans" w:cs="Times New Roman"/>
          <w:color w:val="003C71"/>
          <w:sz w:val="21"/>
          <w:szCs w:val="21"/>
        </w:rPr>
        <w:t>Completing 6 or more college-level credits in the first term</w:t>
      </w:r>
    </w:p>
    <w:p w14:paraId="44B5604E" w14:textId="77777777" w:rsidR="00977AE6" w:rsidRPr="00D63B71" w:rsidRDefault="00977AE6" w:rsidP="00977AE6">
      <w:pPr>
        <w:pStyle w:val="ListParagraph"/>
        <w:numPr>
          <w:ilvl w:val="0"/>
          <w:numId w:val="2"/>
        </w:numPr>
        <w:rPr>
          <w:color w:val="003C71"/>
          <w:sz w:val="21"/>
          <w:szCs w:val="21"/>
        </w:rPr>
      </w:pPr>
      <w:r w:rsidRPr="00D63B71">
        <w:rPr>
          <w:rFonts w:ascii="Encode Sans" w:hAnsi="Encode Sans" w:cs="Times New Roman"/>
          <w:color w:val="003C71"/>
          <w:sz w:val="21"/>
          <w:szCs w:val="21"/>
        </w:rPr>
        <w:t>Completing 15 or more college-level credits in the first year</w:t>
      </w:r>
    </w:p>
    <w:p w14:paraId="7D3C592A" w14:textId="77777777" w:rsidR="00977AE6" w:rsidRPr="00D63B71" w:rsidRDefault="00977AE6" w:rsidP="00977AE6">
      <w:pPr>
        <w:pStyle w:val="ListParagraph"/>
        <w:numPr>
          <w:ilvl w:val="0"/>
          <w:numId w:val="2"/>
        </w:numPr>
        <w:rPr>
          <w:color w:val="003C71"/>
          <w:sz w:val="21"/>
          <w:szCs w:val="21"/>
        </w:rPr>
      </w:pPr>
      <w:r w:rsidRPr="00D63B71">
        <w:rPr>
          <w:rFonts w:ascii="Encode Sans" w:hAnsi="Encode Sans" w:cs="Times New Roman"/>
          <w:color w:val="003C71"/>
          <w:sz w:val="21"/>
          <w:szCs w:val="21"/>
        </w:rPr>
        <w:t>Completing 30 or more college-level credits in the first year</w:t>
      </w:r>
    </w:p>
    <w:p w14:paraId="0F358F61" w14:textId="77777777" w:rsidR="00977AE6" w:rsidRPr="00D63B71" w:rsidRDefault="00977AE6" w:rsidP="00977AE6">
      <w:pPr>
        <w:pStyle w:val="ListParagraph"/>
        <w:numPr>
          <w:ilvl w:val="0"/>
          <w:numId w:val="2"/>
        </w:numPr>
        <w:rPr>
          <w:color w:val="003C71"/>
          <w:sz w:val="21"/>
          <w:szCs w:val="21"/>
        </w:rPr>
      </w:pPr>
      <w:r w:rsidRPr="00D63B71">
        <w:rPr>
          <w:rFonts w:ascii="Encode Sans" w:hAnsi="Encode Sans" w:cs="Times New Roman"/>
          <w:color w:val="003C71"/>
          <w:sz w:val="21"/>
          <w:szCs w:val="21"/>
        </w:rPr>
        <w:t>Completing college-level math in the first year</w:t>
      </w:r>
    </w:p>
    <w:p w14:paraId="14CA3E1A" w14:textId="77777777" w:rsidR="00977AE6" w:rsidRPr="00D63B71" w:rsidRDefault="00977AE6" w:rsidP="00977AE6">
      <w:pPr>
        <w:pStyle w:val="ListParagraph"/>
        <w:numPr>
          <w:ilvl w:val="0"/>
          <w:numId w:val="2"/>
        </w:numPr>
        <w:rPr>
          <w:color w:val="003C71"/>
          <w:sz w:val="21"/>
          <w:szCs w:val="21"/>
        </w:rPr>
      </w:pPr>
      <w:r w:rsidRPr="00D63B71">
        <w:rPr>
          <w:rFonts w:ascii="Encode Sans" w:hAnsi="Encode Sans" w:cs="Times New Roman"/>
          <w:color w:val="003C71"/>
          <w:sz w:val="21"/>
          <w:szCs w:val="21"/>
        </w:rPr>
        <w:t>Completing college-level reading-intensive course in the first year</w:t>
      </w:r>
    </w:p>
    <w:p w14:paraId="2DBD3853" w14:textId="77777777" w:rsidR="00977AE6" w:rsidRPr="00D63B71" w:rsidRDefault="00977AE6" w:rsidP="00977AE6">
      <w:pPr>
        <w:pStyle w:val="ListParagraph"/>
        <w:numPr>
          <w:ilvl w:val="0"/>
          <w:numId w:val="2"/>
        </w:numPr>
        <w:rPr>
          <w:color w:val="003C71"/>
          <w:sz w:val="21"/>
          <w:szCs w:val="21"/>
        </w:rPr>
      </w:pPr>
      <w:r w:rsidRPr="00D63B71">
        <w:rPr>
          <w:rFonts w:ascii="Encode Sans" w:hAnsi="Encode Sans" w:cs="Times New Roman"/>
          <w:color w:val="003C71"/>
          <w:sz w:val="21"/>
          <w:szCs w:val="21"/>
        </w:rPr>
        <w:t>Completing college-level writing-intensive course in the first year</w:t>
      </w:r>
    </w:p>
    <w:p w14:paraId="4F268990" w14:textId="77777777" w:rsidR="00977AE6" w:rsidRPr="00D63B71" w:rsidRDefault="00977AE6" w:rsidP="00977AE6">
      <w:pPr>
        <w:pStyle w:val="ListParagraph"/>
        <w:numPr>
          <w:ilvl w:val="0"/>
          <w:numId w:val="2"/>
        </w:numPr>
        <w:rPr>
          <w:color w:val="003C71"/>
          <w:sz w:val="21"/>
          <w:szCs w:val="21"/>
        </w:rPr>
      </w:pPr>
      <w:r w:rsidRPr="00D63B71">
        <w:rPr>
          <w:rFonts w:ascii="Encode Sans" w:hAnsi="Encode Sans" w:cs="Times New Roman"/>
          <w:color w:val="003C71"/>
          <w:sz w:val="21"/>
          <w:szCs w:val="21"/>
        </w:rPr>
        <w:t xml:space="preserve">Completing college-level math, </w:t>
      </w:r>
      <w:proofErr w:type="gramStart"/>
      <w:r w:rsidRPr="00D63B71">
        <w:rPr>
          <w:rFonts w:ascii="Encode Sans" w:hAnsi="Encode Sans" w:cs="Times New Roman"/>
          <w:color w:val="003C71"/>
          <w:sz w:val="21"/>
          <w:szCs w:val="21"/>
        </w:rPr>
        <w:t>reading</w:t>
      </w:r>
      <w:proofErr w:type="gramEnd"/>
      <w:r w:rsidRPr="00D63B71">
        <w:rPr>
          <w:rFonts w:ascii="Encode Sans" w:hAnsi="Encode Sans" w:cs="Times New Roman"/>
          <w:color w:val="003C71"/>
          <w:sz w:val="21"/>
          <w:szCs w:val="21"/>
        </w:rPr>
        <w:t xml:space="preserve"> and writing in the first year</w:t>
      </w:r>
    </w:p>
    <w:p w14:paraId="1478491C" w14:textId="77777777" w:rsidR="00977AE6" w:rsidRPr="00D63B71" w:rsidRDefault="00977AE6" w:rsidP="00977AE6">
      <w:pPr>
        <w:rPr>
          <w:rFonts w:ascii="Encode Sans" w:hAnsi="Encode Sans" w:cs="Times New Roman"/>
          <w:color w:val="003C71"/>
          <w:sz w:val="21"/>
          <w:szCs w:val="21"/>
        </w:rPr>
      </w:pPr>
      <w:r w:rsidRPr="00D63B71">
        <w:rPr>
          <w:sz w:val="21"/>
          <w:szCs w:val="21"/>
        </w:rPr>
        <w:br/>
      </w:r>
      <w:r w:rsidRPr="00D63B71">
        <w:rPr>
          <w:rFonts w:ascii="Encode Sans" w:hAnsi="Encode Sans" w:cs="Times New Roman"/>
          <w:color w:val="003C71"/>
          <w:sz w:val="21"/>
          <w:szCs w:val="21"/>
        </w:rPr>
        <w:t xml:space="preserve">The only early momentum metric that has not shown significant improvement across Texas community colleges is persistence from term 1 to term 2.  Therefore,  to start, you will examine persistence from term 1 to term 2 using the </w:t>
      </w:r>
      <w:hyperlink r:id="rId8">
        <w:r w:rsidRPr="00D63B71">
          <w:rPr>
            <w:rStyle w:val="Hyperlink"/>
            <w:rFonts w:ascii="Encode Sans" w:hAnsi="Encode Sans" w:cs="Times New Roman"/>
            <w:sz w:val="21"/>
            <w:szCs w:val="21"/>
          </w:rPr>
          <w:t>KPI dashboard</w:t>
        </w:r>
      </w:hyperlink>
      <w:r w:rsidRPr="00D63B71">
        <w:rPr>
          <w:rFonts w:ascii="Encode Sans" w:hAnsi="Encode Sans" w:cs="Times New Roman"/>
          <w:color w:val="003C71"/>
          <w:sz w:val="21"/>
          <w:szCs w:val="21"/>
        </w:rPr>
        <w:t xml:space="preserve"> </w:t>
      </w:r>
    </w:p>
    <w:p w14:paraId="65996AF2" w14:textId="77777777" w:rsidR="00977AE6" w:rsidRPr="00D63B71" w:rsidRDefault="00977AE6" w:rsidP="00977AE6">
      <w:pPr>
        <w:pStyle w:val="ListParagraph"/>
        <w:numPr>
          <w:ilvl w:val="0"/>
          <w:numId w:val="3"/>
        </w:numPr>
        <w:rPr>
          <w:rFonts w:ascii="Encode Sans" w:eastAsiaTheme="minorEastAsia" w:hAnsi="Encode Sans"/>
          <w:color w:val="003C71"/>
          <w:sz w:val="21"/>
          <w:szCs w:val="21"/>
        </w:rPr>
      </w:pPr>
      <w:r w:rsidRPr="00D63B71">
        <w:rPr>
          <w:rFonts w:ascii="Encode Sans" w:hAnsi="Encode Sans" w:cs="Times New Roman"/>
          <w:color w:val="003C71"/>
          <w:sz w:val="21"/>
          <w:szCs w:val="21"/>
        </w:rPr>
        <w:t xml:space="preserve">Simplify the view to look at your college with the Institution filter labeled “Name” at the top. </w:t>
      </w:r>
    </w:p>
    <w:p w14:paraId="49A8B375" w14:textId="77777777" w:rsidR="00977AE6" w:rsidRPr="00D63B71" w:rsidRDefault="00977AE6" w:rsidP="00977AE6">
      <w:pPr>
        <w:pStyle w:val="ListParagraph"/>
        <w:numPr>
          <w:ilvl w:val="1"/>
          <w:numId w:val="3"/>
        </w:numPr>
        <w:rPr>
          <w:rFonts w:ascii="Encode Sans" w:hAnsi="Encode Sans"/>
          <w:color w:val="003C71"/>
          <w:sz w:val="21"/>
          <w:szCs w:val="21"/>
        </w:rPr>
      </w:pPr>
      <w:r w:rsidRPr="00D63B71">
        <w:rPr>
          <w:rFonts w:ascii="Encode Sans" w:hAnsi="Encode Sans" w:cs="Times New Roman"/>
          <w:color w:val="003C71"/>
          <w:sz w:val="21"/>
          <w:szCs w:val="21"/>
        </w:rPr>
        <w:t xml:space="preserve">Unclick “All,” </w:t>
      </w:r>
    </w:p>
    <w:p w14:paraId="67F97EC5" w14:textId="77777777" w:rsidR="00977AE6" w:rsidRPr="00D63B71" w:rsidRDefault="00977AE6" w:rsidP="00977AE6">
      <w:pPr>
        <w:pStyle w:val="ListParagraph"/>
        <w:numPr>
          <w:ilvl w:val="1"/>
          <w:numId w:val="3"/>
        </w:numPr>
        <w:rPr>
          <w:rFonts w:ascii="Encode Sans" w:hAnsi="Encode Sans"/>
          <w:color w:val="003C71"/>
          <w:sz w:val="21"/>
          <w:szCs w:val="21"/>
        </w:rPr>
      </w:pPr>
      <w:r w:rsidRPr="00D63B71">
        <w:rPr>
          <w:rFonts w:ascii="Encode Sans" w:hAnsi="Encode Sans" w:cs="Times New Roman"/>
          <w:color w:val="003C71"/>
          <w:sz w:val="21"/>
          <w:szCs w:val="21"/>
        </w:rPr>
        <w:t>Click your college’s name, and</w:t>
      </w:r>
    </w:p>
    <w:p w14:paraId="698141A7" w14:textId="77777777" w:rsidR="00977AE6" w:rsidRPr="00D63B71" w:rsidRDefault="00977AE6" w:rsidP="00977AE6">
      <w:pPr>
        <w:pStyle w:val="ListParagraph"/>
        <w:numPr>
          <w:ilvl w:val="1"/>
          <w:numId w:val="3"/>
        </w:numPr>
        <w:rPr>
          <w:rFonts w:eastAsiaTheme="minorEastAsia"/>
          <w:color w:val="003C71"/>
          <w:sz w:val="21"/>
          <w:szCs w:val="21"/>
        </w:rPr>
      </w:pPr>
      <w:r w:rsidRPr="00D63B71">
        <w:rPr>
          <w:rFonts w:ascii="Encode Sans" w:hAnsi="Encode Sans" w:cs="Times New Roman"/>
          <w:color w:val="003C71"/>
          <w:sz w:val="21"/>
          <w:szCs w:val="21"/>
        </w:rPr>
        <w:t>Click “State” to compare your college to the state on the same dashboard.</w:t>
      </w:r>
    </w:p>
    <w:p w14:paraId="1EC087B3" w14:textId="77777777" w:rsidR="00977AE6" w:rsidRPr="00D63B71" w:rsidRDefault="00977AE6" w:rsidP="00977AE6">
      <w:pPr>
        <w:pStyle w:val="ListParagraph"/>
        <w:numPr>
          <w:ilvl w:val="0"/>
          <w:numId w:val="3"/>
        </w:numPr>
        <w:rPr>
          <w:rFonts w:ascii="Encode Sans" w:hAnsi="Encode Sans"/>
          <w:color w:val="003C71"/>
          <w:sz w:val="21"/>
          <w:szCs w:val="21"/>
        </w:rPr>
      </w:pPr>
      <w:r w:rsidRPr="00D63B71">
        <w:rPr>
          <w:rFonts w:ascii="Encode Sans" w:hAnsi="Encode Sans" w:cs="Times New Roman"/>
          <w:color w:val="003C71"/>
          <w:sz w:val="21"/>
          <w:szCs w:val="21"/>
        </w:rPr>
        <w:t>You will use the filters on the left side to examine several questions. Some filters will remain the same. Set the filters on the right to:</w:t>
      </w:r>
    </w:p>
    <w:p w14:paraId="5B22A44F" w14:textId="77777777" w:rsidR="00977AE6" w:rsidRPr="00D63B71" w:rsidRDefault="00977AE6" w:rsidP="00977AE6">
      <w:pPr>
        <w:pStyle w:val="ListParagraph"/>
        <w:numPr>
          <w:ilvl w:val="1"/>
          <w:numId w:val="3"/>
        </w:numPr>
        <w:rPr>
          <w:rFonts w:ascii="Encode Sans" w:eastAsiaTheme="minorEastAsia" w:hAnsi="Encode Sans"/>
          <w:color w:val="003C71"/>
          <w:sz w:val="21"/>
          <w:szCs w:val="21"/>
        </w:rPr>
      </w:pPr>
      <w:r w:rsidRPr="00D63B71">
        <w:rPr>
          <w:rFonts w:ascii="Encode Sans" w:eastAsia="Times New Roman" w:hAnsi="Encode Sans" w:cs="Times New Roman"/>
          <w:color w:val="003C71"/>
          <w:sz w:val="21"/>
          <w:szCs w:val="21"/>
        </w:rPr>
        <w:t>Percentage of FTIC Students</w:t>
      </w:r>
    </w:p>
    <w:p w14:paraId="5B065313" w14:textId="77777777" w:rsidR="00977AE6" w:rsidRPr="00D63B71" w:rsidRDefault="00977AE6" w:rsidP="00977AE6">
      <w:pPr>
        <w:pStyle w:val="ListParagraph"/>
        <w:numPr>
          <w:ilvl w:val="1"/>
          <w:numId w:val="3"/>
        </w:numPr>
        <w:rPr>
          <w:rFonts w:ascii="Encode Sans" w:eastAsiaTheme="minorEastAsia" w:hAnsi="Encode Sans"/>
          <w:color w:val="003C71"/>
          <w:sz w:val="21"/>
          <w:szCs w:val="21"/>
        </w:rPr>
      </w:pPr>
      <w:r w:rsidRPr="00D63B71">
        <w:rPr>
          <w:rFonts w:ascii="Encode Sans" w:eastAsia="Times New Roman" w:hAnsi="Encode Sans" w:cs="Times New Roman"/>
          <w:color w:val="003C71"/>
          <w:sz w:val="21"/>
          <w:szCs w:val="21"/>
        </w:rPr>
        <w:t>Chart Type: Stacked Chart recommended. (There is also a line graph or table option for use if you prefer.)</w:t>
      </w:r>
    </w:p>
    <w:p w14:paraId="1CADDAB8" w14:textId="77777777" w:rsidR="00977AE6" w:rsidRPr="00D63B71" w:rsidRDefault="00977AE6" w:rsidP="00977AE6">
      <w:pPr>
        <w:rPr>
          <w:rFonts w:ascii="Encode Sans" w:hAnsi="Encode Sans"/>
          <w:color w:val="003C71"/>
          <w:sz w:val="21"/>
          <w:szCs w:val="21"/>
        </w:rPr>
      </w:pPr>
    </w:p>
    <w:p w14:paraId="54AC7E03" w14:textId="77777777" w:rsidR="00977AE6" w:rsidRDefault="00977AE6" w:rsidP="00977AE6">
      <w:pPr>
        <w:spacing w:line="259" w:lineRule="auto"/>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Adjust the filters to answer the questions. Use the last column to record your answers.</w:t>
      </w:r>
    </w:p>
    <w:p w14:paraId="786B29A1" w14:textId="77777777" w:rsidR="00977AE6" w:rsidRPr="00D63B71" w:rsidRDefault="00977AE6" w:rsidP="00977AE6">
      <w:pPr>
        <w:spacing w:line="259" w:lineRule="auto"/>
        <w:rPr>
          <w:rFonts w:ascii="Encode Sans" w:eastAsia="Times New Roman" w:hAnsi="Encode Sans" w:cs="Times New Roman"/>
          <w:color w:val="003C71"/>
          <w:sz w:val="21"/>
          <w:szCs w:val="21"/>
        </w:rPr>
      </w:pPr>
    </w:p>
    <w:tbl>
      <w:tblPr>
        <w:tblStyle w:val="TableGrid"/>
        <w:tblW w:w="9535" w:type="dxa"/>
        <w:tblLayout w:type="fixed"/>
        <w:tblLook w:val="06A0" w:firstRow="1" w:lastRow="0" w:firstColumn="1" w:lastColumn="0" w:noHBand="1" w:noVBand="1"/>
      </w:tblPr>
      <w:tblGrid>
        <w:gridCol w:w="1975"/>
        <w:gridCol w:w="2520"/>
        <w:gridCol w:w="5040"/>
      </w:tblGrid>
      <w:tr w:rsidR="00977AE6" w:rsidRPr="00D63B71" w14:paraId="6FC1D7B2" w14:textId="77777777" w:rsidTr="00DC7149">
        <w:trPr>
          <w:trHeight w:val="404"/>
        </w:trPr>
        <w:tc>
          <w:tcPr>
            <w:tcW w:w="1975" w:type="dxa"/>
            <w:shd w:val="clear" w:color="auto" w:fill="789D4A"/>
            <w:vAlign w:val="center"/>
          </w:tcPr>
          <w:p w14:paraId="4228FEF2" w14:textId="77777777" w:rsidR="00977AE6" w:rsidRPr="00D63B71" w:rsidRDefault="00977AE6" w:rsidP="00DC7149">
            <w:pPr>
              <w:rPr>
                <w:rFonts w:ascii="Encode Sans" w:eastAsia="Times New Roman" w:hAnsi="Encode Sans" w:cs="Times New Roman"/>
                <w:b/>
                <w:bCs/>
                <w:color w:val="FFFFFF" w:themeColor="background1"/>
                <w:sz w:val="21"/>
                <w:szCs w:val="21"/>
              </w:rPr>
            </w:pPr>
            <w:r w:rsidRPr="00D63B71">
              <w:rPr>
                <w:rFonts w:ascii="Encode Sans" w:eastAsia="Times New Roman" w:hAnsi="Encode Sans" w:cs="Times New Roman"/>
                <w:b/>
                <w:bCs/>
                <w:color w:val="FFFFFF" w:themeColor="background1"/>
                <w:sz w:val="21"/>
                <w:szCs w:val="21"/>
              </w:rPr>
              <w:lastRenderedPageBreak/>
              <w:t>Dashboard Filters</w:t>
            </w:r>
          </w:p>
        </w:tc>
        <w:tc>
          <w:tcPr>
            <w:tcW w:w="2520" w:type="dxa"/>
            <w:shd w:val="clear" w:color="auto" w:fill="789D4A"/>
            <w:vAlign w:val="center"/>
          </w:tcPr>
          <w:p w14:paraId="39C974B0" w14:textId="77777777" w:rsidR="00977AE6" w:rsidRPr="00D63B71" w:rsidRDefault="00977AE6" w:rsidP="00DC7149">
            <w:pPr>
              <w:rPr>
                <w:rFonts w:ascii="Encode Sans" w:eastAsia="Times New Roman" w:hAnsi="Encode Sans" w:cs="Times New Roman"/>
                <w:b/>
                <w:bCs/>
                <w:color w:val="FFFFFF" w:themeColor="background1"/>
                <w:sz w:val="21"/>
                <w:szCs w:val="21"/>
              </w:rPr>
            </w:pPr>
            <w:r w:rsidRPr="00D63B71">
              <w:rPr>
                <w:rFonts w:ascii="Encode Sans" w:eastAsia="Times New Roman" w:hAnsi="Encode Sans" w:cs="Times New Roman"/>
                <w:b/>
                <w:bCs/>
                <w:color w:val="FFFFFF" w:themeColor="background1"/>
                <w:sz w:val="21"/>
                <w:szCs w:val="21"/>
              </w:rPr>
              <w:t>Questions</w:t>
            </w:r>
          </w:p>
        </w:tc>
        <w:tc>
          <w:tcPr>
            <w:tcW w:w="5040" w:type="dxa"/>
            <w:shd w:val="clear" w:color="auto" w:fill="789D4A"/>
            <w:vAlign w:val="center"/>
          </w:tcPr>
          <w:p w14:paraId="008E5790" w14:textId="77777777" w:rsidR="00977AE6" w:rsidRPr="00D63B71" w:rsidRDefault="00977AE6" w:rsidP="00DC7149">
            <w:pPr>
              <w:rPr>
                <w:rFonts w:ascii="Encode Sans" w:eastAsia="Times New Roman" w:hAnsi="Encode Sans" w:cs="Times New Roman"/>
                <w:b/>
                <w:bCs/>
                <w:color w:val="FFFFFF" w:themeColor="background1"/>
                <w:sz w:val="21"/>
                <w:szCs w:val="21"/>
              </w:rPr>
            </w:pPr>
            <w:r w:rsidRPr="00D63B71">
              <w:rPr>
                <w:rFonts w:ascii="Encode Sans" w:eastAsia="Times New Roman" w:hAnsi="Encode Sans" w:cs="Times New Roman"/>
                <w:b/>
                <w:bCs/>
                <w:color w:val="FFFFFF" w:themeColor="background1"/>
                <w:sz w:val="21"/>
                <w:szCs w:val="21"/>
              </w:rPr>
              <w:t>Answers</w:t>
            </w:r>
          </w:p>
        </w:tc>
      </w:tr>
      <w:tr w:rsidR="00977AE6" w:rsidRPr="00D63B71" w14:paraId="09445CEA" w14:textId="77777777" w:rsidTr="00DC7149">
        <w:tc>
          <w:tcPr>
            <w:tcW w:w="1975" w:type="dxa"/>
          </w:tcPr>
          <w:p w14:paraId="7A7CC431"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Student Characteristic:</w:t>
            </w:r>
          </w:p>
          <w:p w14:paraId="1F7F9333" w14:textId="77777777" w:rsidR="00977AE6" w:rsidRPr="00D63B71" w:rsidRDefault="00977AE6" w:rsidP="00DC7149">
            <w:pPr>
              <w:rPr>
                <w:rFonts w:ascii="Encode Sans" w:eastAsia="Times New Roman" w:hAnsi="Encode Sans" w:cs="Times New Roman"/>
                <w:b/>
                <w:bCs/>
                <w:color w:val="003C71"/>
                <w:sz w:val="21"/>
                <w:szCs w:val="21"/>
              </w:rPr>
            </w:pPr>
            <w:r w:rsidRPr="00D63B71">
              <w:rPr>
                <w:rFonts w:ascii="Encode Sans" w:eastAsia="Times New Roman" w:hAnsi="Encode Sans" w:cs="Times New Roman"/>
                <w:b/>
                <w:bCs/>
                <w:color w:val="003C71"/>
                <w:sz w:val="21"/>
                <w:szCs w:val="21"/>
              </w:rPr>
              <w:t>Total</w:t>
            </w:r>
          </w:p>
        </w:tc>
        <w:tc>
          <w:tcPr>
            <w:tcW w:w="2520" w:type="dxa"/>
          </w:tcPr>
          <w:p w14:paraId="7C3EC7B1"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What was the total percentage of students progressing from term 1 to term 2 at your college in 2020?</w:t>
            </w:r>
          </w:p>
          <w:p w14:paraId="0F7FCC09" w14:textId="77777777" w:rsidR="00977AE6" w:rsidRPr="00D63B71" w:rsidRDefault="00977AE6" w:rsidP="00DC7149">
            <w:pPr>
              <w:rPr>
                <w:rFonts w:ascii="Encode Sans" w:eastAsia="Times New Roman" w:hAnsi="Encode Sans" w:cs="Times New Roman"/>
                <w:color w:val="003C71"/>
                <w:sz w:val="21"/>
                <w:szCs w:val="21"/>
              </w:rPr>
            </w:pPr>
          </w:p>
          <w:p w14:paraId="34C33D20"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How did your college compare to the state persistence rate in 2020?</w:t>
            </w:r>
          </w:p>
        </w:tc>
        <w:tc>
          <w:tcPr>
            <w:tcW w:w="5040" w:type="dxa"/>
          </w:tcPr>
          <w:p w14:paraId="410CD5E2" w14:textId="77777777" w:rsidR="00977AE6" w:rsidRPr="00D63B71" w:rsidRDefault="00977AE6" w:rsidP="00DC7149">
            <w:pPr>
              <w:rPr>
                <w:rFonts w:ascii="Encode Sans" w:eastAsia="Times New Roman" w:hAnsi="Encode Sans" w:cs="Times New Roman"/>
                <w:color w:val="003C71"/>
                <w:sz w:val="21"/>
                <w:szCs w:val="21"/>
              </w:rPr>
            </w:pPr>
          </w:p>
          <w:p w14:paraId="2476101A"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College</w:t>
            </w:r>
          </w:p>
          <w:p w14:paraId="6054767B" w14:textId="77777777" w:rsidR="00977AE6" w:rsidRPr="00D63B71" w:rsidRDefault="00977AE6" w:rsidP="00DC7149">
            <w:pPr>
              <w:rPr>
                <w:rFonts w:ascii="Encode Sans" w:eastAsia="Times New Roman" w:hAnsi="Encode Sans" w:cs="Times New Roman"/>
                <w:color w:val="003C71"/>
                <w:sz w:val="21"/>
                <w:szCs w:val="21"/>
              </w:rPr>
            </w:pPr>
          </w:p>
          <w:p w14:paraId="23524000" w14:textId="77777777" w:rsidR="00977AE6" w:rsidRPr="00D63B71" w:rsidRDefault="00977AE6" w:rsidP="00DC7149">
            <w:pPr>
              <w:rPr>
                <w:rFonts w:ascii="Encode Sans" w:eastAsia="Times New Roman" w:hAnsi="Encode Sans" w:cs="Times New Roman"/>
                <w:color w:val="003C71"/>
                <w:sz w:val="21"/>
                <w:szCs w:val="21"/>
              </w:rPr>
            </w:pPr>
          </w:p>
          <w:p w14:paraId="256E0862"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State</w:t>
            </w:r>
          </w:p>
        </w:tc>
      </w:tr>
      <w:tr w:rsidR="00977AE6" w:rsidRPr="00D63B71" w14:paraId="25B35569" w14:textId="77777777" w:rsidTr="00DC7149">
        <w:tc>
          <w:tcPr>
            <w:tcW w:w="1975" w:type="dxa"/>
          </w:tcPr>
          <w:p w14:paraId="1EAD3129" w14:textId="77777777" w:rsidR="00977AE6" w:rsidRPr="00D63B71" w:rsidRDefault="00977AE6" w:rsidP="00DC7149">
            <w:pPr>
              <w:spacing w:line="259" w:lineRule="auto"/>
              <w:rPr>
                <w:rFonts w:ascii="Encode Sans" w:eastAsia="Times New Roman" w:hAnsi="Encode Sans" w:cs="Times New Roman"/>
                <w:b/>
                <w:bCs/>
                <w:color w:val="003C71"/>
                <w:sz w:val="21"/>
                <w:szCs w:val="21"/>
              </w:rPr>
            </w:pPr>
            <w:r w:rsidRPr="00D63B71">
              <w:rPr>
                <w:rFonts w:ascii="Encode Sans" w:eastAsia="Times New Roman" w:hAnsi="Encode Sans" w:cs="Times New Roman"/>
                <w:color w:val="003C71"/>
                <w:sz w:val="21"/>
                <w:szCs w:val="21"/>
              </w:rPr>
              <w:t>Student Characteristic:</w:t>
            </w:r>
          </w:p>
          <w:p w14:paraId="7543B58D" w14:textId="77777777" w:rsidR="00977AE6" w:rsidRPr="00D63B71" w:rsidRDefault="00977AE6" w:rsidP="00DC7149">
            <w:pPr>
              <w:rPr>
                <w:rFonts w:ascii="Encode Sans" w:eastAsia="Times New Roman" w:hAnsi="Encode Sans" w:cs="Times New Roman"/>
                <w:b/>
                <w:bCs/>
                <w:color w:val="003C71"/>
                <w:sz w:val="21"/>
                <w:szCs w:val="21"/>
              </w:rPr>
            </w:pPr>
            <w:r w:rsidRPr="00D63B71">
              <w:rPr>
                <w:rFonts w:ascii="Encode Sans" w:eastAsia="Times New Roman" w:hAnsi="Encode Sans" w:cs="Times New Roman"/>
                <w:b/>
                <w:bCs/>
                <w:color w:val="003C71"/>
                <w:sz w:val="21"/>
                <w:szCs w:val="21"/>
              </w:rPr>
              <w:t>Race/Ethnicity</w:t>
            </w:r>
          </w:p>
          <w:p w14:paraId="4198E340" w14:textId="77777777" w:rsidR="00977AE6" w:rsidRPr="00D63B71" w:rsidRDefault="00977AE6" w:rsidP="00DC7149">
            <w:pPr>
              <w:rPr>
                <w:rFonts w:ascii="Encode Sans" w:eastAsia="Times New Roman" w:hAnsi="Encode Sans" w:cs="Times New Roman"/>
                <w:b/>
                <w:bCs/>
                <w:color w:val="003C71"/>
                <w:sz w:val="21"/>
                <w:szCs w:val="21"/>
              </w:rPr>
            </w:pPr>
          </w:p>
          <w:p w14:paraId="2152E000" w14:textId="77777777" w:rsidR="00977AE6" w:rsidRPr="00D63B71" w:rsidRDefault="00977AE6" w:rsidP="00DC7149">
            <w:pPr>
              <w:rPr>
                <w:rFonts w:ascii="Encode Sans" w:eastAsia="Times New Roman" w:hAnsi="Encode Sans" w:cs="Times New Roman"/>
                <w:color w:val="003C71"/>
                <w:sz w:val="21"/>
                <w:szCs w:val="21"/>
              </w:rPr>
            </w:pPr>
          </w:p>
        </w:tc>
        <w:tc>
          <w:tcPr>
            <w:tcW w:w="2520" w:type="dxa"/>
          </w:tcPr>
          <w:p w14:paraId="03681A00" w14:textId="77777777" w:rsidR="00977AE6" w:rsidRPr="00D63B71" w:rsidRDefault="00977AE6" w:rsidP="00DC7149">
            <w:pPr>
              <w:pStyle w:val="ListParagraph"/>
              <w:ind w:left="-16"/>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What was the overall proportion of students persisting from term 1 to term 2 for each racial/ethnic category at your college in 2020?</w:t>
            </w:r>
          </w:p>
          <w:p w14:paraId="4BBA15BE" w14:textId="77777777" w:rsidR="00977AE6" w:rsidRPr="00D63B71" w:rsidRDefault="00977AE6" w:rsidP="00DC7149">
            <w:pPr>
              <w:rPr>
                <w:rFonts w:ascii="Encode Sans" w:eastAsia="Times New Roman" w:hAnsi="Encode Sans" w:cs="Times New Roman"/>
                <w:color w:val="003C71"/>
                <w:sz w:val="21"/>
                <w:szCs w:val="21"/>
              </w:rPr>
            </w:pPr>
          </w:p>
          <w:p w14:paraId="3CE0E627" w14:textId="77777777" w:rsidR="00977AE6" w:rsidRPr="00D63B71" w:rsidRDefault="00977AE6" w:rsidP="00DC7149">
            <w:pPr>
              <w:rPr>
                <w:rFonts w:ascii="Encode Sans" w:eastAsia="Times New Roman" w:hAnsi="Encode Sans" w:cs="Times New Roman"/>
                <w:color w:val="003C71"/>
                <w:sz w:val="21"/>
                <w:szCs w:val="21"/>
              </w:rPr>
            </w:pPr>
          </w:p>
        </w:tc>
        <w:tc>
          <w:tcPr>
            <w:tcW w:w="5040" w:type="dxa"/>
          </w:tcPr>
          <w:p w14:paraId="1AEA2EA0"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Black or African American</w:t>
            </w:r>
          </w:p>
          <w:p w14:paraId="250B7C67" w14:textId="77777777" w:rsidR="00977AE6" w:rsidRPr="00D63B71" w:rsidRDefault="00977AE6" w:rsidP="00DC7149">
            <w:pPr>
              <w:rPr>
                <w:rFonts w:ascii="Encode Sans" w:eastAsia="Times New Roman" w:hAnsi="Encode Sans" w:cs="Times New Roman"/>
                <w:color w:val="003C71"/>
                <w:sz w:val="21"/>
                <w:szCs w:val="21"/>
              </w:rPr>
            </w:pPr>
          </w:p>
          <w:p w14:paraId="44B051CF"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Other</w:t>
            </w:r>
          </w:p>
          <w:p w14:paraId="3B3F5C99" w14:textId="77777777" w:rsidR="00977AE6" w:rsidRPr="00D63B71" w:rsidRDefault="00977AE6" w:rsidP="00DC7149">
            <w:pPr>
              <w:rPr>
                <w:rFonts w:ascii="Encode Sans" w:eastAsia="Times New Roman" w:hAnsi="Encode Sans" w:cs="Times New Roman"/>
                <w:color w:val="003C71"/>
                <w:sz w:val="21"/>
                <w:szCs w:val="21"/>
              </w:rPr>
            </w:pPr>
          </w:p>
          <w:p w14:paraId="08D030BA"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Hispanic or Latino</w:t>
            </w:r>
          </w:p>
          <w:p w14:paraId="35EA0C90" w14:textId="77777777" w:rsidR="00977AE6" w:rsidRPr="00D63B71" w:rsidRDefault="00977AE6" w:rsidP="00DC7149">
            <w:pPr>
              <w:rPr>
                <w:rFonts w:ascii="Encode Sans" w:eastAsia="Times New Roman" w:hAnsi="Encode Sans" w:cs="Times New Roman"/>
                <w:color w:val="003C71"/>
                <w:sz w:val="21"/>
                <w:szCs w:val="21"/>
              </w:rPr>
            </w:pPr>
          </w:p>
          <w:p w14:paraId="6EF0C49B"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White</w:t>
            </w:r>
          </w:p>
        </w:tc>
      </w:tr>
      <w:tr w:rsidR="00977AE6" w:rsidRPr="00D63B71" w14:paraId="68A36FB3" w14:textId="77777777" w:rsidTr="00DC7149">
        <w:tc>
          <w:tcPr>
            <w:tcW w:w="1975" w:type="dxa"/>
          </w:tcPr>
          <w:p w14:paraId="6BE07495"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Student Characteristic:</w:t>
            </w:r>
          </w:p>
          <w:p w14:paraId="1CE5775C" w14:textId="77777777" w:rsidR="00977AE6" w:rsidRPr="00D63B71" w:rsidRDefault="00977AE6" w:rsidP="00DC7149">
            <w:pPr>
              <w:rPr>
                <w:rFonts w:ascii="Encode Sans" w:eastAsia="Times New Roman" w:hAnsi="Encode Sans" w:cs="Times New Roman"/>
                <w:b/>
                <w:bCs/>
                <w:color w:val="003C71"/>
                <w:sz w:val="21"/>
                <w:szCs w:val="21"/>
              </w:rPr>
            </w:pPr>
            <w:r w:rsidRPr="00D63B71">
              <w:rPr>
                <w:rFonts w:ascii="Encode Sans" w:eastAsia="Times New Roman" w:hAnsi="Encode Sans" w:cs="Times New Roman"/>
                <w:b/>
                <w:bCs/>
                <w:color w:val="003C71"/>
                <w:sz w:val="21"/>
                <w:szCs w:val="21"/>
              </w:rPr>
              <w:t>Pell Status</w:t>
            </w:r>
          </w:p>
        </w:tc>
        <w:tc>
          <w:tcPr>
            <w:tcW w:w="2520" w:type="dxa"/>
          </w:tcPr>
          <w:p w14:paraId="2A20C862"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What was the overall proportion of students persisting from term 1 to term 2 by Pell status at your college in 2020?</w:t>
            </w:r>
          </w:p>
        </w:tc>
        <w:tc>
          <w:tcPr>
            <w:tcW w:w="5040" w:type="dxa"/>
          </w:tcPr>
          <w:p w14:paraId="46B427C6"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 xml:space="preserve"> Pell</w:t>
            </w:r>
          </w:p>
          <w:p w14:paraId="0866BE69" w14:textId="77777777" w:rsidR="00977AE6" w:rsidRPr="00D63B71" w:rsidRDefault="00977AE6" w:rsidP="00DC7149">
            <w:pPr>
              <w:rPr>
                <w:rFonts w:ascii="Encode Sans" w:eastAsia="Times New Roman" w:hAnsi="Encode Sans" w:cs="Times New Roman"/>
                <w:color w:val="003C71"/>
                <w:sz w:val="21"/>
                <w:szCs w:val="21"/>
              </w:rPr>
            </w:pPr>
            <w:r w:rsidRPr="00D63B71">
              <w:rPr>
                <w:sz w:val="21"/>
                <w:szCs w:val="21"/>
              </w:rPr>
              <w:br/>
            </w:r>
            <w:r w:rsidRPr="00D63B71">
              <w:rPr>
                <w:rFonts w:ascii="Encode Sans" w:eastAsia="Times New Roman" w:hAnsi="Encode Sans" w:cs="Times New Roman"/>
                <w:color w:val="003C71"/>
                <w:sz w:val="21"/>
                <w:szCs w:val="21"/>
              </w:rPr>
              <w:t>Non-Pell</w:t>
            </w:r>
          </w:p>
        </w:tc>
      </w:tr>
    </w:tbl>
    <w:p w14:paraId="610110A6" w14:textId="77777777" w:rsidR="00977AE6" w:rsidRPr="00D63B71" w:rsidRDefault="00977AE6" w:rsidP="00977AE6">
      <w:pPr>
        <w:rPr>
          <w:rFonts w:ascii="Encode Sans" w:hAnsi="Encode Sans"/>
          <w:color w:val="003C71"/>
          <w:sz w:val="21"/>
          <w:szCs w:val="21"/>
        </w:rPr>
      </w:pPr>
    </w:p>
    <w:p w14:paraId="00E89C5B" w14:textId="77777777" w:rsidR="00977AE6" w:rsidRPr="00D63B71" w:rsidRDefault="00977AE6" w:rsidP="00977AE6">
      <w:pPr>
        <w:rPr>
          <w:rFonts w:ascii="Times New Roman" w:eastAsia="Times New Roman" w:hAnsi="Times New Roman" w:cs="Times New Roman"/>
          <w:sz w:val="21"/>
          <w:szCs w:val="21"/>
        </w:rPr>
      </w:pPr>
      <w:r w:rsidRPr="00D63B71">
        <w:rPr>
          <w:rFonts w:ascii="Encode Sans" w:eastAsia="Times New Roman" w:hAnsi="Encode Sans" w:cs="Times New Roman"/>
          <w:color w:val="003C71"/>
          <w:sz w:val="21"/>
          <w:szCs w:val="21"/>
        </w:rPr>
        <w:t>Analysis: Use the insights from above to consider the following questions.</w:t>
      </w:r>
    </w:p>
    <w:p w14:paraId="76C2FFAF" w14:textId="77777777" w:rsidR="00977AE6" w:rsidRPr="00D63B71" w:rsidRDefault="00977AE6" w:rsidP="00977AE6">
      <w:pPr>
        <w:autoSpaceDE w:val="0"/>
        <w:autoSpaceDN w:val="0"/>
        <w:adjustRightInd w:val="0"/>
        <w:rPr>
          <w:rFonts w:ascii="Encode Sans" w:hAnsi="Encode Sans" w:cs="Times New Roman"/>
          <w:color w:val="003C71"/>
          <w:sz w:val="21"/>
          <w:szCs w:val="21"/>
        </w:rPr>
      </w:pPr>
    </w:p>
    <w:tbl>
      <w:tblPr>
        <w:tblStyle w:val="TableGrid"/>
        <w:tblW w:w="9535" w:type="dxa"/>
        <w:tblLook w:val="04A0" w:firstRow="1" w:lastRow="0" w:firstColumn="1" w:lastColumn="0" w:noHBand="0" w:noVBand="1"/>
      </w:tblPr>
      <w:tblGrid>
        <w:gridCol w:w="4675"/>
        <w:gridCol w:w="4860"/>
      </w:tblGrid>
      <w:tr w:rsidR="00977AE6" w:rsidRPr="00D63B71" w14:paraId="094914A9" w14:textId="77777777" w:rsidTr="00DC7149">
        <w:trPr>
          <w:trHeight w:val="422"/>
        </w:trPr>
        <w:tc>
          <w:tcPr>
            <w:tcW w:w="4675" w:type="dxa"/>
            <w:shd w:val="clear" w:color="auto" w:fill="789D4A"/>
            <w:vAlign w:val="center"/>
          </w:tcPr>
          <w:p w14:paraId="31D7D85C" w14:textId="77777777" w:rsidR="00977AE6" w:rsidRPr="00D63B71" w:rsidRDefault="00977AE6" w:rsidP="00DC7149">
            <w:pPr>
              <w:autoSpaceDE w:val="0"/>
              <w:autoSpaceDN w:val="0"/>
              <w:adjustRightInd w:val="0"/>
              <w:rPr>
                <w:rFonts w:ascii="Encode Sans" w:hAnsi="Encode Sans" w:cs="Times New Roman"/>
                <w:b/>
                <w:bCs/>
                <w:color w:val="FFFFFF" w:themeColor="background1"/>
                <w:sz w:val="21"/>
                <w:szCs w:val="21"/>
              </w:rPr>
            </w:pPr>
            <w:r w:rsidRPr="00D63B71">
              <w:rPr>
                <w:rFonts w:ascii="Encode Sans" w:hAnsi="Encode Sans" w:cs="Times New Roman"/>
                <w:b/>
                <w:bCs/>
                <w:color w:val="FFFFFF" w:themeColor="background1"/>
                <w:sz w:val="21"/>
                <w:szCs w:val="21"/>
              </w:rPr>
              <w:t>Questions</w:t>
            </w:r>
          </w:p>
        </w:tc>
        <w:tc>
          <w:tcPr>
            <w:tcW w:w="4860" w:type="dxa"/>
            <w:shd w:val="clear" w:color="auto" w:fill="789D4A"/>
            <w:vAlign w:val="center"/>
          </w:tcPr>
          <w:p w14:paraId="40940322" w14:textId="77777777" w:rsidR="00977AE6" w:rsidRPr="00D63B71" w:rsidRDefault="00977AE6" w:rsidP="00DC7149">
            <w:pPr>
              <w:autoSpaceDE w:val="0"/>
              <w:autoSpaceDN w:val="0"/>
              <w:adjustRightInd w:val="0"/>
              <w:rPr>
                <w:rFonts w:ascii="Encode Sans" w:hAnsi="Encode Sans" w:cs="Times New Roman"/>
                <w:b/>
                <w:bCs/>
                <w:color w:val="FFFFFF" w:themeColor="background1"/>
                <w:sz w:val="21"/>
                <w:szCs w:val="21"/>
              </w:rPr>
            </w:pPr>
            <w:r w:rsidRPr="00D63B71">
              <w:rPr>
                <w:rFonts w:ascii="Encode Sans" w:hAnsi="Encode Sans" w:cs="Times New Roman"/>
                <w:b/>
                <w:bCs/>
                <w:color w:val="FFFFFF" w:themeColor="background1"/>
                <w:sz w:val="21"/>
                <w:szCs w:val="21"/>
              </w:rPr>
              <w:t>Answers</w:t>
            </w:r>
          </w:p>
        </w:tc>
      </w:tr>
      <w:tr w:rsidR="00977AE6" w:rsidRPr="00D63B71" w14:paraId="64683E28" w14:textId="77777777" w:rsidTr="00DC7149">
        <w:tc>
          <w:tcPr>
            <w:tcW w:w="4675" w:type="dxa"/>
          </w:tcPr>
          <w:p w14:paraId="53AA3AAF" w14:textId="77777777" w:rsidR="00977AE6" w:rsidRDefault="00977AE6" w:rsidP="00DC7149">
            <w:pPr>
              <w:autoSpaceDE w:val="0"/>
              <w:autoSpaceDN w:val="0"/>
              <w:adjustRightInd w:val="0"/>
              <w:rPr>
                <w:rFonts w:ascii="Encode Sans" w:hAnsi="Encode Sans" w:cs="Times New Roman"/>
                <w:color w:val="003C71"/>
                <w:sz w:val="21"/>
                <w:szCs w:val="21"/>
              </w:rPr>
            </w:pPr>
            <w:r w:rsidRPr="00D63B71">
              <w:rPr>
                <w:rFonts w:ascii="Encode Sans" w:hAnsi="Encode Sans" w:cs="Times New Roman"/>
                <w:color w:val="003C71"/>
                <w:sz w:val="21"/>
                <w:szCs w:val="21"/>
              </w:rPr>
              <w:t xml:space="preserve">Is there overall improvement in persistence rates from 2013-2020 at your college? </w:t>
            </w:r>
          </w:p>
          <w:p w14:paraId="449A3A9E" w14:textId="77777777" w:rsidR="00977AE6" w:rsidRPr="00D63B71" w:rsidRDefault="00977AE6" w:rsidP="00DC7149">
            <w:pPr>
              <w:autoSpaceDE w:val="0"/>
              <w:autoSpaceDN w:val="0"/>
              <w:adjustRightInd w:val="0"/>
              <w:rPr>
                <w:rFonts w:ascii="Encode Sans" w:hAnsi="Encode Sans" w:cs="Times New Roman"/>
                <w:color w:val="003C71"/>
                <w:sz w:val="21"/>
                <w:szCs w:val="21"/>
              </w:rPr>
            </w:pPr>
          </w:p>
        </w:tc>
        <w:tc>
          <w:tcPr>
            <w:tcW w:w="4860" w:type="dxa"/>
          </w:tcPr>
          <w:p w14:paraId="6BC7A094" w14:textId="77777777" w:rsidR="00977AE6" w:rsidRPr="00D63B71" w:rsidRDefault="00977AE6" w:rsidP="00DC7149">
            <w:pPr>
              <w:autoSpaceDE w:val="0"/>
              <w:autoSpaceDN w:val="0"/>
              <w:adjustRightInd w:val="0"/>
              <w:rPr>
                <w:rFonts w:ascii="Encode Sans" w:hAnsi="Encode Sans" w:cs="Times New Roman"/>
                <w:color w:val="003C71"/>
                <w:sz w:val="21"/>
                <w:szCs w:val="21"/>
              </w:rPr>
            </w:pPr>
          </w:p>
        </w:tc>
      </w:tr>
      <w:tr w:rsidR="00977AE6" w:rsidRPr="00D63B71" w14:paraId="15493B50" w14:textId="77777777" w:rsidTr="00DC7149">
        <w:tc>
          <w:tcPr>
            <w:tcW w:w="4675" w:type="dxa"/>
          </w:tcPr>
          <w:p w14:paraId="0E25700F" w14:textId="77777777" w:rsidR="00977AE6" w:rsidRDefault="00977AE6" w:rsidP="00DC7149">
            <w:pPr>
              <w:autoSpaceDE w:val="0"/>
              <w:autoSpaceDN w:val="0"/>
              <w:adjustRightInd w:val="0"/>
              <w:rPr>
                <w:rFonts w:ascii="Encode Sans" w:hAnsi="Encode Sans" w:cs="Times New Roman"/>
                <w:color w:val="003C71"/>
                <w:sz w:val="21"/>
                <w:szCs w:val="21"/>
              </w:rPr>
            </w:pPr>
            <w:r w:rsidRPr="00D63B71">
              <w:rPr>
                <w:rFonts w:ascii="Encode Sans" w:hAnsi="Encode Sans" w:cs="Times New Roman"/>
                <w:color w:val="003C71"/>
                <w:sz w:val="21"/>
                <w:szCs w:val="21"/>
              </w:rPr>
              <w:t>Based on these data, what concerns do you have about equity among student groups in persistence from term 1 to term 2?</w:t>
            </w:r>
          </w:p>
          <w:p w14:paraId="4D4895AA" w14:textId="77777777" w:rsidR="00977AE6" w:rsidRPr="00D63B71" w:rsidRDefault="00977AE6" w:rsidP="00DC7149">
            <w:pPr>
              <w:autoSpaceDE w:val="0"/>
              <w:autoSpaceDN w:val="0"/>
              <w:adjustRightInd w:val="0"/>
              <w:rPr>
                <w:rFonts w:ascii="Encode Sans" w:hAnsi="Encode Sans" w:cs="Times New Roman"/>
                <w:color w:val="003C71"/>
                <w:sz w:val="21"/>
                <w:szCs w:val="21"/>
              </w:rPr>
            </w:pPr>
          </w:p>
        </w:tc>
        <w:tc>
          <w:tcPr>
            <w:tcW w:w="4860" w:type="dxa"/>
          </w:tcPr>
          <w:p w14:paraId="74A266A8" w14:textId="77777777" w:rsidR="00977AE6" w:rsidRPr="00D63B71" w:rsidRDefault="00977AE6" w:rsidP="00DC7149">
            <w:pPr>
              <w:autoSpaceDE w:val="0"/>
              <w:autoSpaceDN w:val="0"/>
              <w:adjustRightInd w:val="0"/>
              <w:rPr>
                <w:rFonts w:ascii="Encode Sans" w:hAnsi="Encode Sans" w:cs="Times New Roman"/>
                <w:color w:val="003C71"/>
                <w:sz w:val="21"/>
                <w:szCs w:val="21"/>
              </w:rPr>
            </w:pPr>
          </w:p>
        </w:tc>
      </w:tr>
      <w:tr w:rsidR="00977AE6" w:rsidRPr="00D63B71" w14:paraId="2413A60E" w14:textId="77777777" w:rsidTr="00DC7149">
        <w:tc>
          <w:tcPr>
            <w:tcW w:w="4675" w:type="dxa"/>
          </w:tcPr>
          <w:p w14:paraId="35751E57" w14:textId="77777777" w:rsidR="00977AE6" w:rsidRDefault="00977AE6" w:rsidP="00DC7149">
            <w:pPr>
              <w:autoSpaceDE w:val="0"/>
              <w:autoSpaceDN w:val="0"/>
              <w:adjustRightInd w:val="0"/>
              <w:rPr>
                <w:rFonts w:ascii="Encode Sans" w:hAnsi="Encode Sans" w:cs="Times New Roman"/>
                <w:color w:val="003C71"/>
                <w:sz w:val="21"/>
                <w:szCs w:val="21"/>
              </w:rPr>
            </w:pPr>
            <w:r w:rsidRPr="00D63B71">
              <w:rPr>
                <w:rFonts w:ascii="Encode Sans" w:hAnsi="Encode Sans" w:cs="Times New Roman"/>
                <w:color w:val="003C71"/>
                <w:sz w:val="21"/>
                <w:szCs w:val="21"/>
              </w:rPr>
              <w:t>How often do you evaluate persistence rates disaggregated by race/ethnicity and Pell status to understand areas of growth and examine equity implications? Who are on your campus is having those discussions?</w:t>
            </w:r>
          </w:p>
          <w:p w14:paraId="6919C4DF" w14:textId="77777777" w:rsidR="00977AE6" w:rsidRPr="00D63B71" w:rsidRDefault="00977AE6" w:rsidP="00DC7149">
            <w:pPr>
              <w:autoSpaceDE w:val="0"/>
              <w:autoSpaceDN w:val="0"/>
              <w:adjustRightInd w:val="0"/>
              <w:rPr>
                <w:rFonts w:ascii="Encode Sans" w:hAnsi="Encode Sans" w:cs="Times New Roman"/>
                <w:color w:val="003C71"/>
                <w:sz w:val="21"/>
                <w:szCs w:val="21"/>
              </w:rPr>
            </w:pPr>
          </w:p>
        </w:tc>
        <w:tc>
          <w:tcPr>
            <w:tcW w:w="4860" w:type="dxa"/>
          </w:tcPr>
          <w:p w14:paraId="1CA293FA" w14:textId="77777777" w:rsidR="00977AE6" w:rsidRPr="00D63B71" w:rsidRDefault="00977AE6" w:rsidP="00DC7149">
            <w:pPr>
              <w:autoSpaceDE w:val="0"/>
              <w:autoSpaceDN w:val="0"/>
              <w:adjustRightInd w:val="0"/>
              <w:rPr>
                <w:rFonts w:ascii="Encode Sans" w:hAnsi="Encode Sans" w:cs="Times New Roman"/>
                <w:color w:val="003C71"/>
                <w:sz w:val="21"/>
                <w:szCs w:val="21"/>
              </w:rPr>
            </w:pPr>
          </w:p>
        </w:tc>
      </w:tr>
    </w:tbl>
    <w:p w14:paraId="20D61E76" w14:textId="77777777" w:rsidR="00977AE6" w:rsidRDefault="00977AE6" w:rsidP="00977AE6">
      <w:pPr>
        <w:autoSpaceDE w:val="0"/>
        <w:autoSpaceDN w:val="0"/>
        <w:adjustRightInd w:val="0"/>
        <w:rPr>
          <w:rFonts w:ascii="Encode Sans" w:hAnsi="Encode Sans"/>
          <w:color w:val="003C71"/>
          <w:sz w:val="21"/>
          <w:szCs w:val="21"/>
        </w:rPr>
      </w:pPr>
      <w:r w:rsidRPr="00D63B71">
        <w:rPr>
          <w:rFonts w:ascii="Encode Sans" w:hAnsi="Encode Sans"/>
          <w:color w:val="003C71"/>
          <w:sz w:val="21"/>
          <w:szCs w:val="21"/>
        </w:rPr>
        <w:tab/>
      </w:r>
    </w:p>
    <w:p w14:paraId="515B5142" w14:textId="77777777" w:rsidR="00977AE6" w:rsidRDefault="00977AE6" w:rsidP="00977AE6">
      <w:pPr>
        <w:autoSpaceDE w:val="0"/>
        <w:autoSpaceDN w:val="0"/>
        <w:adjustRightInd w:val="0"/>
        <w:rPr>
          <w:rFonts w:ascii="Encode Sans" w:hAnsi="Encode Sans"/>
          <w:color w:val="003C71"/>
          <w:sz w:val="21"/>
          <w:szCs w:val="21"/>
        </w:rPr>
      </w:pPr>
    </w:p>
    <w:p w14:paraId="37493A40" w14:textId="77777777" w:rsidR="00977AE6" w:rsidRDefault="00977AE6" w:rsidP="00977AE6">
      <w:pPr>
        <w:autoSpaceDE w:val="0"/>
        <w:autoSpaceDN w:val="0"/>
        <w:adjustRightInd w:val="0"/>
        <w:rPr>
          <w:rFonts w:ascii="Encode Sans" w:hAnsi="Encode Sans"/>
          <w:color w:val="003C71"/>
          <w:sz w:val="21"/>
          <w:szCs w:val="21"/>
        </w:rPr>
      </w:pPr>
    </w:p>
    <w:p w14:paraId="0F4C8AF6" w14:textId="77777777" w:rsidR="00977AE6" w:rsidRDefault="00977AE6" w:rsidP="00977AE6">
      <w:pPr>
        <w:autoSpaceDE w:val="0"/>
        <w:autoSpaceDN w:val="0"/>
        <w:adjustRightInd w:val="0"/>
        <w:rPr>
          <w:rFonts w:ascii="Encode Sans" w:hAnsi="Encode Sans"/>
          <w:color w:val="003C71"/>
          <w:sz w:val="21"/>
          <w:szCs w:val="21"/>
        </w:rPr>
      </w:pPr>
    </w:p>
    <w:p w14:paraId="067BAD74" w14:textId="77777777" w:rsidR="00977AE6" w:rsidRDefault="00977AE6" w:rsidP="00977AE6">
      <w:pPr>
        <w:autoSpaceDE w:val="0"/>
        <w:autoSpaceDN w:val="0"/>
        <w:adjustRightInd w:val="0"/>
        <w:rPr>
          <w:rFonts w:ascii="Encode Sans" w:hAnsi="Encode Sans"/>
          <w:color w:val="003C71"/>
          <w:sz w:val="21"/>
          <w:szCs w:val="21"/>
        </w:rPr>
      </w:pPr>
    </w:p>
    <w:p w14:paraId="51B9E374" w14:textId="77777777" w:rsidR="00977AE6" w:rsidRDefault="00977AE6" w:rsidP="00977AE6">
      <w:pPr>
        <w:autoSpaceDE w:val="0"/>
        <w:autoSpaceDN w:val="0"/>
        <w:adjustRightInd w:val="0"/>
        <w:rPr>
          <w:rFonts w:ascii="Encode Sans" w:hAnsi="Encode Sans"/>
          <w:color w:val="003C71"/>
          <w:sz w:val="21"/>
          <w:szCs w:val="21"/>
        </w:rPr>
      </w:pPr>
    </w:p>
    <w:p w14:paraId="6357A857" w14:textId="77777777" w:rsidR="00977AE6" w:rsidRDefault="00977AE6" w:rsidP="00977AE6">
      <w:pPr>
        <w:autoSpaceDE w:val="0"/>
        <w:autoSpaceDN w:val="0"/>
        <w:adjustRightInd w:val="0"/>
        <w:rPr>
          <w:rFonts w:ascii="Encode Sans" w:hAnsi="Encode Sans"/>
          <w:color w:val="003C71"/>
          <w:sz w:val="21"/>
          <w:szCs w:val="21"/>
        </w:rPr>
      </w:pPr>
    </w:p>
    <w:p w14:paraId="75DDDEA8" w14:textId="77777777" w:rsidR="00977AE6" w:rsidRPr="00D63B71" w:rsidRDefault="00977AE6" w:rsidP="00977AE6">
      <w:pPr>
        <w:rPr>
          <w:rFonts w:ascii="Encode Sans" w:hAnsi="Encode Sans" w:cs="Times New Roman"/>
          <w:color w:val="003C71"/>
          <w:sz w:val="21"/>
          <w:szCs w:val="21"/>
        </w:rPr>
      </w:pPr>
      <w:r w:rsidRPr="00D63B71">
        <w:rPr>
          <w:rFonts w:ascii="Encode Sans" w:hAnsi="Encode Sans" w:cs="Times New Roman"/>
          <w:color w:val="003C71"/>
          <w:sz w:val="21"/>
          <w:szCs w:val="21"/>
        </w:rPr>
        <w:lastRenderedPageBreak/>
        <w:t>Next, you will examine the proportion of students completing 15 semester-credit hours (SCH) in Year 1 and the proportion of students completing 30 SCH in Year 1 using:</w:t>
      </w:r>
    </w:p>
    <w:p w14:paraId="5BB3DCD3" w14:textId="77777777" w:rsidR="00977AE6" w:rsidRPr="00D63B71" w:rsidRDefault="00977AE6" w:rsidP="00977AE6">
      <w:pPr>
        <w:pStyle w:val="ListParagraph"/>
        <w:numPr>
          <w:ilvl w:val="0"/>
          <w:numId w:val="3"/>
        </w:numPr>
        <w:rPr>
          <w:rFonts w:eastAsiaTheme="minorEastAsia"/>
          <w:color w:val="003C71"/>
          <w:sz w:val="21"/>
          <w:szCs w:val="21"/>
        </w:rPr>
      </w:pPr>
      <w:r w:rsidRPr="00D63B71">
        <w:rPr>
          <w:rFonts w:ascii="Encode Sans" w:hAnsi="Encode Sans" w:cs="Times New Roman"/>
          <w:color w:val="003C71"/>
          <w:sz w:val="21"/>
          <w:szCs w:val="21"/>
        </w:rPr>
        <w:t xml:space="preserve">The 15-credit </w:t>
      </w:r>
      <w:hyperlink r:id="rId9" w:history="1">
        <w:r w:rsidRPr="00D63B71">
          <w:rPr>
            <w:rFonts w:ascii="Encode Sans" w:hAnsi="Encode Sans" w:cs="Times New Roman"/>
            <w:color w:val="4472C4" w:themeColor="accent1"/>
            <w:sz w:val="21"/>
            <w:szCs w:val="21"/>
            <w:u w:val="single"/>
          </w:rPr>
          <w:t>KPI dashboard</w:t>
        </w:r>
      </w:hyperlink>
      <w:r w:rsidRPr="00D63B71">
        <w:rPr>
          <w:rFonts w:ascii="Encode Sans" w:hAnsi="Encode Sans" w:cs="Times New Roman"/>
          <w:color w:val="4472C4" w:themeColor="accent1"/>
          <w:sz w:val="21"/>
          <w:szCs w:val="21"/>
        </w:rPr>
        <w:t xml:space="preserve">  </w:t>
      </w:r>
    </w:p>
    <w:p w14:paraId="1E2B65FE" w14:textId="77777777" w:rsidR="00977AE6" w:rsidRPr="00D63B71" w:rsidRDefault="00977AE6" w:rsidP="00977AE6">
      <w:pPr>
        <w:pStyle w:val="ListParagraph"/>
        <w:numPr>
          <w:ilvl w:val="0"/>
          <w:numId w:val="3"/>
        </w:numPr>
        <w:rPr>
          <w:rFonts w:eastAsiaTheme="minorEastAsia"/>
          <w:color w:val="003C71"/>
          <w:sz w:val="21"/>
          <w:szCs w:val="21"/>
        </w:rPr>
      </w:pPr>
      <w:r w:rsidRPr="00D63B71">
        <w:rPr>
          <w:rFonts w:ascii="Encode Sans" w:hAnsi="Encode Sans" w:cs="Times New Roman"/>
          <w:color w:val="003C71"/>
          <w:sz w:val="21"/>
          <w:szCs w:val="21"/>
        </w:rPr>
        <w:t xml:space="preserve">The 30-credit </w:t>
      </w:r>
      <w:hyperlink r:id="rId10">
        <w:r w:rsidRPr="00D63B71">
          <w:rPr>
            <w:rStyle w:val="Hyperlink"/>
            <w:rFonts w:ascii="Encode Sans" w:hAnsi="Encode Sans" w:cs="Times New Roman"/>
            <w:sz w:val="21"/>
            <w:szCs w:val="21"/>
          </w:rPr>
          <w:t>KPI dashboard</w:t>
        </w:r>
      </w:hyperlink>
    </w:p>
    <w:p w14:paraId="01F484DD" w14:textId="77777777" w:rsidR="00977AE6" w:rsidRPr="00D63B71" w:rsidRDefault="00977AE6" w:rsidP="00977AE6">
      <w:pPr>
        <w:pStyle w:val="ListParagraph"/>
        <w:numPr>
          <w:ilvl w:val="0"/>
          <w:numId w:val="3"/>
        </w:numPr>
        <w:rPr>
          <w:rFonts w:ascii="Encode Sans" w:eastAsiaTheme="minorEastAsia" w:hAnsi="Encode Sans"/>
          <w:color w:val="003C71"/>
          <w:sz w:val="21"/>
          <w:szCs w:val="21"/>
        </w:rPr>
      </w:pPr>
      <w:r w:rsidRPr="00D63B71">
        <w:rPr>
          <w:rFonts w:ascii="Encode Sans" w:hAnsi="Encode Sans" w:cs="Times New Roman"/>
          <w:color w:val="003C71"/>
          <w:sz w:val="21"/>
          <w:szCs w:val="21"/>
        </w:rPr>
        <w:t xml:space="preserve">Simplify the view to look at your college with the ‘Institution’ filter at the top. </w:t>
      </w:r>
    </w:p>
    <w:p w14:paraId="1C99BF9F" w14:textId="77777777" w:rsidR="00977AE6" w:rsidRPr="00D63B71" w:rsidRDefault="00977AE6" w:rsidP="00977AE6">
      <w:pPr>
        <w:pStyle w:val="ListParagraph"/>
        <w:numPr>
          <w:ilvl w:val="1"/>
          <w:numId w:val="3"/>
        </w:numPr>
        <w:rPr>
          <w:rFonts w:ascii="Encode Sans" w:hAnsi="Encode Sans"/>
          <w:color w:val="003C71"/>
          <w:sz w:val="21"/>
          <w:szCs w:val="21"/>
        </w:rPr>
      </w:pPr>
      <w:r w:rsidRPr="00D63B71">
        <w:rPr>
          <w:rFonts w:ascii="Encode Sans" w:hAnsi="Encode Sans" w:cs="Times New Roman"/>
          <w:color w:val="003C71"/>
          <w:sz w:val="21"/>
          <w:szCs w:val="21"/>
        </w:rPr>
        <w:t>Unclick “All,”</w:t>
      </w:r>
    </w:p>
    <w:p w14:paraId="5158E61E" w14:textId="77777777" w:rsidR="00977AE6" w:rsidRPr="00D63B71" w:rsidRDefault="00977AE6" w:rsidP="00977AE6">
      <w:pPr>
        <w:pStyle w:val="ListParagraph"/>
        <w:numPr>
          <w:ilvl w:val="1"/>
          <w:numId w:val="3"/>
        </w:numPr>
        <w:rPr>
          <w:rFonts w:ascii="Encode Sans" w:hAnsi="Encode Sans"/>
          <w:color w:val="003C71"/>
          <w:sz w:val="21"/>
          <w:szCs w:val="21"/>
        </w:rPr>
      </w:pPr>
      <w:r w:rsidRPr="00D63B71">
        <w:rPr>
          <w:rFonts w:ascii="Encode Sans" w:hAnsi="Encode Sans" w:cs="Times New Roman"/>
          <w:color w:val="003C71"/>
          <w:sz w:val="21"/>
          <w:szCs w:val="21"/>
        </w:rPr>
        <w:t>Click your college’s name, and</w:t>
      </w:r>
    </w:p>
    <w:p w14:paraId="5A80F5F2" w14:textId="77777777" w:rsidR="00977AE6" w:rsidRPr="00D63B71" w:rsidRDefault="00977AE6" w:rsidP="00977AE6">
      <w:pPr>
        <w:pStyle w:val="ListParagraph"/>
        <w:numPr>
          <w:ilvl w:val="1"/>
          <w:numId w:val="3"/>
        </w:numPr>
        <w:rPr>
          <w:color w:val="003C71"/>
          <w:sz w:val="21"/>
          <w:szCs w:val="21"/>
        </w:rPr>
      </w:pPr>
      <w:r w:rsidRPr="00D63B71">
        <w:rPr>
          <w:rFonts w:ascii="Encode Sans" w:hAnsi="Encode Sans" w:cs="Times New Roman"/>
          <w:color w:val="003C71"/>
          <w:sz w:val="21"/>
          <w:szCs w:val="21"/>
        </w:rPr>
        <w:t>Click “State” to compare your college to the state on the same dashboard.</w:t>
      </w:r>
    </w:p>
    <w:p w14:paraId="20683815" w14:textId="77777777" w:rsidR="00977AE6" w:rsidRPr="00D63B71" w:rsidRDefault="00977AE6" w:rsidP="00977AE6">
      <w:pPr>
        <w:pStyle w:val="ListParagraph"/>
        <w:numPr>
          <w:ilvl w:val="0"/>
          <w:numId w:val="3"/>
        </w:numPr>
        <w:rPr>
          <w:rFonts w:ascii="Encode Sans" w:hAnsi="Encode Sans"/>
          <w:color w:val="003C71"/>
          <w:sz w:val="21"/>
          <w:szCs w:val="21"/>
        </w:rPr>
      </w:pPr>
      <w:r w:rsidRPr="00D63B71">
        <w:rPr>
          <w:rFonts w:ascii="Encode Sans" w:hAnsi="Encode Sans" w:cs="Times New Roman"/>
          <w:color w:val="003C71"/>
          <w:sz w:val="21"/>
          <w:szCs w:val="21"/>
        </w:rPr>
        <w:t xml:space="preserve"> You will use the filters on the left side to examine several questions. Some filters will remain the same. Set the filters on the right to:</w:t>
      </w:r>
    </w:p>
    <w:p w14:paraId="593C3812" w14:textId="77777777" w:rsidR="00977AE6" w:rsidRPr="00D63B71" w:rsidRDefault="00977AE6" w:rsidP="00977AE6">
      <w:pPr>
        <w:pStyle w:val="ListParagraph"/>
        <w:numPr>
          <w:ilvl w:val="1"/>
          <w:numId w:val="3"/>
        </w:numPr>
        <w:rPr>
          <w:rFonts w:ascii="Encode Sans" w:eastAsiaTheme="minorEastAsia" w:hAnsi="Encode Sans"/>
          <w:color w:val="003C71"/>
          <w:sz w:val="21"/>
          <w:szCs w:val="21"/>
        </w:rPr>
      </w:pPr>
      <w:r w:rsidRPr="00D63B71">
        <w:rPr>
          <w:rFonts w:ascii="Encode Sans" w:eastAsia="Times New Roman" w:hAnsi="Encode Sans" w:cs="Times New Roman"/>
          <w:color w:val="003C71"/>
          <w:sz w:val="21"/>
          <w:szCs w:val="21"/>
        </w:rPr>
        <w:t>Percentage of FTIC Students</w:t>
      </w:r>
    </w:p>
    <w:p w14:paraId="763FFE73" w14:textId="77777777" w:rsidR="00977AE6" w:rsidRPr="00D63B71" w:rsidRDefault="00977AE6" w:rsidP="00977AE6">
      <w:pPr>
        <w:pStyle w:val="ListParagraph"/>
        <w:numPr>
          <w:ilvl w:val="1"/>
          <w:numId w:val="3"/>
        </w:numPr>
        <w:rPr>
          <w:rFonts w:ascii="Encode Sans" w:eastAsiaTheme="minorEastAsia" w:hAnsi="Encode Sans"/>
          <w:color w:val="003C71"/>
          <w:sz w:val="21"/>
          <w:szCs w:val="21"/>
        </w:rPr>
      </w:pPr>
      <w:r w:rsidRPr="00D63B71">
        <w:rPr>
          <w:rFonts w:ascii="Encode Sans" w:eastAsia="Times New Roman" w:hAnsi="Encode Sans" w:cs="Times New Roman"/>
          <w:color w:val="003C71"/>
          <w:sz w:val="21"/>
          <w:szCs w:val="21"/>
        </w:rPr>
        <w:t>Chart Type: Stacked Chart recommended. (There is also a line graph or table option for use if you prefer.)</w:t>
      </w:r>
    </w:p>
    <w:p w14:paraId="101181E8" w14:textId="77777777" w:rsidR="00977AE6" w:rsidRPr="00D63B71" w:rsidRDefault="00977AE6" w:rsidP="00977AE6">
      <w:pPr>
        <w:pStyle w:val="ListParagraph"/>
        <w:numPr>
          <w:ilvl w:val="0"/>
          <w:numId w:val="3"/>
        </w:numPr>
        <w:spacing w:line="259" w:lineRule="auto"/>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Adjust the filters to answer the questions. Use the last column to record your answers.</w:t>
      </w:r>
    </w:p>
    <w:p w14:paraId="0AB16C23" w14:textId="77777777" w:rsidR="00977AE6" w:rsidRPr="00D63B71" w:rsidRDefault="00977AE6" w:rsidP="00977AE6">
      <w:pPr>
        <w:pStyle w:val="ListParagraph"/>
        <w:spacing w:line="259" w:lineRule="auto"/>
        <w:rPr>
          <w:rFonts w:ascii="Encode Sans" w:eastAsia="Times New Roman" w:hAnsi="Encode Sans" w:cs="Times New Roman"/>
          <w:color w:val="003C71"/>
          <w:sz w:val="21"/>
          <w:szCs w:val="21"/>
        </w:rPr>
      </w:pPr>
    </w:p>
    <w:tbl>
      <w:tblPr>
        <w:tblStyle w:val="TableGrid"/>
        <w:tblW w:w="9535" w:type="dxa"/>
        <w:tblLayout w:type="fixed"/>
        <w:tblLook w:val="06A0" w:firstRow="1" w:lastRow="0" w:firstColumn="1" w:lastColumn="0" w:noHBand="1" w:noVBand="1"/>
      </w:tblPr>
      <w:tblGrid>
        <w:gridCol w:w="1975"/>
        <w:gridCol w:w="2520"/>
        <w:gridCol w:w="2520"/>
        <w:gridCol w:w="2520"/>
      </w:tblGrid>
      <w:tr w:rsidR="00977AE6" w:rsidRPr="00D63B71" w14:paraId="717B0A34" w14:textId="77777777" w:rsidTr="00DC7149">
        <w:trPr>
          <w:trHeight w:val="404"/>
        </w:trPr>
        <w:tc>
          <w:tcPr>
            <w:tcW w:w="1975" w:type="dxa"/>
            <w:shd w:val="clear" w:color="auto" w:fill="789D4A"/>
            <w:vAlign w:val="center"/>
          </w:tcPr>
          <w:p w14:paraId="538E3FCC" w14:textId="77777777" w:rsidR="00977AE6" w:rsidRPr="00D63B71" w:rsidRDefault="00977AE6" w:rsidP="00DC7149">
            <w:pPr>
              <w:rPr>
                <w:rFonts w:ascii="Encode Sans" w:eastAsia="Times New Roman" w:hAnsi="Encode Sans" w:cs="Times New Roman"/>
                <w:b/>
                <w:bCs/>
                <w:color w:val="FFFFFF" w:themeColor="background1"/>
                <w:sz w:val="21"/>
                <w:szCs w:val="21"/>
              </w:rPr>
            </w:pPr>
            <w:r w:rsidRPr="00D63B71">
              <w:rPr>
                <w:rFonts w:ascii="Encode Sans" w:eastAsia="Times New Roman" w:hAnsi="Encode Sans" w:cs="Times New Roman"/>
                <w:b/>
                <w:bCs/>
                <w:color w:val="FFFFFF" w:themeColor="background1"/>
                <w:sz w:val="21"/>
                <w:szCs w:val="21"/>
              </w:rPr>
              <w:t>Dashboard Filters</w:t>
            </w:r>
          </w:p>
        </w:tc>
        <w:tc>
          <w:tcPr>
            <w:tcW w:w="2520" w:type="dxa"/>
            <w:shd w:val="clear" w:color="auto" w:fill="789D4A"/>
            <w:vAlign w:val="center"/>
          </w:tcPr>
          <w:p w14:paraId="13326116" w14:textId="77777777" w:rsidR="00977AE6" w:rsidRPr="00D63B71" w:rsidRDefault="00977AE6" w:rsidP="00DC7149">
            <w:pPr>
              <w:rPr>
                <w:rFonts w:ascii="Encode Sans" w:eastAsia="Times New Roman" w:hAnsi="Encode Sans" w:cs="Times New Roman"/>
                <w:b/>
                <w:bCs/>
                <w:color w:val="FFFFFF" w:themeColor="background1"/>
                <w:sz w:val="21"/>
                <w:szCs w:val="21"/>
              </w:rPr>
            </w:pPr>
            <w:r w:rsidRPr="00D63B71">
              <w:rPr>
                <w:rFonts w:ascii="Encode Sans" w:eastAsia="Times New Roman" w:hAnsi="Encode Sans" w:cs="Times New Roman"/>
                <w:b/>
                <w:bCs/>
                <w:color w:val="FFFFFF" w:themeColor="background1"/>
                <w:sz w:val="21"/>
                <w:szCs w:val="21"/>
              </w:rPr>
              <w:t>Questions</w:t>
            </w:r>
          </w:p>
        </w:tc>
        <w:tc>
          <w:tcPr>
            <w:tcW w:w="5040" w:type="dxa"/>
            <w:gridSpan w:val="2"/>
            <w:shd w:val="clear" w:color="auto" w:fill="789D4A"/>
            <w:vAlign w:val="center"/>
          </w:tcPr>
          <w:p w14:paraId="0EC332A8" w14:textId="77777777" w:rsidR="00977AE6" w:rsidRPr="00D63B71" w:rsidRDefault="00977AE6" w:rsidP="00DC7149">
            <w:pPr>
              <w:rPr>
                <w:rFonts w:ascii="Encode Sans" w:eastAsia="Times New Roman" w:hAnsi="Encode Sans" w:cs="Times New Roman"/>
                <w:b/>
                <w:bCs/>
                <w:color w:val="FFFFFF" w:themeColor="background1"/>
                <w:sz w:val="21"/>
                <w:szCs w:val="21"/>
              </w:rPr>
            </w:pPr>
            <w:r w:rsidRPr="00D63B71">
              <w:rPr>
                <w:rFonts w:ascii="Encode Sans" w:eastAsia="Times New Roman" w:hAnsi="Encode Sans" w:cs="Times New Roman"/>
                <w:b/>
                <w:bCs/>
                <w:color w:val="FFFFFF" w:themeColor="background1"/>
                <w:sz w:val="21"/>
                <w:szCs w:val="21"/>
              </w:rPr>
              <w:t>Answers</w:t>
            </w:r>
          </w:p>
        </w:tc>
      </w:tr>
      <w:tr w:rsidR="00977AE6" w:rsidRPr="00D63B71" w14:paraId="6F654BB1" w14:textId="77777777" w:rsidTr="00DC7149">
        <w:trPr>
          <w:trHeight w:val="587"/>
        </w:trPr>
        <w:tc>
          <w:tcPr>
            <w:tcW w:w="1975" w:type="dxa"/>
            <w:vMerge w:val="restart"/>
          </w:tcPr>
          <w:p w14:paraId="18436F6B"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Student Characteristic:</w:t>
            </w:r>
          </w:p>
          <w:p w14:paraId="6E161F87" w14:textId="77777777" w:rsidR="00977AE6" w:rsidRPr="00D63B71" w:rsidRDefault="00977AE6" w:rsidP="00DC7149">
            <w:pPr>
              <w:rPr>
                <w:rFonts w:ascii="Encode Sans" w:eastAsia="Times New Roman" w:hAnsi="Encode Sans" w:cs="Times New Roman"/>
                <w:b/>
                <w:bCs/>
                <w:color w:val="003C71"/>
                <w:sz w:val="21"/>
                <w:szCs w:val="21"/>
              </w:rPr>
            </w:pPr>
            <w:r w:rsidRPr="00D63B71">
              <w:rPr>
                <w:rFonts w:ascii="Encode Sans" w:eastAsia="Times New Roman" w:hAnsi="Encode Sans" w:cs="Times New Roman"/>
                <w:b/>
                <w:bCs/>
                <w:color w:val="003C71"/>
                <w:sz w:val="21"/>
                <w:szCs w:val="21"/>
              </w:rPr>
              <w:t>Total</w:t>
            </w:r>
          </w:p>
        </w:tc>
        <w:tc>
          <w:tcPr>
            <w:tcW w:w="2520" w:type="dxa"/>
            <w:vMerge w:val="restart"/>
          </w:tcPr>
          <w:p w14:paraId="61C47F11"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What was the total percentage of students completing 15 SCH in Year 1 at your college in 2020?</w:t>
            </w:r>
          </w:p>
          <w:p w14:paraId="4A4BA749" w14:textId="77777777" w:rsidR="00977AE6" w:rsidRPr="00D63B71" w:rsidRDefault="00977AE6" w:rsidP="00DC7149">
            <w:pPr>
              <w:rPr>
                <w:rFonts w:ascii="Encode Sans" w:eastAsia="Times New Roman" w:hAnsi="Encode Sans" w:cs="Times New Roman"/>
                <w:color w:val="003C71"/>
                <w:sz w:val="21"/>
                <w:szCs w:val="21"/>
              </w:rPr>
            </w:pPr>
          </w:p>
          <w:p w14:paraId="535D7BE0"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Completing 30 SCH in Year 1 in 2020?</w:t>
            </w:r>
          </w:p>
          <w:p w14:paraId="446630D8" w14:textId="77777777" w:rsidR="00977AE6" w:rsidRPr="00D63B71" w:rsidRDefault="00977AE6" w:rsidP="00DC7149">
            <w:pPr>
              <w:rPr>
                <w:rFonts w:ascii="Encode Sans" w:eastAsia="Times New Roman" w:hAnsi="Encode Sans" w:cs="Times New Roman"/>
                <w:color w:val="003C71"/>
                <w:sz w:val="21"/>
                <w:szCs w:val="21"/>
              </w:rPr>
            </w:pPr>
          </w:p>
          <w:p w14:paraId="1F6C9A99"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How does your college compare to the state’s 15 SCH completion rate in 2020?</w:t>
            </w:r>
          </w:p>
          <w:p w14:paraId="2473A80A" w14:textId="77777777" w:rsidR="00977AE6" w:rsidRPr="00D63B71" w:rsidRDefault="00977AE6" w:rsidP="00DC7149">
            <w:pPr>
              <w:rPr>
                <w:rFonts w:ascii="Encode Sans" w:eastAsia="Times New Roman" w:hAnsi="Encode Sans" w:cs="Times New Roman"/>
                <w:color w:val="003C71"/>
                <w:sz w:val="21"/>
                <w:szCs w:val="21"/>
              </w:rPr>
            </w:pPr>
          </w:p>
          <w:p w14:paraId="040253EA"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The state’s 30 SCH completion rate in 2020?</w:t>
            </w:r>
          </w:p>
        </w:tc>
        <w:tc>
          <w:tcPr>
            <w:tcW w:w="2520" w:type="dxa"/>
          </w:tcPr>
          <w:p w14:paraId="6859E809" w14:textId="77777777" w:rsidR="00977AE6" w:rsidRPr="00D63B71" w:rsidRDefault="00977AE6" w:rsidP="00DC7149">
            <w:pPr>
              <w:jc w:val="cente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15 SCH</w:t>
            </w:r>
          </w:p>
          <w:p w14:paraId="5C278BAB" w14:textId="77777777" w:rsidR="00977AE6" w:rsidRPr="00D63B71" w:rsidRDefault="00977AE6" w:rsidP="00DC7149">
            <w:pPr>
              <w:rPr>
                <w:rFonts w:ascii="Encode Sans" w:eastAsia="Times New Roman" w:hAnsi="Encode Sans" w:cs="Times New Roman"/>
                <w:color w:val="003C71"/>
                <w:sz w:val="21"/>
                <w:szCs w:val="21"/>
              </w:rPr>
            </w:pPr>
          </w:p>
        </w:tc>
        <w:tc>
          <w:tcPr>
            <w:tcW w:w="2520" w:type="dxa"/>
          </w:tcPr>
          <w:p w14:paraId="7425F643" w14:textId="77777777" w:rsidR="00977AE6" w:rsidRPr="00D63B71" w:rsidRDefault="00977AE6" w:rsidP="00DC7149">
            <w:pPr>
              <w:jc w:val="cente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30 SCH</w:t>
            </w:r>
          </w:p>
        </w:tc>
      </w:tr>
      <w:tr w:rsidR="00977AE6" w:rsidRPr="00D63B71" w14:paraId="7F4131A5" w14:textId="77777777" w:rsidTr="00DC7149">
        <w:trPr>
          <w:trHeight w:val="728"/>
        </w:trPr>
        <w:tc>
          <w:tcPr>
            <w:tcW w:w="1975" w:type="dxa"/>
            <w:vMerge/>
          </w:tcPr>
          <w:p w14:paraId="1C15C01C" w14:textId="77777777" w:rsidR="00977AE6" w:rsidRPr="00D63B71" w:rsidRDefault="00977AE6" w:rsidP="00DC7149">
            <w:pPr>
              <w:rPr>
                <w:rFonts w:ascii="Encode Sans" w:eastAsia="Times New Roman" w:hAnsi="Encode Sans" w:cs="Times New Roman"/>
                <w:color w:val="003C71"/>
                <w:sz w:val="21"/>
                <w:szCs w:val="21"/>
              </w:rPr>
            </w:pPr>
          </w:p>
        </w:tc>
        <w:tc>
          <w:tcPr>
            <w:tcW w:w="2520" w:type="dxa"/>
            <w:vMerge/>
          </w:tcPr>
          <w:p w14:paraId="0977C0ED" w14:textId="77777777" w:rsidR="00977AE6" w:rsidRPr="00D63B71" w:rsidRDefault="00977AE6" w:rsidP="00DC7149">
            <w:pPr>
              <w:rPr>
                <w:rFonts w:ascii="Encode Sans" w:eastAsia="Times New Roman" w:hAnsi="Encode Sans" w:cs="Times New Roman"/>
                <w:color w:val="003C71"/>
                <w:sz w:val="21"/>
                <w:szCs w:val="21"/>
              </w:rPr>
            </w:pPr>
          </w:p>
        </w:tc>
        <w:tc>
          <w:tcPr>
            <w:tcW w:w="2520" w:type="dxa"/>
          </w:tcPr>
          <w:p w14:paraId="5230F3E7"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College</w:t>
            </w:r>
          </w:p>
        </w:tc>
        <w:tc>
          <w:tcPr>
            <w:tcW w:w="2520" w:type="dxa"/>
          </w:tcPr>
          <w:p w14:paraId="3B09BA69"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 xml:space="preserve">College </w:t>
            </w:r>
          </w:p>
        </w:tc>
      </w:tr>
      <w:tr w:rsidR="00977AE6" w:rsidRPr="00D63B71" w14:paraId="4F6FCD50" w14:textId="77777777" w:rsidTr="00DC7149">
        <w:trPr>
          <w:trHeight w:val="585"/>
        </w:trPr>
        <w:tc>
          <w:tcPr>
            <w:tcW w:w="1975" w:type="dxa"/>
            <w:vMerge/>
          </w:tcPr>
          <w:p w14:paraId="031A8F8A" w14:textId="77777777" w:rsidR="00977AE6" w:rsidRPr="00D63B71" w:rsidRDefault="00977AE6" w:rsidP="00DC7149">
            <w:pPr>
              <w:rPr>
                <w:rFonts w:ascii="Encode Sans" w:eastAsia="Times New Roman" w:hAnsi="Encode Sans" w:cs="Times New Roman"/>
                <w:color w:val="003C71"/>
                <w:sz w:val="21"/>
                <w:szCs w:val="21"/>
              </w:rPr>
            </w:pPr>
          </w:p>
        </w:tc>
        <w:tc>
          <w:tcPr>
            <w:tcW w:w="2520" w:type="dxa"/>
            <w:vMerge/>
          </w:tcPr>
          <w:p w14:paraId="2D0159B5" w14:textId="77777777" w:rsidR="00977AE6" w:rsidRPr="00D63B71" w:rsidRDefault="00977AE6" w:rsidP="00DC7149">
            <w:pPr>
              <w:rPr>
                <w:rFonts w:ascii="Encode Sans" w:eastAsia="Times New Roman" w:hAnsi="Encode Sans" w:cs="Times New Roman"/>
                <w:color w:val="003C71"/>
                <w:sz w:val="21"/>
                <w:szCs w:val="21"/>
              </w:rPr>
            </w:pPr>
          </w:p>
        </w:tc>
        <w:tc>
          <w:tcPr>
            <w:tcW w:w="2520" w:type="dxa"/>
          </w:tcPr>
          <w:p w14:paraId="27DB2D8E" w14:textId="77777777" w:rsidR="00977AE6" w:rsidRPr="00D63B71" w:rsidRDefault="00977AE6" w:rsidP="00DC7149">
            <w:pPr>
              <w:rPr>
                <w:rFonts w:ascii="Encode Sans" w:eastAsia="Times New Roman" w:hAnsi="Encode Sans" w:cs="Times New Roman"/>
                <w:color w:val="003C71"/>
                <w:sz w:val="21"/>
                <w:szCs w:val="21"/>
              </w:rPr>
            </w:pPr>
          </w:p>
          <w:p w14:paraId="1E6F5EEE"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State</w:t>
            </w:r>
          </w:p>
        </w:tc>
        <w:tc>
          <w:tcPr>
            <w:tcW w:w="2520" w:type="dxa"/>
          </w:tcPr>
          <w:p w14:paraId="319988BC" w14:textId="77777777" w:rsidR="00977AE6" w:rsidRPr="00D63B71" w:rsidRDefault="00977AE6" w:rsidP="00DC7149">
            <w:pPr>
              <w:rPr>
                <w:rFonts w:ascii="Encode Sans" w:eastAsia="Times New Roman" w:hAnsi="Encode Sans" w:cs="Times New Roman"/>
                <w:color w:val="003C71"/>
                <w:sz w:val="21"/>
                <w:szCs w:val="21"/>
              </w:rPr>
            </w:pPr>
          </w:p>
          <w:p w14:paraId="6A1F5795"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 xml:space="preserve">State </w:t>
            </w:r>
          </w:p>
        </w:tc>
      </w:tr>
      <w:tr w:rsidR="00977AE6" w:rsidRPr="00D63B71" w14:paraId="59B63A69" w14:textId="77777777" w:rsidTr="00DC7149">
        <w:tc>
          <w:tcPr>
            <w:tcW w:w="1975" w:type="dxa"/>
          </w:tcPr>
          <w:p w14:paraId="0F245C45" w14:textId="77777777" w:rsidR="00977AE6" w:rsidRPr="00D63B71" w:rsidRDefault="00977AE6" w:rsidP="00DC7149">
            <w:pPr>
              <w:spacing w:line="259" w:lineRule="auto"/>
              <w:rPr>
                <w:rFonts w:ascii="Encode Sans" w:eastAsia="Times New Roman" w:hAnsi="Encode Sans" w:cs="Times New Roman"/>
                <w:b/>
                <w:bCs/>
                <w:color w:val="003C71"/>
                <w:sz w:val="21"/>
                <w:szCs w:val="21"/>
              </w:rPr>
            </w:pPr>
            <w:r w:rsidRPr="00D63B71">
              <w:rPr>
                <w:rFonts w:ascii="Encode Sans" w:eastAsia="Times New Roman" w:hAnsi="Encode Sans" w:cs="Times New Roman"/>
                <w:color w:val="003C71"/>
                <w:sz w:val="21"/>
                <w:szCs w:val="21"/>
              </w:rPr>
              <w:t>Student Characteristic:</w:t>
            </w:r>
          </w:p>
          <w:p w14:paraId="00F46D41" w14:textId="77777777" w:rsidR="00977AE6" w:rsidRPr="00D63B71" w:rsidRDefault="00977AE6" w:rsidP="00DC7149">
            <w:pPr>
              <w:rPr>
                <w:rFonts w:ascii="Encode Sans" w:eastAsia="Times New Roman" w:hAnsi="Encode Sans" w:cs="Times New Roman"/>
                <w:b/>
                <w:bCs/>
                <w:color w:val="003C71"/>
                <w:sz w:val="21"/>
                <w:szCs w:val="21"/>
              </w:rPr>
            </w:pPr>
            <w:r w:rsidRPr="00D63B71">
              <w:rPr>
                <w:rFonts w:ascii="Encode Sans" w:eastAsia="Times New Roman" w:hAnsi="Encode Sans" w:cs="Times New Roman"/>
                <w:b/>
                <w:bCs/>
                <w:color w:val="003C71"/>
                <w:sz w:val="21"/>
                <w:szCs w:val="21"/>
              </w:rPr>
              <w:t>Race/Ethnicity</w:t>
            </w:r>
          </w:p>
          <w:p w14:paraId="3C101434" w14:textId="77777777" w:rsidR="00977AE6" w:rsidRPr="00D63B71" w:rsidRDefault="00977AE6" w:rsidP="00DC7149">
            <w:pPr>
              <w:rPr>
                <w:rFonts w:ascii="Encode Sans" w:eastAsia="Times New Roman" w:hAnsi="Encode Sans" w:cs="Times New Roman"/>
                <w:b/>
                <w:bCs/>
                <w:color w:val="003C71"/>
                <w:sz w:val="21"/>
                <w:szCs w:val="21"/>
              </w:rPr>
            </w:pPr>
          </w:p>
          <w:p w14:paraId="4FE3F492" w14:textId="77777777" w:rsidR="00977AE6" w:rsidRPr="00D63B71" w:rsidRDefault="00977AE6" w:rsidP="00DC7149">
            <w:pPr>
              <w:rPr>
                <w:rFonts w:ascii="Encode Sans" w:eastAsia="Times New Roman" w:hAnsi="Encode Sans" w:cs="Times New Roman"/>
                <w:color w:val="003C71"/>
                <w:sz w:val="21"/>
                <w:szCs w:val="21"/>
              </w:rPr>
            </w:pPr>
          </w:p>
        </w:tc>
        <w:tc>
          <w:tcPr>
            <w:tcW w:w="2520" w:type="dxa"/>
          </w:tcPr>
          <w:p w14:paraId="772A56A2" w14:textId="77777777" w:rsidR="00977AE6" w:rsidRPr="00D63B71" w:rsidRDefault="00977AE6" w:rsidP="00DC7149">
            <w:pPr>
              <w:pStyle w:val="ListParagraph"/>
              <w:ind w:left="-16"/>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What was the overall proportion of students completing 15 SCH in Year 1 for each racial/ethnic category at your college in 2020?</w:t>
            </w:r>
          </w:p>
          <w:p w14:paraId="2E4A7DA3" w14:textId="77777777" w:rsidR="00977AE6" w:rsidRPr="00D63B71" w:rsidRDefault="00977AE6" w:rsidP="00DC7149">
            <w:pPr>
              <w:rPr>
                <w:rFonts w:ascii="Encode Sans" w:eastAsia="Times New Roman" w:hAnsi="Encode Sans" w:cs="Times New Roman"/>
                <w:color w:val="003C71"/>
                <w:sz w:val="21"/>
                <w:szCs w:val="21"/>
              </w:rPr>
            </w:pPr>
          </w:p>
          <w:p w14:paraId="7AC2A88F"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Completing 30 SCH in Year 1 in 2020?</w:t>
            </w:r>
          </w:p>
        </w:tc>
        <w:tc>
          <w:tcPr>
            <w:tcW w:w="5040" w:type="dxa"/>
            <w:gridSpan w:val="2"/>
          </w:tcPr>
          <w:tbl>
            <w:tblPr>
              <w:tblStyle w:val="TableGrid"/>
              <w:tblW w:w="4839" w:type="dxa"/>
              <w:tblLayout w:type="fixed"/>
              <w:tblLook w:val="04A0" w:firstRow="1" w:lastRow="0" w:firstColumn="1" w:lastColumn="0" w:noHBand="0" w:noVBand="1"/>
            </w:tblPr>
            <w:tblGrid>
              <w:gridCol w:w="2049"/>
              <w:gridCol w:w="1440"/>
              <w:gridCol w:w="1350"/>
            </w:tblGrid>
            <w:tr w:rsidR="00C92BB6" w14:paraId="4C945F03" w14:textId="77777777" w:rsidTr="00DC7149">
              <w:tc>
                <w:tcPr>
                  <w:tcW w:w="2049" w:type="dxa"/>
                </w:tcPr>
                <w:p w14:paraId="18C967B1" w14:textId="51695CE1" w:rsidR="00C92BB6" w:rsidRDefault="00C92BB6" w:rsidP="00DC7149">
                  <w:pPr>
                    <w:rPr>
                      <w:rFonts w:ascii="Encode Sans" w:eastAsia="Times New Roman" w:hAnsi="Encode Sans" w:cs="Times New Roman"/>
                      <w:color w:val="003C71"/>
                      <w:sz w:val="21"/>
                      <w:szCs w:val="21"/>
                    </w:rPr>
                  </w:pPr>
                </w:p>
              </w:tc>
              <w:tc>
                <w:tcPr>
                  <w:tcW w:w="1440" w:type="dxa"/>
                </w:tcPr>
                <w:p w14:paraId="019BC0F4" w14:textId="77777777" w:rsidR="00C92BB6" w:rsidRDefault="00C92BB6" w:rsidP="00DC7149">
                  <w:pPr>
                    <w:rPr>
                      <w:rFonts w:ascii="Encode Sans" w:eastAsia="Times New Roman" w:hAnsi="Encode Sans" w:cs="Times New Roman"/>
                      <w:color w:val="003C71"/>
                      <w:sz w:val="21"/>
                      <w:szCs w:val="21"/>
                    </w:rPr>
                  </w:pPr>
                  <w:r>
                    <w:rPr>
                      <w:rFonts w:ascii="Encode Sans" w:eastAsia="Times New Roman" w:hAnsi="Encode Sans" w:cs="Times New Roman"/>
                      <w:color w:val="003C71"/>
                      <w:sz w:val="21"/>
                      <w:szCs w:val="21"/>
                    </w:rPr>
                    <w:t>15 SCH</w:t>
                  </w:r>
                </w:p>
              </w:tc>
              <w:tc>
                <w:tcPr>
                  <w:tcW w:w="1350" w:type="dxa"/>
                </w:tcPr>
                <w:p w14:paraId="4F460756" w14:textId="77777777" w:rsidR="00C92BB6" w:rsidRDefault="00C92BB6" w:rsidP="00DC7149">
                  <w:pPr>
                    <w:rPr>
                      <w:rFonts w:ascii="Encode Sans" w:eastAsia="Times New Roman" w:hAnsi="Encode Sans" w:cs="Times New Roman"/>
                      <w:color w:val="003C71"/>
                      <w:sz w:val="21"/>
                      <w:szCs w:val="21"/>
                    </w:rPr>
                  </w:pPr>
                  <w:r>
                    <w:rPr>
                      <w:rFonts w:ascii="Encode Sans" w:eastAsia="Times New Roman" w:hAnsi="Encode Sans" w:cs="Times New Roman"/>
                      <w:color w:val="003C71"/>
                      <w:sz w:val="21"/>
                      <w:szCs w:val="21"/>
                    </w:rPr>
                    <w:t>30 SCH</w:t>
                  </w:r>
                </w:p>
              </w:tc>
            </w:tr>
            <w:tr w:rsidR="00C92BB6" w14:paraId="3860F8DB" w14:textId="77777777" w:rsidTr="00DC7149">
              <w:tc>
                <w:tcPr>
                  <w:tcW w:w="2049" w:type="dxa"/>
                </w:tcPr>
                <w:p w14:paraId="730DC330" w14:textId="52C393B1" w:rsidR="00C92BB6" w:rsidRDefault="00C92BB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Black/African American</w:t>
                  </w:r>
                </w:p>
              </w:tc>
              <w:tc>
                <w:tcPr>
                  <w:tcW w:w="1440" w:type="dxa"/>
                </w:tcPr>
                <w:p w14:paraId="7206051E" w14:textId="77777777" w:rsidR="00C92BB6" w:rsidRDefault="00C92BB6" w:rsidP="00DC7149">
                  <w:pPr>
                    <w:rPr>
                      <w:rFonts w:ascii="Encode Sans" w:eastAsia="Times New Roman" w:hAnsi="Encode Sans" w:cs="Times New Roman"/>
                      <w:color w:val="003C71"/>
                      <w:sz w:val="21"/>
                      <w:szCs w:val="21"/>
                    </w:rPr>
                  </w:pPr>
                </w:p>
              </w:tc>
              <w:tc>
                <w:tcPr>
                  <w:tcW w:w="1350" w:type="dxa"/>
                </w:tcPr>
                <w:p w14:paraId="6BFF3353" w14:textId="77777777" w:rsidR="00C92BB6" w:rsidRDefault="00C92BB6" w:rsidP="00DC7149">
                  <w:pPr>
                    <w:rPr>
                      <w:rFonts w:ascii="Encode Sans" w:eastAsia="Times New Roman" w:hAnsi="Encode Sans" w:cs="Times New Roman"/>
                      <w:color w:val="003C71"/>
                      <w:sz w:val="21"/>
                      <w:szCs w:val="21"/>
                    </w:rPr>
                  </w:pPr>
                </w:p>
              </w:tc>
            </w:tr>
            <w:tr w:rsidR="00C92BB6" w14:paraId="53C6C050" w14:textId="77777777" w:rsidTr="00DC7149">
              <w:tc>
                <w:tcPr>
                  <w:tcW w:w="2049" w:type="dxa"/>
                </w:tcPr>
                <w:p w14:paraId="7B37AD37" w14:textId="5B0EF4C2" w:rsidR="00C92BB6" w:rsidRDefault="00C92BB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Other</w:t>
                  </w:r>
                </w:p>
              </w:tc>
              <w:tc>
                <w:tcPr>
                  <w:tcW w:w="1440" w:type="dxa"/>
                </w:tcPr>
                <w:p w14:paraId="21FD1802" w14:textId="77777777" w:rsidR="00C92BB6" w:rsidRDefault="00C92BB6" w:rsidP="00DC7149">
                  <w:pPr>
                    <w:rPr>
                      <w:rFonts w:ascii="Encode Sans" w:eastAsia="Times New Roman" w:hAnsi="Encode Sans" w:cs="Times New Roman"/>
                      <w:color w:val="003C71"/>
                      <w:sz w:val="21"/>
                      <w:szCs w:val="21"/>
                    </w:rPr>
                  </w:pPr>
                </w:p>
              </w:tc>
              <w:tc>
                <w:tcPr>
                  <w:tcW w:w="1350" w:type="dxa"/>
                </w:tcPr>
                <w:p w14:paraId="058ED67A" w14:textId="77777777" w:rsidR="00C92BB6" w:rsidRDefault="00C92BB6" w:rsidP="00DC7149">
                  <w:pPr>
                    <w:rPr>
                      <w:rFonts w:ascii="Encode Sans" w:eastAsia="Times New Roman" w:hAnsi="Encode Sans" w:cs="Times New Roman"/>
                      <w:color w:val="003C71"/>
                      <w:sz w:val="21"/>
                      <w:szCs w:val="21"/>
                    </w:rPr>
                  </w:pPr>
                </w:p>
              </w:tc>
            </w:tr>
            <w:tr w:rsidR="00C92BB6" w14:paraId="7A7C4358" w14:textId="77777777" w:rsidTr="00DC7149">
              <w:tc>
                <w:tcPr>
                  <w:tcW w:w="2049" w:type="dxa"/>
                </w:tcPr>
                <w:p w14:paraId="0ACCAD89" w14:textId="4BB8317F" w:rsidR="00C92BB6" w:rsidRDefault="00C92BB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Hispanic/Latino</w:t>
                  </w:r>
                </w:p>
              </w:tc>
              <w:tc>
                <w:tcPr>
                  <w:tcW w:w="1440" w:type="dxa"/>
                </w:tcPr>
                <w:p w14:paraId="692A0688" w14:textId="77777777" w:rsidR="00C92BB6" w:rsidRDefault="00C92BB6" w:rsidP="00DC7149">
                  <w:pPr>
                    <w:rPr>
                      <w:rFonts w:ascii="Encode Sans" w:eastAsia="Times New Roman" w:hAnsi="Encode Sans" w:cs="Times New Roman"/>
                      <w:color w:val="003C71"/>
                      <w:sz w:val="21"/>
                      <w:szCs w:val="21"/>
                    </w:rPr>
                  </w:pPr>
                </w:p>
              </w:tc>
              <w:tc>
                <w:tcPr>
                  <w:tcW w:w="1350" w:type="dxa"/>
                </w:tcPr>
                <w:p w14:paraId="0C497E3B" w14:textId="77777777" w:rsidR="00C92BB6" w:rsidRDefault="00C92BB6" w:rsidP="00DC7149">
                  <w:pPr>
                    <w:rPr>
                      <w:rFonts w:ascii="Encode Sans" w:eastAsia="Times New Roman" w:hAnsi="Encode Sans" w:cs="Times New Roman"/>
                      <w:color w:val="003C71"/>
                      <w:sz w:val="21"/>
                      <w:szCs w:val="21"/>
                    </w:rPr>
                  </w:pPr>
                </w:p>
              </w:tc>
            </w:tr>
            <w:tr w:rsidR="00C92BB6" w14:paraId="4C8E4006" w14:textId="77777777" w:rsidTr="00DC7149">
              <w:tc>
                <w:tcPr>
                  <w:tcW w:w="2049" w:type="dxa"/>
                </w:tcPr>
                <w:p w14:paraId="0C3083BA" w14:textId="30B35616" w:rsidR="00C92BB6" w:rsidRDefault="00C92BB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 xml:space="preserve">White </w:t>
                  </w:r>
                </w:p>
              </w:tc>
              <w:tc>
                <w:tcPr>
                  <w:tcW w:w="1440" w:type="dxa"/>
                </w:tcPr>
                <w:p w14:paraId="3C3A3AAE" w14:textId="77777777" w:rsidR="00C92BB6" w:rsidRDefault="00C92BB6" w:rsidP="00DC7149">
                  <w:pPr>
                    <w:rPr>
                      <w:rFonts w:ascii="Encode Sans" w:eastAsia="Times New Roman" w:hAnsi="Encode Sans" w:cs="Times New Roman"/>
                      <w:color w:val="003C71"/>
                      <w:sz w:val="21"/>
                      <w:szCs w:val="21"/>
                    </w:rPr>
                  </w:pPr>
                </w:p>
              </w:tc>
              <w:tc>
                <w:tcPr>
                  <w:tcW w:w="1350" w:type="dxa"/>
                </w:tcPr>
                <w:p w14:paraId="20EA0353" w14:textId="77777777" w:rsidR="00C92BB6" w:rsidRDefault="00C92BB6" w:rsidP="00DC7149">
                  <w:pPr>
                    <w:rPr>
                      <w:rFonts w:ascii="Encode Sans" w:eastAsia="Times New Roman" w:hAnsi="Encode Sans" w:cs="Times New Roman"/>
                      <w:color w:val="003C71"/>
                      <w:sz w:val="21"/>
                      <w:szCs w:val="21"/>
                    </w:rPr>
                  </w:pPr>
                </w:p>
              </w:tc>
            </w:tr>
            <w:tr w:rsidR="00C92BB6" w14:paraId="22A18767" w14:textId="77777777" w:rsidTr="00DC7149">
              <w:tc>
                <w:tcPr>
                  <w:tcW w:w="2049" w:type="dxa"/>
                </w:tcPr>
                <w:p w14:paraId="5CD59750" w14:textId="29D45263" w:rsidR="00C92BB6" w:rsidRPr="00D63B71" w:rsidRDefault="00C92BB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Black/African American</w:t>
                  </w:r>
                </w:p>
              </w:tc>
              <w:tc>
                <w:tcPr>
                  <w:tcW w:w="1440" w:type="dxa"/>
                </w:tcPr>
                <w:p w14:paraId="091AB3DA" w14:textId="77777777" w:rsidR="00C92BB6" w:rsidRDefault="00C92BB6" w:rsidP="00DC7149">
                  <w:pPr>
                    <w:rPr>
                      <w:rFonts w:ascii="Encode Sans" w:eastAsia="Times New Roman" w:hAnsi="Encode Sans" w:cs="Times New Roman"/>
                      <w:color w:val="003C71"/>
                      <w:sz w:val="21"/>
                      <w:szCs w:val="21"/>
                    </w:rPr>
                  </w:pPr>
                </w:p>
              </w:tc>
              <w:tc>
                <w:tcPr>
                  <w:tcW w:w="1350" w:type="dxa"/>
                </w:tcPr>
                <w:p w14:paraId="6072793A" w14:textId="77777777" w:rsidR="00C92BB6" w:rsidRDefault="00C92BB6" w:rsidP="00DC7149">
                  <w:pPr>
                    <w:rPr>
                      <w:rFonts w:ascii="Encode Sans" w:eastAsia="Times New Roman" w:hAnsi="Encode Sans" w:cs="Times New Roman"/>
                      <w:color w:val="003C71"/>
                      <w:sz w:val="21"/>
                      <w:szCs w:val="21"/>
                    </w:rPr>
                  </w:pPr>
                </w:p>
              </w:tc>
            </w:tr>
          </w:tbl>
          <w:p w14:paraId="083AFADA" w14:textId="77777777" w:rsidR="00977AE6" w:rsidRPr="00D63B71" w:rsidRDefault="00977AE6" w:rsidP="00DC7149">
            <w:pPr>
              <w:rPr>
                <w:rFonts w:ascii="Encode Sans" w:eastAsia="Times New Roman" w:hAnsi="Encode Sans" w:cs="Times New Roman"/>
                <w:color w:val="003C71"/>
                <w:sz w:val="21"/>
                <w:szCs w:val="21"/>
              </w:rPr>
            </w:pPr>
          </w:p>
        </w:tc>
      </w:tr>
      <w:tr w:rsidR="00977AE6" w:rsidRPr="00D63B71" w14:paraId="4F428008" w14:textId="77777777" w:rsidTr="00DC7149">
        <w:tc>
          <w:tcPr>
            <w:tcW w:w="1975" w:type="dxa"/>
          </w:tcPr>
          <w:p w14:paraId="3EEBB758"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Student Characteristic:</w:t>
            </w:r>
          </w:p>
          <w:p w14:paraId="73E585B4" w14:textId="77777777" w:rsidR="00977AE6" w:rsidRPr="00D63B71" w:rsidRDefault="00977AE6" w:rsidP="00DC7149">
            <w:pPr>
              <w:rPr>
                <w:rFonts w:ascii="Encode Sans" w:eastAsia="Times New Roman" w:hAnsi="Encode Sans" w:cs="Times New Roman"/>
                <w:b/>
                <w:bCs/>
                <w:color w:val="003C71"/>
                <w:sz w:val="21"/>
                <w:szCs w:val="21"/>
              </w:rPr>
            </w:pPr>
            <w:r w:rsidRPr="00D63B71">
              <w:rPr>
                <w:rFonts w:ascii="Encode Sans" w:eastAsia="Times New Roman" w:hAnsi="Encode Sans" w:cs="Times New Roman"/>
                <w:b/>
                <w:bCs/>
                <w:color w:val="003C71"/>
                <w:sz w:val="21"/>
                <w:szCs w:val="21"/>
              </w:rPr>
              <w:t>Pell Status</w:t>
            </w:r>
          </w:p>
        </w:tc>
        <w:tc>
          <w:tcPr>
            <w:tcW w:w="2520" w:type="dxa"/>
          </w:tcPr>
          <w:p w14:paraId="47474952" w14:textId="77777777" w:rsidR="00977AE6" w:rsidRDefault="00977AE6" w:rsidP="00DC7149">
            <w:pPr>
              <w:pStyle w:val="ListParagraph"/>
              <w:ind w:left="-16"/>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What was the overall proportion of students completing 15 SCH in Year 1 by Pell status at your college in 2020?</w:t>
            </w:r>
          </w:p>
          <w:p w14:paraId="14D49D3E" w14:textId="77777777" w:rsidR="00977AE6" w:rsidRPr="00D63B71" w:rsidRDefault="00977AE6" w:rsidP="00DC7149">
            <w:pPr>
              <w:pStyle w:val="ListParagraph"/>
              <w:ind w:left="-16"/>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Completing 30 SCH in Year 1 in 2020?</w:t>
            </w:r>
          </w:p>
        </w:tc>
        <w:tc>
          <w:tcPr>
            <w:tcW w:w="5040" w:type="dxa"/>
            <w:gridSpan w:val="2"/>
          </w:tcPr>
          <w:p w14:paraId="3BA10DD1"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 xml:space="preserve"> </w:t>
            </w:r>
          </w:p>
          <w:tbl>
            <w:tblPr>
              <w:tblStyle w:val="TableGrid"/>
              <w:tblW w:w="0" w:type="auto"/>
              <w:tblLayout w:type="fixed"/>
              <w:tblLook w:val="04A0" w:firstRow="1" w:lastRow="0" w:firstColumn="1" w:lastColumn="0" w:noHBand="0" w:noVBand="1"/>
            </w:tblPr>
            <w:tblGrid>
              <w:gridCol w:w="1604"/>
              <w:gridCol w:w="1605"/>
              <w:gridCol w:w="1605"/>
            </w:tblGrid>
            <w:tr w:rsidR="00977AE6" w:rsidRPr="00D63B71" w14:paraId="53C8945A" w14:textId="77777777" w:rsidTr="00DC7149">
              <w:tc>
                <w:tcPr>
                  <w:tcW w:w="1604" w:type="dxa"/>
                </w:tcPr>
                <w:p w14:paraId="2C9BF0E8" w14:textId="77777777" w:rsidR="00977AE6" w:rsidRPr="00D63B71" w:rsidRDefault="00977AE6" w:rsidP="00DC7149">
                  <w:pPr>
                    <w:rPr>
                      <w:rFonts w:ascii="Encode Sans" w:eastAsia="Times New Roman" w:hAnsi="Encode Sans" w:cs="Times New Roman"/>
                      <w:color w:val="003C71"/>
                      <w:sz w:val="21"/>
                      <w:szCs w:val="21"/>
                    </w:rPr>
                  </w:pPr>
                </w:p>
              </w:tc>
              <w:tc>
                <w:tcPr>
                  <w:tcW w:w="1605" w:type="dxa"/>
                </w:tcPr>
                <w:p w14:paraId="7575AFEC"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15 SCH</w:t>
                  </w:r>
                </w:p>
              </w:tc>
              <w:tc>
                <w:tcPr>
                  <w:tcW w:w="1605" w:type="dxa"/>
                </w:tcPr>
                <w:p w14:paraId="3EEAE10D"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30 SCH</w:t>
                  </w:r>
                </w:p>
              </w:tc>
            </w:tr>
            <w:tr w:rsidR="00977AE6" w:rsidRPr="00D63B71" w14:paraId="6ADEB265" w14:textId="77777777" w:rsidTr="00DC7149">
              <w:tc>
                <w:tcPr>
                  <w:tcW w:w="1604" w:type="dxa"/>
                </w:tcPr>
                <w:p w14:paraId="50F0185C"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 xml:space="preserve">Pell </w:t>
                  </w:r>
                </w:p>
              </w:tc>
              <w:tc>
                <w:tcPr>
                  <w:tcW w:w="1605" w:type="dxa"/>
                </w:tcPr>
                <w:p w14:paraId="25E36F32" w14:textId="77777777" w:rsidR="00977AE6" w:rsidRPr="00D63B71" w:rsidRDefault="00977AE6" w:rsidP="00DC7149">
                  <w:pPr>
                    <w:rPr>
                      <w:rFonts w:ascii="Encode Sans" w:eastAsia="Times New Roman" w:hAnsi="Encode Sans" w:cs="Times New Roman"/>
                      <w:color w:val="003C71"/>
                      <w:sz w:val="21"/>
                      <w:szCs w:val="21"/>
                    </w:rPr>
                  </w:pPr>
                </w:p>
              </w:tc>
              <w:tc>
                <w:tcPr>
                  <w:tcW w:w="1605" w:type="dxa"/>
                </w:tcPr>
                <w:p w14:paraId="212D889D" w14:textId="77777777" w:rsidR="00977AE6" w:rsidRPr="00D63B71" w:rsidRDefault="00977AE6" w:rsidP="00DC7149">
                  <w:pPr>
                    <w:rPr>
                      <w:rFonts w:ascii="Encode Sans" w:eastAsia="Times New Roman" w:hAnsi="Encode Sans" w:cs="Times New Roman"/>
                      <w:color w:val="003C71"/>
                      <w:sz w:val="21"/>
                      <w:szCs w:val="21"/>
                    </w:rPr>
                  </w:pPr>
                </w:p>
              </w:tc>
            </w:tr>
            <w:tr w:rsidR="00977AE6" w:rsidRPr="00D63B71" w14:paraId="271BBE87" w14:textId="77777777" w:rsidTr="00DC7149">
              <w:tc>
                <w:tcPr>
                  <w:tcW w:w="1604" w:type="dxa"/>
                </w:tcPr>
                <w:p w14:paraId="7C6EB1D7"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Non-Pell</w:t>
                  </w:r>
                </w:p>
              </w:tc>
              <w:tc>
                <w:tcPr>
                  <w:tcW w:w="1605" w:type="dxa"/>
                </w:tcPr>
                <w:p w14:paraId="3DA98DB3" w14:textId="77777777" w:rsidR="00977AE6" w:rsidRPr="00D63B71" w:rsidRDefault="00977AE6" w:rsidP="00DC7149">
                  <w:pPr>
                    <w:rPr>
                      <w:rFonts w:ascii="Encode Sans" w:eastAsia="Times New Roman" w:hAnsi="Encode Sans" w:cs="Times New Roman"/>
                      <w:color w:val="003C71"/>
                      <w:sz w:val="21"/>
                      <w:szCs w:val="21"/>
                    </w:rPr>
                  </w:pPr>
                </w:p>
              </w:tc>
              <w:tc>
                <w:tcPr>
                  <w:tcW w:w="1605" w:type="dxa"/>
                </w:tcPr>
                <w:p w14:paraId="2CADEAF7" w14:textId="77777777" w:rsidR="00977AE6" w:rsidRPr="00D63B71" w:rsidRDefault="00977AE6" w:rsidP="00DC7149">
                  <w:pPr>
                    <w:rPr>
                      <w:rFonts w:ascii="Encode Sans" w:eastAsia="Times New Roman" w:hAnsi="Encode Sans" w:cs="Times New Roman"/>
                      <w:color w:val="003C71"/>
                      <w:sz w:val="21"/>
                      <w:szCs w:val="21"/>
                    </w:rPr>
                  </w:pPr>
                </w:p>
              </w:tc>
            </w:tr>
          </w:tbl>
          <w:p w14:paraId="6E690EBE" w14:textId="77777777" w:rsidR="00977AE6" w:rsidRPr="00D63B71" w:rsidRDefault="00977AE6" w:rsidP="00DC7149">
            <w:pPr>
              <w:rPr>
                <w:rFonts w:ascii="Encode Sans" w:eastAsia="Times New Roman" w:hAnsi="Encode Sans" w:cs="Times New Roman"/>
                <w:color w:val="003C71"/>
                <w:sz w:val="21"/>
                <w:szCs w:val="21"/>
              </w:rPr>
            </w:pPr>
          </w:p>
          <w:p w14:paraId="4F6776B9" w14:textId="77777777" w:rsidR="00977AE6" w:rsidRPr="00D63B71" w:rsidRDefault="00977AE6" w:rsidP="00DC7149">
            <w:pPr>
              <w:rPr>
                <w:rFonts w:ascii="Encode Sans" w:eastAsia="Times New Roman" w:hAnsi="Encode Sans" w:cs="Times New Roman"/>
                <w:color w:val="003C71"/>
                <w:sz w:val="21"/>
                <w:szCs w:val="21"/>
              </w:rPr>
            </w:pPr>
          </w:p>
        </w:tc>
      </w:tr>
    </w:tbl>
    <w:p w14:paraId="4536912B" w14:textId="77777777" w:rsidR="00977AE6" w:rsidRPr="00D63B71" w:rsidRDefault="00977AE6" w:rsidP="00977AE6">
      <w:pPr>
        <w:autoSpaceDE w:val="0"/>
        <w:autoSpaceDN w:val="0"/>
        <w:adjustRightInd w:val="0"/>
        <w:rPr>
          <w:rFonts w:ascii="Encode Sans" w:hAnsi="Encode Sans" w:cs="Times New Roman"/>
          <w:color w:val="003C71"/>
          <w:sz w:val="21"/>
          <w:szCs w:val="21"/>
        </w:rPr>
      </w:pPr>
    </w:p>
    <w:tbl>
      <w:tblPr>
        <w:tblStyle w:val="TableGrid"/>
        <w:tblW w:w="9535" w:type="dxa"/>
        <w:tblLook w:val="04A0" w:firstRow="1" w:lastRow="0" w:firstColumn="1" w:lastColumn="0" w:noHBand="0" w:noVBand="1"/>
      </w:tblPr>
      <w:tblGrid>
        <w:gridCol w:w="4675"/>
        <w:gridCol w:w="4860"/>
      </w:tblGrid>
      <w:tr w:rsidR="00977AE6" w:rsidRPr="00D63B71" w14:paraId="0636AF4C" w14:textId="77777777" w:rsidTr="00DC7149">
        <w:trPr>
          <w:trHeight w:val="422"/>
        </w:trPr>
        <w:tc>
          <w:tcPr>
            <w:tcW w:w="4675" w:type="dxa"/>
            <w:shd w:val="clear" w:color="auto" w:fill="789D4A"/>
            <w:vAlign w:val="center"/>
          </w:tcPr>
          <w:p w14:paraId="596BE56D" w14:textId="77777777" w:rsidR="00977AE6" w:rsidRPr="00D63B71" w:rsidRDefault="00977AE6" w:rsidP="00DC7149">
            <w:pPr>
              <w:autoSpaceDE w:val="0"/>
              <w:autoSpaceDN w:val="0"/>
              <w:adjustRightInd w:val="0"/>
              <w:rPr>
                <w:rFonts w:ascii="Encode Sans" w:hAnsi="Encode Sans" w:cs="Times New Roman"/>
                <w:b/>
                <w:bCs/>
                <w:color w:val="FFFFFF" w:themeColor="background1"/>
                <w:sz w:val="21"/>
                <w:szCs w:val="21"/>
              </w:rPr>
            </w:pPr>
            <w:r w:rsidRPr="00D63B71">
              <w:rPr>
                <w:rFonts w:ascii="Encode Sans" w:hAnsi="Encode Sans" w:cs="Times New Roman"/>
                <w:b/>
                <w:bCs/>
                <w:color w:val="FFFFFF" w:themeColor="background1"/>
                <w:sz w:val="21"/>
                <w:szCs w:val="21"/>
              </w:rPr>
              <w:t>Questions</w:t>
            </w:r>
          </w:p>
        </w:tc>
        <w:tc>
          <w:tcPr>
            <w:tcW w:w="4860" w:type="dxa"/>
            <w:shd w:val="clear" w:color="auto" w:fill="789D4A"/>
            <w:vAlign w:val="center"/>
          </w:tcPr>
          <w:p w14:paraId="1B4D7964" w14:textId="77777777" w:rsidR="00977AE6" w:rsidRPr="00D63B71" w:rsidRDefault="00977AE6" w:rsidP="00DC7149">
            <w:pPr>
              <w:autoSpaceDE w:val="0"/>
              <w:autoSpaceDN w:val="0"/>
              <w:adjustRightInd w:val="0"/>
              <w:rPr>
                <w:rFonts w:ascii="Encode Sans" w:hAnsi="Encode Sans" w:cs="Times New Roman"/>
                <w:b/>
                <w:bCs/>
                <w:color w:val="FFFFFF" w:themeColor="background1"/>
                <w:sz w:val="21"/>
                <w:szCs w:val="21"/>
              </w:rPr>
            </w:pPr>
            <w:r w:rsidRPr="00D63B71">
              <w:rPr>
                <w:rFonts w:ascii="Encode Sans" w:hAnsi="Encode Sans" w:cs="Times New Roman"/>
                <w:b/>
                <w:bCs/>
                <w:color w:val="FFFFFF" w:themeColor="background1"/>
                <w:sz w:val="21"/>
                <w:szCs w:val="21"/>
              </w:rPr>
              <w:t>Answers</w:t>
            </w:r>
          </w:p>
        </w:tc>
      </w:tr>
      <w:tr w:rsidR="00977AE6" w:rsidRPr="00D63B71" w14:paraId="71854015" w14:textId="77777777" w:rsidTr="00DC7149">
        <w:tc>
          <w:tcPr>
            <w:tcW w:w="4675" w:type="dxa"/>
          </w:tcPr>
          <w:p w14:paraId="7AEFB266" w14:textId="77777777" w:rsidR="00977AE6" w:rsidRPr="00D63B71" w:rsidRDefault="00977AE6" w:rsidP="00DC7149">
            <w:pPr>
              <w:autoSpaceDE w:val="0"/>
              <w:autoSpaceDN w:val="0"/>
              <w:adjustRightInd w:val="0"/>
              <w:rPr>
                <w:rFonts w:ascii="Encode Sans" w:hAnsi="Encode Sans" w:cs="Times New Roman"/>
                <w:color w:val="003C71"/>
                <w:sz w:val="21"/>
                <w:szCs w:val="21"/>
              </w:rPr>
            </w:pPr>
            <w:r w:rsidRPr="00D63B71">
              <w:rPr>
                <w:rFonts w:ascii="Encode Sans" w:hAnsi="Encode Sans" w:cs="Times New Roman"/>
                <w:color w:val="003C71"/>
                <w:sz w:val="21"/>
                <w:szCs w:val="21"/>
              </w:rPr>
              <w:t>Is there overall improvement in students completing 15 SCH and 30 SCH in Year 1 from 2013-2020?</w:t>
            </w:r>
          </w:p>
        </w:tc>
        <w:tc>
          <w:tcPr>
            <w:tcW w:w="4860" w:type="dxa"/>
          </w:tcPr>
          <w:p w14:paraId="589BF14F" w14:textId="77777777" w:rsidR="00977AE6" w:rsidRPr="00D63B71" w:rsidRDefault="00977AE6" w:rsidP="00DC7149">
            <w:pPr>
              <w:autoSpaceDE w:val="0"/>
              <w:autoSpaceDN w:val="0"/>
              <w:adjustRightInd w:val="0"/>
              <w:rPr>
                <w:rFonts w:ascii="Encode Sans" w:hAnsi="Encode Sans" w:cs="Times New Roman"/>
                <w:color w:val="003C71"/>
                <w:sz w:val="21"/>
                <w:szCs w:val="21"/>
              </w:rPr>
            </w:pPr>
          </w:p>
        </w:tc>
      </w:tr>
      <w:tr w:rsidR="00977AE6" w:rsidRPr="00D63B71" w14:paraId="46BBE630" w14:textId="77777777" w:rsidTr="00DC7149">
        <w:tc>
          <w:tcPr>
            <w:tcW w:w="4675" w:type="dxa"/>
          </w:tcPr>
          <w:p w14:paraId="1FF86469" w14:textId="77777777" w:rsidR="00977AE6" w:rsidRPr="00D63B71" w:rsidRDefault="00977AE6" w:rsidP="00DC7149">
            <w:pPr>
              <w:autoSpaceDE w:val="0"/>
              <w:autoSpaceDN w:val="0"/>
              <w:adjustRightInd w:val="0"/>
              <w:rPr>
                <w:rFonts w:ascii="Encode Sans" w:hAnsi="Encode Sans" w:cs="Times New Roman"/>
                <w:color w:val="003C71"/>
                <w:sz w:val="21"/>
                <w:szCs w:val="21"/>
              </w:rPr>
            </w:pPr>
            <w:r w:rsidRPr="00D63B71">
              <w:rPr>
                <w:rFonts w:ascii="Encode Sans" w:hAnsi="Encode Sans" w:cs="Times New Roman"/>
                <w:color w:val="003C71"/>
                <w:sz w:val="21"/>
                <w:szCs w:val="21"/>
              </w:rPr>
              <w:t>Based on these data, what concerns do you have about equity among student groups in completion of 15 SCH or 30 SCH in Year 1?</w:t>
            </w:r>
          </w:p>
        </w:tc>
        <w:tc>
          <w:tcPr>
            <w:tcW w:w="4860" w:type="dxa"/>
          </w:tcPr>
          <w:p w14:paraId="1730D083" w14:textId="77777777" w:rsidR="00977AE6" w:rsidRPr="00D63B71" w:rsidRDefault="00977AE6" w:rsidP="00DC7149">
            <w:pPr>
              <w:autoSpaceDE w:val="0"/>
              <w:autoSpaceDN w:val="0"/>
              <w:adjustRightInd w:val="0"/>
              <w:rPr>
                <w:rFonts w:ascii="Encode Sans" w:hAnsi="Encode Sans" w:cs="Times New Roman"/>
                <w:color w:val="003C71"/>
                <w:sz w:val="21"/>
                <w:szCs w:val="21"/>
              </w:rPr>
            </w:pPr>
          </w:p>
        </w:tc>
      </w:tr>
      <w:tr w:rsidR="00977AE6" w:rsidRPr="00D63B71" w14:paraId="1EF0C71D" w14:textId="77777777" w:rsidTr="00DC7149">
        <w:tc>
          <w:tcPr>
            <w:tcW w:w="4675" w:type="dxa"/>
          </w:tcPr>
          <w:p w14:paraId="317AACE9" w14:textId="77777777" w:rsidR="00977AE6" w:rsidRPr="00D63B71" w:rsidRDefault="00977AE6" w:rsidP="00DC7149">
            <w:pPr>
              <w:autoSpaceDE w:val="0"/>
              <w:autoSpaceDN w:val="0"/>
              <w:adjustRightInd w:val="0"/>
              <w:rPr>
                <w:rFonts w:ascii="Encode Sans" w:hAnsi="Encode Sans" w:cs="Times New Roman"/>
                <w:color w:val="003C71"/>
                <w:sz w:val="21"/>
                <w:szCs w:val="21"/>
              </w:rPr>
            </w:pPr>
            <w:r w:rsidRPr="00D63B71">
              <w:rPr>
                <w:rFonts w:ascii="Encode Sans" w:hAnsi="Encode Sans" w:cs="Times New Roman"/>
                <w:color w:val="003C71"/>
                <w:sz w:val="21"/>
                <w:szCs w:val="21"/>
              </w:rPr>
              <w:t>How often do you evaluate completing 15 SCH and 30 SCH in Year 1 disaggregated by race/ethnicity and Pell status to understand areas of growth and examine equity implications? Who on your campus is having those discussions?</w:t>
            </w:r>
          </w:p>
          <w:p w14:paraId="4A482895" w14:textId="77777777" w:rsidR="00977AE6" w:rsidRPr="00D63B71" w:rsidRDefault="00977AE6" w:rsidP="00DC7149">
            <w:pPr>
              <w:autoSpaceDE w:val="0"/>
              <w:autoSpaceDN w:val="0"/>
              <w:adjustRightInd w:val="0"/>
              <w:rPr>
                <w:rFonts w:ascii="Encode Sans" w:hAnsi="Encode Sans" w:cs="Times New Roman"/>
                <w:color w:val="003C71"/>
                <w:sz w:val="21"/>
                <w:szCs w:val="21"/>
              </w:rPr>
            </w:pPr>
          </w:p>
        </w:tc>
        <w:tc>
          <w:tcPr>
            <w:tcW w:w="4860" w:type="dxa"/>
          </w:tcPr>
          <w:p w14:paraId="4D49AFF9" w14:textId="77777777" w:rsidR="00977AE6" w:rsidRPr="00D63B71" w:rsidRDefault="00977AE6" w:rsidP="00DC7149">
            <w:pPr>
              <w:autoSpaceDE w:val="0"/>
              <w:autoSpaceDN w:val="0"/>
              <w:adjustRightInd w:val="0"/>
              <w:rPr>
                <w:rFonts w:ascii="Encode Sans" w:hAnsi="Encode Sans" w:cs="Times New Roman"/>
                <w:color w:val="003C71"/>
                <w:sz w:val="21"/>
                <w:szCs w:val="21"/>
              </w:rPr>
            </w:pPr>
          </w:p>
        </w:tc>
      </w:tr>
    </w:tbl>
    <w:p w14:paraId="16136D58" w14:textId="77777777" w:rsidR="00977AE6" w:rsidRPr="00D63B71" w:rsidRDefault="00977AE6" w:rsidP="00977AE6">
      <w:pPr>
        <w:autoSpaceDE w:val="0"/>
        <w:autoSpaceDN w:val="0"/>
        <w:adjustRightInd w:val="0"/>
        <w:rPr>
          <w:rFonts w:ascii="Encode Sans" w:hAnsi="Encode Sans" w:cs="Times New Roman"/>
          <w:color w:val="003C71"/>
          <w:sz w:val="21"/>
          <w:szCs w:val="21"/>
        </w:rPr>
      </w:pPr>
    </w:p>
    <w:p w14:paraId="0256793A" w14:textId="77777777" w:rsidR="00977AE6" w:rsidRPr="00D63B71" w:rsidRDefault="00977AE6" w:rsidP="00977AE6">
      <w:pPr>
        <w:rPr>
          <w:rFonts w:ascii="Encode Sans" w:hAnsi="Encode Sans" w:cs="Times New Roman"/>
          <w:color w:val="003C71"/>
          <w:sz w:val="21"/>
          <w:szCs w:val="21"/>
        </w:rPr>
      </w:pPr>
      <w:r w:rsidRPr="00D63B71">
        <w:rPr>
          <w:rFonts w:ascii="Encode Sans" w:hAnsi="Encode Sans" w:cs="Times New Roman"/>
          <w:color w:val="003C71"/>
          <w:sz w:val="21"/>
          <w:szCs w:val="21"/>
        </w:rPr>
        <w:t xml:space="preserve">Research tells us that first-year completion of a college-level mathematics course aligned with student program pathways is the strongest course predictor of college credential completion (Charles A. Dana Center, Community College Research Center, Georgetown Center for </w:t>
      </w:r>
      <w:proofErr w:type="gramStart"/>
      <w:r w:rsidRPr="00D63B71">
        <w:rPr>
          <w:rFonts w:ascii="Encode Sans" w:hAnsi="Encode Sans" w:cs="Times New Roman"/>
          <w:color w:val="003C71"/>
          <w:sz w:val="21"/>
          <w:szCs w:val="21"/>
        </w:rPr>
        <w:t>Education</w:t>
      </w:r>
      <w:proofErr w:type="gramEnd"/>
      <w:r w:rsidRPr="00D63B71">
        <w:rPr>
          <w:rFonts w:ascii="Encode Sans" w:hAnsi="Encode Sans" w:cs="Times New Roman"/>
          <w:color w:val="003C71"/>
          <w:sz w:val="21"/>
          <w:szCs w:val="21"/>
        </w:rPr>
        <w:t xml:space="preserve"> and the Workforce).</w:t>
      </w:r>
    </w:p>
    <w:p w14:paraId="4A7558A6" w14:textId="77777777" w:rsidR="00977AE6" w:rsidRPr="00D63B71" w:rsidRDefault="00977AE6" w:rsidP="00977AE6">
      <w:pPr>
        <w:rPr>
          <w:rFonts w:ascii="Encode Sans" w:hAnsi="Encode Sans" w:cs="Times New Roman"/>
          <w:color w:val="003C71"/>
          <w:sz w:val="21"/>
          <w:szCs w:val="21"/>
        </w:rPr>
      </w:pPr>
    </w:p>
    <w:p w14:paraId="12D6A317" w14:textId="77777777" w:rsidR="00977AE6" w:rsidRPr="00D63B71" w:rsidRDefault="00977AE6" w:rsidP="00977AE6">
      <w:pPr>
        <w:rPr>
          <w:rFonts w:ascii="Encode Sans" w:hAnsi="Encode Sans" w:cs="Times New Roman"/>
          <w:color w:val="003C71"/>
          <w:sz w:val="21"/>
          <w:szCs w:val="21"/>
        </w:rPr>
      </w:pPr>
      <w:r w:rsidRPr="00D63B71">
        <w:rPr>
          <w:rFonts w:ascii="Encode Sans" w:hAnsi="Encode Sans" w:cs="Times New Roman"/>
          <w:color w:val="003C71"/>
          <w:sz w:val="21"/>
          <w:szCs w:val="21"/>
        </w:rPr>
        <w:t>Next, you will examine the proportion of students completing college-level math in Year 1 and the proportion of students completing college-level writing in Year 1 using:</w:t>
      </w:r>
    </w:p>
    <w:p w14:paraId="4F3B581C" w14:textId="77777777" w:rsidR="00977AE6" w:rsidRPr="00D63B71" w:rsidRDefault="00977AE6" w:rsidP="00977AE6">
      <w:pPr>
        <w:pStyle w:val="ListParagraph"/>
        <w:numPr>
          <w:ilvl w:val="0"/>
          <w:numId w:val="1"/>
        </w:numPr>
        <w:rPr>
          <w:rFonts w:ascii="Encode Sans" w:hAnsi="Encode Sans" w:cs="Times New Roman"/>
          <w:color w:val="003C71"/>
          <w:sz w:val="21"/>
          <w:szCs w:val="21"/>
        </w:rPr>
      </w:pPr>
      <w:r w:rsidRPr="00D63B71">
        <w:rPr>
          <w:rFonts w:ascii="Encode Sans" w:hAnsi="Encode Sans"/>
          <w:color w:val="003C71"/>
          <w:sz w:val="21"/>
          <w:szCs w:val="21"/>
        </w:rPr>
        <w:t xml:space="preserve">The math </w:t>
      </w:r>
      <w:hyperlink r:id="rId11" w:history="1">
        <w:r w:rsidRPr="00D63B71">
          <w:rPr>
            <w:rFonts w:ascii="Encode Sans" w:hAnsi="Encode Sans" w:cs="Times New Roman"/>
            <w:color w:val="0070C0"/>
            <w:sz w:val="21"/>
            <w:szCs w:val="21"/>
            <w:u w:val="single"/>
          </w:rPr>
          <w:t>KPI dashboard</w:t>
        </w:r>
        <w:r w:rsidRPr="00D63B71">
          <w:rPr>
            <w:rFonts w:ascii="Encode Sans" w:hAnsi="Encode Sans" w:cs="Times New Roman"/>
            <w:color w:val="003C71"/>
            <w:sz w:val="21"/>
            <w:szCs w:val="21"/>
          </w:rPr>
          <w:t xml:space="preserve"> </w:t>
        </w:r>
      </w:hyperlink>
      <w:r w:rsidRPr="00D63B71">
        <w:rPr>
          <w:rFonts w:ascii="Encode Sans" w:hAnsi="Encode Sans" w:cs="Times New Roman"/>
          <w:color w:val="003C71"/>
          <w:sz w:val="21"/>
          <w:szCs w:val="21"/>
        </w:rPr>
        <w:t xml:space="preserve"> </w:t>
      </w:r>
    </w:p>
    <w:p w14:paraId="32B01133" w14:textId="77777777" w:rsidR="00977AE6" w:rsidRPr="00D63B71" w:rsidRDefault="00977AE6" w:rsidP="00977AE6">
      <w:pPr>
        <w:pStyle w:val="ListParagraph"/>
        <w:numPr>
          <w:ilvl w:val="0"/>
          <w:numId w:val="1"/>
        </w:numPr>
        <w:rPr>
          <w:rFonts w:eastAsiaTheme="minorEastAsia"/>
          <w:color w:val="003C71"/>
          <w:sz w:val="21"/>
          <w:szCs w:val="21"/>
        </w:rPr>
      </w:pPr>
      <w:r w:rsidRPr="00D63B71">
        <w:rPr>
          <w:rFonts w:ascii="Encode Sans" w:hAnsi="Encode Sans" w:cs="Times New Roman"/>
          <w:color w:val="003C71"/>
          <w:sz w:val="21"/>
          <w:szCs w:val="21"/>
        </w:rPr>
        <w:t>The writing</w:t>
      </w:r>
      <w:hyperlink r:id="rId12">
        <w:r w:rsidRPr="00D63B71">
          <w:rPr>
            <w:rStyle w:val="Hyperlink"/>
            <w:rFonts w:ascii="Encode Sans" w:hAnsi="Encode Sans" w:cs="Times New Roman"/>
            <w:sz w:val="21"/>
            <w:szCs w:val="21"/>
          </w:rPr>
          <w:t xml:space="preserve"> KPI dashboard</w:t>
        </w:r>
      </w:hyperlink>
    </w:p>
    <w:p w14:paraId="2790A201" w14:textId="77777777" w:rsidR="00977AE6" w:rsidRPr="00D63B71" w:rsidRDefault="00977AE6" w:rsidP="00977AE6">
      <w:pPr>
        <w:pStyle w:val="ListParagraph"/>
        <w:numPr>
          <w:ilvl w:val="0"/>
          <w:numId w:val="3"/>
        </w:numPr>
        <w:rPr>
          <w:rFonts w:ascii="Encode Sans" w:eastAsiaTheme="minorEastAsia" w:hAnsi="Encode Sans"/>
          <w:color w:val="003C71"/>
          <w:sz w:val="21"/>
          <w:szCs w:val="21"/>
        </w:rPr>
      </w:pPr>
      <w:r w:rsidRPr="00D63B71">
        <w:rPr>
          <w:rFonts w:ascii="Encode Sans" w:hAnsi="Encode Sans" w:cs="Times New Roman"/>
          <w:color w:val="003C71"/>
          <w:sz w:val="21"/>
          <w:szCs w:val="21"/>
        </w:rPr>
        <w:t xml:space="preserve">Simplify the view to look at your college with the ‘Institution’ filter at the top. </w:t>
      </w:r>
    </w:p>
    <w:p w14:paraId="72A3B6FC" w14:textId="77777777" w:rsidR="00977AE6" w:rsidRPr="00D63B71" w:rsidRDefault="00977AE6" w:rsidP="00977AE6">
      <w:pPr>
        <w:pStyle w:val="ListParagraph"/>
        <w:numPr>
          <w:ilvl w:val="1"/>
          <w:numId w:val="3"/>
        </w:numPr>
        <w:rPr>
          <w:rFonts w:ascii="Encode Sans" w:hAnsi="Encode Sans"/>
          <w:color w:val="003C71"/>
          <w:sz w:val="21"/>
          <w:szCs w:val="21"/>
        </w:rPr>
      </w:pPr>
      <w:r w:rsidRPr="00D63B71">
        <w:rPr>
          <w:rFonts w:ascii="Encode Sans" w:hAnsi="Encode Sans" w:cs="Times New Roman"/>
          <w:color w:val="003C71"/>
          <w:sz w:val="21"/>
          <w:szCs w:val="21"/>
        </w:rPr>
        <w:t>Unclick “All,”</w:t>
      </w:r>
    </w:p>
    <w:p w14:paraId="0DAFCB59" w14:textId="77777777" w:rsidR="00977AE6" w:rsidRPr="00D63B71" w:rsidRDefault="00977AE6" w:rsidP="00977AE6">
      <w:pPr>
        <w:pStyle w:val="ListParagraph"/>
        <w:numPr>
          <w:ilvl w:val="1"/>
          <w:numId w:val="3"/>
        </w:numPr>
        <w:rPr>
          <w:rFonts w:ascii="Encode Sans" w:hAnsi="Encode Sans"/>
          <w:color w:val="003C71"/>
          <w:sz w:val="21"/>
          <w:szCs w:val="21"/>
        </w:rPr>
      </w:pPr>
      <w:r w:rsidRPr="00D63B71">
        <w:rPr>
          <w:rFonts w:ascii="Encode Sans" w:hAnsi="Encode Sans" w:cs="Times New Roman"/>
          <w:color w:val="003C71"/>
          <w:sz w:val="21"/>
          <w:szCs w:val="21"/>
        </w:rPr>
        <w:t>Click your college name, and</w:t>
      </w:r>
    </w:p>
    <w:p w14:paraId="2C18DB18" w14:textId="77777777" w:rsidR="00977AE6" w:rsidRPr="00D63B71" w:rsidRDefault="00977AE6" w:rsidP="00977AE6">
      <w:pPr>
        <w:pStyle w:val="ListParagraph"/>
        <w:numPr>
          <w:ilvl w:val="1"/>
          <w:numId w:val="3"/>
        </w:numPr>
        <w:rPr>
          <w:rFonts w:eastAsiaTheme="minorEastAsia"/>
          <w:color w:val="003C71"/>
          <w:sz w:val="21"/>
          <w:szCs w:val="21"/>
        </w:rPr>
      </w:pPr>
      <w:r w:rsidRPr="00D63B71">
        <w:rPr>
          <w:rFonts w:ascii="Encode Sans" w:hAnsi="Encode Sans" w:cs="Times New Roman"/>
          <w:color w:val="003C71"/>
          <w:sz w:val="21"/>
          <w:szCs w:val="21"/>
        </w:rPr>
        <w:t>Click “State” to compare your college to the state on the same dashboard.</w:t>
      </w:r>
    </w:p>
    <w:p w14:paraId="5099DF51" w14:textId="77777777" w:rsidR="00977AE6" w:rsidRPr="00D63B71" w:rsidRDefault="00977AE6" w:rsidP="00977AE6">
      <w:pPr>
        <w:pStyle w:val="ListParagraph"/>
        <w:numPr>
          <w:ilvl w:val="0"/>
          <w:numId w:val="3"/>
        </w:numPr>
        <w:rPr>
          <w:rFonts w:ascii="Encode Sans" w:hAnsi="Encode Sans"/>
          <w:color w:val="003C71"/>
          <w:sz w:val="21"/>
          <w:szCs w:val="21"/>
        </w:rPr>
      </w:pPr>
      <w:r w:rsidRPr="00D63B71">
        <w:rPr>
          <w:rFonts w:ascii="Encode Sans" w:hAnsi="Encode Sans" w:cs="Times New Roman"/>
          <w:color w:val="003C71"/>
          <w:sz w:val="21"/>
          <w:szCs w:val="21"/>
        </w:rPr>
        <w:t>You will use the filters on the left side to examine several questions. Some filters will remain the same. Set the filters on the right to:</w:t>
      </w:r>
    </w:p>
    <w:p w14:paraId="3A18F7B9" w14:textId="77777777" w:rsidR="00977AE6" w:rsidRPr="00D63B71" w:rsidRDefault="00977AE6" w:rsidP="00977AE6">
      <w:pPr>
        <w:pStyle w:val="ListParagraph"/>
        <w:numPr>
          <w:ilvl w:val="1"/>
          <w:numId w:val="3"/>
        </w:numPr>
        <w:rPr>
          <w:rFonts w:ascii="Encode Sans" w:eastAsiaTheme="minorEastAsia" w:hAnsi="Encode Sans"/>
          <w:color w:val="003C71"/>
          <w:sz w:val="21"/>
          <w:szCs w:val="21"/>
        </w:rPr>
      </w:pPr>
      <w:r w:rsidRPr="00D63B71">
        <w:rPr>
          <w:rFonts w:ascii="Encode Sans" w:eastAsia="Times New Roman" w:hAnsi="Encode Sans" w:cs="Times New Roman"/>
          <w:color w:val="003C71"/>
          <w:sz w:val="21"/>
          <w:szCs w:val="21"/>
        </w:rPr>
        <w:t>Percentage of FTIC Students</w:t>
      </w:r>
    </w:p>
    <w:p w14:paraId="6AE4511E" w14:textId="77777777" w:rsidR="00977AE6" w:rsidRPr="00D63B71" w:rsidRDefault="00977AE6" w:rsidP="00977AE6">
      <w:pPr>
        <w:pStyle w:val="ListParagraph"/>
        <w:numPr>
          <w:ilvl w:val="1"/>
          <w:numId w:val="3"/>
        </w:numPr>
        <w:rPr>
          <w:rFonts w:ascii="Encode Sans" w:eastAsiaTheme="minorEastAsia" w:hAnsi="Encode Sans"/>
          <w:color w:val="003C71"/>
          <w:sz w:val="21"/>
          <w:szCs w:val="21"/>
        </w:rPr>
      </w:pPr>
      <w:r w:rsidRPr="00D63B71">
        <w:rPr>
          <w:rFonts w:ascii="Encode Sans" w:eastAsia="Times New Roman" w:hAnsi="Encode Sans" w:cs="Times New Roman"/>
          <w:color w:val="003C71"/>
          <w:sz w:val="21"/>
          <w:szCs w:val="21"/>
        </w:rPr>
        <w:t>Chart Type: Stacked Chart recommended. (There is also a line graph or table option for use if you prefer.)</w:t>
      </w:r>
    </w:p>
    <w:p w14:paraId="5408CEBA" w14:textId="77777777" w:rsidR="00977AE6" w:rsidRPr="00D63B71" w:rsidRDefault="00977AE6" w:rsidP="00977AE6">
      <w:pPr>
        <w:pStyle w:val="ListParagraph"/>
        <w:numPr>
          <w:ilvl w:val="0"/>
          <w:numId w:val="3"/>
        </w:numPr>
        <w:spacing w:line="259" w:lineRule="auto"/>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Adjust the filters to answer the questions. Use the last column to record your answers.</w:t>
      </w:r>
    </w:p>
    <w:p w14:paraId="70EFA5E3" w14:textId="77777777" w:rsidR="00977AE6" w:rsidRPr="00D63B71" w:rsidRDefault="00977AE6" w:rsidP="00977AE6">
      <w:pPr>
        <w:autoSpaceDE w:val="0"/>
        <w:autoSpaceDN w:val="0"/>
        <w:adjustRightInd w:val="0"/>
        <w:rPr>
          <w:rFonts w:ascii="Encode Sans" w:hAnsi="Encode Sans" w:cs="Times New Roman"/>
          <w:color w:val="003C71"/>
          <w:sz w:val="21"/>
          <w:szCs w:val="21"/>
        </w:rPr>
      </w:pPr>
    </w:p>
    <w:tbl>
      <w:tblPr>
        <w:tblStyle w:val="TableGrid"/>
        <w:tblW w:w="9535" w:type="dxa"/>
        <w:tblLayout w:type="fixed"/>
        <w:tblLook w:val="06A0" w:firstRow="1" w:lastRow="0" w:firstColumn="1" w:lastColumn="0" w:noHBand="1" w:noVBand="1"/>
      </w:tblPr>
      <w:tblGrid>
        <w:gridCol w:w="1975"/>
        <w:gridCol w:w="2520"/>
        <w:gridCol w:w="2520"/>
        <w:gridCol w:w="2520"/>
      </w:tblGrid>
      <w:tr w:rsidR="00977AE6" w:rsidRPr="00D63B71" w14:paraId="5144D8E6" w14:textId="77777777" w:rsidTr="00DC7149">
        <w:trPr>
          <w:trHeight w:val="404"/>
        </w:trPr>
        <w:tc>
          <w:tcPr>
            <w:tcW w:w="1975" w:type="dxa"/>
            <w:shd w:val="clear" w:color="auto" w:fill="789D4A"/>
            <w:vAlign w:val="center"/>
          </w:tcPr>
          <w:p w14:paraId="34BBDA05" w14:textId="77777777" w:rsidR="00977AE6" w:rsidRPr="00D63B71" w:rsidRDefault="00977AE6" w:rsidP="00DC7149">
            <w:pPr>
              <w:rPr>
                <w:rFonts w:ascii="Encode Sans" w:eastAsia="Times New Roman" w:hAnsi="Encode Sans" w:cs="Times New Roman"/>
                <w:b/>
                <w:bCs/>
                <w:color w:val="FFFFFF" w:themeColor="background1"/>
                <w:sz w:val="21"/>
                <w:szCs w:val="21"/>
              </w:rPr>
            </w:pPr>
            <w:r w:rsidRPr="00D63B71">
              <w:rPr>
                <w:rFonts w:ascii="Encode Sans" w:eastAsia="Times New Roman" w:hAnsi="Encode Sans" w:cs="Times New Roman"/>
                <w:b/>
                <w:bCs/>
                <w:color w:val="FFFFFF" w:themeColor="background1"/>
                <w:sz w:val="21"/>
                <w:szCs w:val="21"/>
              </w:rPr>
              <w:t>Dashboard Filters</w:t>
            </w:r>
          </w:p>
        </w:tc>
        <w:tc>
          <w:tcPr>
            <w:tcW w:w="2520" w:type="dxa"/>
            <w:shd w:val="clear" w:color="auto" w:fill="789D4A"/>
            <w:vAlign w:val="center"/>
          </w:tcPr>
          <w:p w14:paraId="25A7C2AA" w14:textId="77777777" w:rsidR="00977AE6" w:rsidRPr="00D63B71" w:rsidRDefault="00977AE6" w:rsidP="00DC7149">
            <w:pPr>
              <w:rPr>
                <w:rFonts w:ascii="Encode Sans" w:eastAsia="Times New Roman" w:hAnsi="Encode Sans" w:cs="Times New Roman"/>
                <w:b/>
                <w:bCs/>
                <w:color w:val="FFFFFF" w:themeColor="background1"/>
                <w:sz w:val="21"/>
                <w:szCs w:val="21"/>
              </w:rPr>
            </w:pPr>
            <w:r w:rsidRPr="00D63B71">
              <w:rPr>
                <w:rFonts w:ascii="Encode Sans" w:eastAsia="Times New Roman" w:hAnsi="Encode Sans" w:cs="Times New Roman"/>
                <w:b/>
                <w:bCs/>
                <w:color w:val="FFFFFF" w:themeColor="background1"/>
                <w:sz w:val="21"/>
                <w:szCs w:val="21"/>
              </w:rPr>
              <w:t>Questions</w:t>
            </w:r>
          </w:p>
        </w:tc>
        <w:tc>
          <w:tcPr>
            <w:tcW w:w="5040" w:type="dxa"/>
            <w:gridSpan w:val="2"/>
            <w:shd w:val="clear" w:color="auto" w:fill="789D4A"/>
            <w:vAlign w:val="center"/>
          </w:tcPr>
          <w:p w14:paraId="2FE3CD39" w14:textId="77777777" w:rsidR="00977AE6" w:rsidRPr="00D63B71" w:rsidRDefault="00977AE6" w:rsidP="00DC7149">
            <w:pPr>
              <w:rPr>
                <w:rFonts w:ascii="Encode Sans" w:eastAsia="Times New Roman" w:hAnsi="Encode Sans" w:cs="Times New Roman"/>
                <w:b/>
                <w:bCs/>
                <w:color w:val="FFFFFF" w:themeColor="background1"/>
                <w:sz w:val="21"/>
                <w:szCs w:val="21"/>
              </w:rPr>
            </w:pPr>
            <w:r w:rsidRPr="00D63B71">
              <w:rPr>
                <w:rFonts w:ascii="Encode Sans" w:eastAsia="Times New Roman" w:hAnsi="Encode Sans" w:cs="Times New Roman"/>
                <w:b/>
                <w:bCs/>
                <w:color w:val="FFFFFF" w:themeColor="background1"/>
                <w:sz w:val="21"/>
                <w:szCs w:val="21"/>
              </w:rPr>
              <w:t>Answers</w:t>
            </w:r>
          </w:p>
        </w:tc>
      </w:tr>
      <w:tr w:rsidR="00977AE6" w:rsidRPr="00D63B71" w14:paraId="3FF7D0BD" w14:textId="77777777" w:rsidTr="00DC7149">
        <w:trPr>
          <w:trHeight w:val="526"/>
        </w:trPr>
        <w:tc>
          <w:tcPr>
            <w:tcW w:w="1975" w:type="dxa"/>
            <w:vMerge w:val="restart"/>
          </w:tcPr>
          <w:p w14:paraId="5941DD8C"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Student Characteristic:</w:t>
            </w:r>
          </w:p>
          <w:p w14:paraId="4EDD3693" w14:textId="77777777" w:rsidR="00977AE6" w:rsidRPr="00D63B71" w:rsidRDefault="00977AE6" w:rsidP="00DC7149">
            <w:pPr>
              <w:rPr>
                <w:rFonts w:ascii="Encode Sans" w:eastAsia="Times New Roman" w:hAnsi="Encode Sans" w:cs="Times New Roman"/>
                <w:b/>
                <w:bCs/>
                <w:color w:val="003C71"/>
                <w:sz w:val="21"/>
                <w:szCs w:val="21"/>
              </w:rPr>
            </w:pPr>
            <w:r w:rsidRPr="00D63B71">
              <w:rPr>
                <w:rFonts w:ascii="Encode Sans" w:eastAsia="Times New Roman" w:hAnsi="Encode Sans" w:cs="Times New Roman"/>
                <w:b/>
                <w:bCs/>
                <w:color w:val="003C71"/>
                <w:sz w:val="21"/>
                <w:szCs w:val="21"/>
              </w:rPr>
              <w:t>Total</w:t>
            </w:r>
          </w:p>
        </w:tc>
        <w:tc>
          <w:tcPr>
            <w:tcW w:w="2520" w:type="dxa"/>
            <w:vMerge w:val="restart"/>
          </w:tcPr>
          <w:p w14:paraId="178382C4"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What was the total percentage of students completing math in Year 1 at your college in 2020?</w:t>
            </w:r>
          </w:p>
          <w:p w14:paraId="2B3C591E" w14:textId="77777777" w:rsidR="00977AE6" w:rsidRPr="00D63B71" w:rsidRDefault="00977AE6" w:rsidP="00DC7149">
            <w:pPr>
              <w:rPr>
                <w:rFonts w:ascii="Encode Sans" w:eastAsia="Times New Roman" w:hAnsi="Encode Sans" w:cs="Times New Roman"/>
                <w:color w:val="003C71"/>
                <w:sz w:val="21"/>
                <w:szCs w:val="21"/>
              </w:rPr>
            </w:pPr>
          </w:p>
          <w:p w14:paraId="4533AB6A"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Completing writing in Year 1 in 2020?</w:t>
            </w:r>
          </w:p>
          <w:p w14:paraId="6A43E157" w14:textId="77777777" w:rsidR="00977AE6" w:rsidRPr="00D63B71" w:rsidRDefault="00977AE6" w:rsidP="00DC7149">
            <w:pPr>
              <w:rPr>
                <w:rFonts w:ascii="Encode Sans" w:eastAsia="Times New Roman" w:hAnsi="Encode Sans" w:cs="Times New Roman"/>
                <w:color w:val="003C71"/>
                <w:sz w:val="21"/>
                <w:szCs w:val="21"/>
              </w:rPr>
            </w:pPr>
          </w:p>
          <w:p w14:paraId="4928ACA8"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lastRenderedPageBreak/>
              <w:t>How does your college compare to the state in completing math in Year 1 in 2020?</w:t>
            </w:r>
          </w:p>
          <w:p w14:paraId="38749202" w14:textId="77777777" w:rsidR="00977AE6" w:rsidRPr="00D63B71" w:rsidRDefault="00977AE6" w:rsidP="00DC7149">
            <w:pPr>
              <w:rPr>
                <w:rFonts w:ascii="Encode Sans" w:eastAsia="Times New Roman" w:hAnsi="Encode Sans" w:cs="Times New Roman"/>
                <w:color w:val="003C71"/>
                <w:sz w:val="21"/>
                <w:szCs w:val="21"/>
              </w:rPr>
            </w:pPr>
          </w:p>
          <w:p w14:paraId="6B121C8F"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Completing writing in Year 1 in 2020?</w:t>
            </w:r>
          </w:p>
        </w:tc>
        <w:tc>
          <w:tcPr>
            <w:tcW w:w="2520" w:type="dxa"/>
          </w:tcPr>
          <w:p w14:paraId="30DE7EE1" w14:textId="77777777" w:rsidR="00977AE6" w:rsidRPr="00D63B71" w:rsidRDefault="00977AE6" w:rsidP="00DC7149">
            <w:pPr>
              <w:jc w:val="cente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lastRenderedPageBreak/>
              <w:t>Math</w:t>
            </w:r>
          </w:p>
          <w:p w14:paraId="62B64AFD" w14:textId="77777777" w:rsidR="00977AE6" w:rsidRPr="00D63B71" w:rsidRDefault="00977AE6" w:rsidP="00DC7149">
            <w:pPr>
              <w:rPr>
                <w:rFonts w:ascii="Encode Sans" w:eastAsia="Times New Roman" w:hAnsi="Encode Sans" w:cs="Times New Roman"/>
                <w:color w:val="003C71"/>
                <w:sz w:val="21"/>
                <w:szCs w:val="21"/>
              </w:rPr>
            </w:pPr>
          </w:p>
          <w:p w14:paraId="0667B02B" w14:textId="77777777" w:rsidR="00977AE6" w:rsidRPr="00D63B71" w:rsidRDefault="00977AE6" w:rsidP="00DC7149">
            <w:pPr>
              <w:rPr>
                <w:rFonts w:ascii="Encode Sans" w:eastAsia="Times New Roman" w:hAnsi="Encode Sans" w:cs="Times New Roman"/>
                <w:color w:val="003C71"/>
                <w:sz w:val="21"/>
                <w:szCs w:val="21"/>
              </w:rPr>
            </w:pPr>
          </w:p>
        </w:tc>
        <w:tc>
          <w:tcPr>
            <w:tcW w:w="2520" w:type="dxa"/>
          </w:tcPr>
          <w:p w14:paraId="52DE1672" w14:textId="77777777" w:rsidR="00977AE6" w:rsidRPr="00D63B71" w:rsidRDefault="00977AE6" w:rsidP="00DC7149">
            <w:pPr>
              <w:jc w:val="cente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Writing</w:t>
            </w:r>
          </w:p>
          <w:p w14:paraId="2D0FEF6D" w14:textId="77777777" w:rsidR="00977AE6" w:rsidRPr="00D63B71" w:rsidRDefault="00977AE6" w:rsidP="00DC7149">
            <w:pPr>
              <w:rPr>
                <w:rFonts w:ascii="Encode Sans" w:eastAsia="Times New Roman" w:hAnsi="Encode Sans" w:cs="Times New Roman"/>
                <w:color w:val="003C71"/>
                <w:sz w:val="21"/>
                <w:szCs w:val="21"/>
              </w:rPr>
            </w:pPr>
          </w:p>
          <w:p w14:paraId="57610489" w14:textId="77777777" w:rsidR="00977AE6" w:rsidRPr="00D63B71" w:rsidRDefault="00977AE6" w:rsidP="00DC7149">
            <w:pPr>
              <w:rPr>
                <w:rFonts w:ascii="Encode Sans" w:eastAsia="Times New Roman" w:hAnsi="Encode Sans" w:cs="Times New Roman"/>
                <w:color w:val="003C71"/>
                <w:sz w:val="21"/>
                <w:szCs w:val="21"/>
              </w:rPr>
            </w:pPr>
          </w:p>
        </w:tc>
      </w:tr>
      <w:tr w:rsidR="00977AE6" w:rsidRPr="00D63B71" w14:paraId="00BF2962" w14:textId="77777777" w:rsidTr="00DC7149">
        <w:trPr>
          <w:trHeight w:val="737"/>
        </w:trPr>
        <w:tc>
          <w:tcPr>
            <w:tcW w:w="1975" w:type="dxa"/>
            <w:vMerge/>
          </w:tcPr>
          <w:p w14:paraId="210FBBC1" w14:textId="77777777" w:rsidR="00977AE6" w:rsidRPr="00D63B71" w:rsidRDefault="00977AE6" w:rsidP="00DC7149">
            <w:pPr>
              <w:rPr>
                <w:rFonts w:ascii="Encode Sans" w:eastAsia="Times New Roman" w:hAnsi="Encode Sans" w:cs="Times New Roman"/>
                <w:color w:val="003C71"/>
                <w:sz w:val="21"/>
                <w:szCs w:val="21"/>
              </w:rPr>
            </w:pPr>
          </w:p>
        </w:tc>
        <w:tc>
          <w:tcPr>
            <w:tcW w:w="2520" w:type="dxa"/>
            <w:vMerge/>
          </w:tcPr>
          <w:p w14:paraId="73A28D76" w14:textId="77777777" w:rsidR="00977AE6" w:rsidRPr="00D63B71" w:rsidRDefault="00977AE6" w:rsidP="00DC7149">
            <w:pPr>
              <w:rPr>
                <w:rFonts w:ascii="Encode Sans" w:eastAsia="Times New Roman" w:hAnsi="Encode Sans" w:cs="Times New Roman"/>
                <w:color w:val="003C71"/>
                <w:sz w:val="21"/>
                <w:szCs w:val="21"/>
              </w:rPr>
            </w:pPr>
          </w:p>
        </w:tc>
        <w:tc>
          <w:tcPr>
            <w:tcW w:w="2520" w:type="dxa"/>
          </w:tcPr>
          <w:p w14:paraId="3E19EA78"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College</w:t>
            </w:r>
          </w:p>
        </w:tc>
        <w:tc>
          <w:tcPr>
            <w:tcW w:w="2520" w:type="dxa"/>
          </w:tcPr>
          <w:p w14:paraId="0344C827"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 xml:space="preserve">College </w:t>
            </w:r>
          </w:p>
        </w:tc>
      </w:tr>
      <w:tr w:rsidR="00977AE6" w:rsidRPr="00D63B71" w14:paraId="7568C2BB" w14:textId="77777777" w:rsidTr="00DC7149">
        <w:trPr>
          <w:trHeight w:val="965"/>
        </w:trPr>
        <w:tc>
          <w:tcPr>
            <w:tcW w:w="1975" w:type="dxa"/>
            <w:vMerge/>
          </w:tcPr>
          <w:p w14:paraId="40A34455" w14:textId="77777777" w:rsidR="00977AE6" w:rsidRPr="00D63B71" w:rsidRDefault="00977AE6" w:rsidP="00DC7149">
            <w:pPr>
              <w:rPr>
                <w:rFonts w:ascii="Encode Sans" w:eastAsia="Times New Roman" w:hAnsi="Encode Sans" w:cs="Times New Roman"/>
                <w:color w:val="003C71"/>
                <w:sz w:val="21"/>
                <w:szCs w:val="21"/>
              </w:rPr>
            </w:pPr>
          </w:p>
        </w:tc>
        <w:tc>
          <w:tcPr>
            <w:tcW w:w="2520" w:type="dxa"/>
            <w:vMerge/>
          </w:tcPr>
          <w:p w14:paraId="52815666" w14:textId="77777777" w:rsidR="00977AE6" w:rsidRPr="00D63B71" w:rsidRDefault="00977AE6" w:rsidP="00DC7149">
            <w:pPr>
              <w:rPr>
                <w:rFonts w:ascii="Encode Sans" w:eastAsia="Times New Roman" w:hAnsi="Encode Sans" w:cs="Times New Roman"/>
                <w:color w:val="003C71"/>
                <w:sz w:val="21"/>
                <w:szCs w:val="21"/>
              </w:rPr>
            </w:pPr>
          </w:p>
        </w:tc>
        <w:tc>
          <w:tcPr>
            <w:tcW w:w="2520" w:type="dxa"/>
          </w:tcPr>
          <w:p w14:paraId="46DC78DF" w14:textId="77777777" w:rsidR="00977AE6" w:rsidRPr="00D63B71" w:rsidRDefault="00977AE6" w:rsidP="00DC7149">
            <w:pPr>
              <w:rPr>
                <w:rFonts w:ascii="Encode Sans" w:eastAsia="Times New Roman" w:hAnsi="Encode Sans" w:cs="Times New Roman"/>
                <w:color w:val="003C71"/>
                <w:sz w:val="21"/>
                <w:szCs w:val="21"/>
              </w:rPr>
            </w:pPr>
          </w:p>
          <w:p w14:paraId="1315D97B"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 xml:space="preserve">State </w:t>
            </w:r>
          </w:p>
        </w:tc>
        <w:tc>
          <w:tcPr>
            <w:tcW w:w="2520" w:type="dxa"/>
          </w:tcPr>
          <w:p w14:paraId="48450EB0" w14:textId="77777777" w:rsidR="00977AE6" w:rsidRPr="00D63B71" w:rsidRDefault="00977AE6" w:rsidP="00DC7149">
            <w:pPr>
              <w:rPr>
                <w:rFonts w:ascii="Encode Sans" w:eastAsia="Times New Roman" w:hAnsi="Encode Sans" w:cs="Times New Roman"/>
                <w:color w:val="003C71"/>
                <w:sz w:val="21"/>
                <w:szCs w:val="21"/>
              </w:rPr>
            </w:pPr>
          </w:p>
          <w:p w14:paraId="1C5148F6"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State</w:t>
            </w:r>
          </w:p>
        </w:tc>
      </w:tr>
      <w:tr w:rsidR="00977AE6" w:rsidRPr="00D63B71" w14:paraId="2E110057" w14:textId="77777777" w:rsidTr="00DC7149">
        <w:tc>
          <w:tcPr>
            <w:tcW w:w="1975" w:type="dxa"/>
          </w:tcPr>
          <w:p w14:paraId="4F037712" w14:textId="77777777" w:rsidR="00977AE6" w:rsidRPr="00D63B71" w:rsidRDefault="00977AE6" w:rsidP="00DC7149">
            <w:pPr>
              <w:spacing w:line="259" w:lineRule="auto"/>
              <w:rPr>
                <w:rFonts w:ascii="Encode Sans" w:eastAsia="Times New Roman" w:hAnsi="Encode Sans" w:cs="Times New Roman"/>
                <w:b/>
                <w:bCs/>
                <w:color w:val="003C71"/>
                <w:sz w:val="21"/>
                <w:szCs w:val="21"/>
              </w:rPr>
            </w:pPr>
            <w:r w:rsidRPr="00D63B71">
              <w:rPr>
                <w:rFonts w:ascii="Encode Sans" w:eastAsia="Times New Roman" w:hAnsi="Encode Sans" w:cs="Times New Roman"/>
                <w:color w:val="003C71"/>
                <w:sz w:val="21"/>
                <w:szCs w:val="21"/>
              </w:rPr>
              <w:t>Student Characteristic:</w:t>
            </w:r>
          </w:p>
          <w:p w14:paraId="52FBC02F" w14:textId="77777777" w:rsidR="00977AE6" w:rsidRPr="00D63B71" w:rsidRDefault="00977AE6" w:rsidP="00DC7149">
            <w:pPr>
              <w:rPr>
                <w:rFonts w:ascii="Encode Sans" w:eastAsia="Times New Roman" w:hAnsi="Encode Sans" w:cs="Times New Roman"/>
                <w:b/>
                <w:bCs/>
                <w:color w:val="003C71"/>
                <w:sz w:val="21"/>
                <w:szCs w:val="21"/>
              </w:rPr>
            </w:pPr>
            <w:r w:rsidRPr="00D63B71">
              <w:rPr>
                <w:rFonts w:ascii="Encode Sans" w:eastAsia="Times New Roman" w:hAnsi="Encode Sans" w:cs="Times New Roman"/>
                <w:b/>
                <w:bCs/>
                <w:color w:val="003C71"/>
                <w:sz w:val="21"/>
                <w:szCs w:val="21"/>
              </w:rPr>
              <w:t>Race/Ethnicity</w:t>
            </w:r>
          </w:p>
          <w:p w14:paraId="1F08B254" w14:textId="77777777" w:rsidR="00977AE6" w:rsidRPr="00D63B71" w:rsidRDefault="00977AE6" w:rsidP="00DC7149">
            <w:pPr>
              <w:rPr>
                <w:rFonts w:ascii="Encode Sans" w:eastAsia="Times New Roman" w:hAnsi="Encode Sans" w:cs="Times New Roman"/>
                <w:b/>
                <w:bCs/>
                <w:color w:val="003C71"/>
                <w:sz w:val="21"/>
                <w:szCs w:val="21"/>
              </w:rPr>
            </w:pPr>
          </w:p>
          <w:p w14:paraId="2BADFF88" w14:textId="77777777" w:rsidR="00977AE6" w:rsidRPr="00D63B71" w:rsidRDefault="00977AE6" w:rsidP="00DC7149">
            <w:pPr>
              <w:rPr>
                <w:rFonts w:ascii="Encode Sans" w:eastAsia="Times New Roman" w:hAnsi="Encode Sans" w:cs="Times New Roman"/>
                <w:color w:val="003C71"/>
                <w:sz w:val="21"/>
                <w:szCs w:val="21"/>
              </w:rPr>
            </w:pPr>
          </w:p>
        </w:tc>
        <w:tc>
          <w:tcPr>
            <w:tcW w:w="2520" w:type="dxa"/>
          </w:tcPr>
          <w:p w14:paraId="4D30D507" w14:textId="77777777" w:rsidR="00977AE6" w:rsidRPr="00D63B71" w:rsidRDefault="00977AE6" w:rsidP="00DC7149">
            <w:pPr>
              <w:pStyle w:val="ListParagraph"/>
              <w:ind w:left="-16"/>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What was the overall proportion of students completing math in Year 1 for each racial/ethnic category at your college in 2020?</w:t>
            </w:r>
          </w:p>
          <w:p w14:paraId="65695877" w14:textId="77777777" w:rsidR="00977AE6" w:rsidRPr="00D63B71" w:rsidRDefault="00977AE6" w:rsidP="00DC7149">
            <w:pPr>
              <w:pStyle w:val="ListParagraph"/>
              <w:ind w:left="-16"/>
              <w:rPr>
                <w:rFonts w:ascii="Encode Sans" w:eastAsia="Times New Roman" w:hAnsi="Encode Sans" w:cs="Times New Roman"/>
                <w:color w:val="003C71"/>
                <w:sz w:val="21"/>
                <w:szCs w:val="21"/>
              </w:rPr>
            </w:pPr>
          </w:p>
          <w:p w14:paraId="1573AECA"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Completing writing in Year 1 in 2020?</w:t>
            </w:r>
          </w:p>
        </w:tc>
        <w:tc>
          <w:tcPr>
            <w:tcW w:w="5040" w:type="dxa"/>
            <w:gridSpan w:val="2"/>
          </w:tcPr>
          <w:tbl>
            <w:tblPr>
              <w:tblStyle w:val="TableGrid"/>
              <w:tblW w:w="4839" w:type="dxa"/>
              <w:tblLayout w:type="fixed"/>
              <w:tblLook w:val="04A0" w:firstRow="1" w:lastRow="0" w:firstColumn="1" w:lastColumn="0" w:noHBand="0" w:noVBand="1"/>
            </w:tblPr>
            <w:tblGrid>
              <w:gridCol w:w="2049"/>
              <w:gridCol w:w="1440"/>
              <w:gridCol w:w="1350"/>
            </w:tblGrid>
            <w:tr w:rsidR="00C92BB6" w14:paraId="71EE9979" w14:textId="77777777" w:rsidTr="00DC7149">
              <w:tc>
                <w:tcPr>
                  <w:tcW w:w="2049" w:type="dxa"/>
                </w:tcPr>
                <w:p w14:paraId="120541E5" w14:textId="02E1422E" w:rsidR="00C92BB6" w:rsidRDefault="00C92BB6" w:rsidP="00DC7149">
                  <w:pPr>
                    <w:rPr>
                      <w:rFonts w:ascii="Encode Sans" w:eastAsia="Times New Roman" w:hAnsi="Encode Sans" w:cs="Times New Roman"/>
                      <w:color w:val="003C71"/>
                      <w:sz w:val="21"/>
                      <w:szCs w:val="21"/>
                    </w:rPr>
                  </w:pPr>
                </w:p>
              </w:tc>
              <w:tc>
                <w:tcPr>
                  <w:tcW w:w="1440" w:type="dxa"/>
                </w:tcPr>
                <w:p w14:paraId="6EBD9EBE" w14:textId="77777777" w:rsidR="00C92BB6" w:rsidRDefault="00C92BB6" w:rsidP="00DC7149">
                  <w:pPr>
                    <w:rPr>
                      <w:rFonts w:ascii="Encode Sans" w:eastAsia="Times New Roman" w:hAnsi="Encode Sans" w:cs="Times New Roman"/>
                      <w:color w:val="003C71"/>
                      <w:sz w:val="21"/>
                      <w:szCs w:val="21"/>
                    </w:rPr>
                  </w:pPr>
                  <w:r>
                    <w:rPr>
                      <w:rFonts w:ascii="Encode Sans" w:eastAsia="Times New Roman" w:hAnsi="Encode Sans" w:cs="Times New Roman"/>
                      <w:color w:val="003C71"/>
                      <w:sz w:val="21"/>
                      <w:szCs w:val="21"/>
                    </w:rPr>
                    <w:t>Math</w:t>
                  </w:r>
                </w:p>
              </w:tc>
              <w:tc>
                <w:tcPr>
                  <w:tcW w:w="1350" w:type="dxa"/>
                </w:tcPr>
                <w:p w14:paraId="7B7FD3D5" w14:textId="77777777" w:rsidR="00C92BB6" w:rsidRDefault="00C92BB6" w:rsidP="00DC7149">
                  <w:pPr>
                    <w:rPr>
                      <w:rFonts w:ascii="Encode Sans" w:eastAsia="Times New Roman" w:hAnsi="Encode Sans" w:cs="Times New Roman"/>
                      <w:color w:val="003C71"/>
                      <w:sz w:val="21"/>
                      <w:szCs w:val="21"/>
                    </w:rPr>
                  </w:pPr>
                  <w:r>
                    <w:rPr>
                      <w:rFonts w:ascii="Encode Sans" w:eastAsia="Times New Roman" w:hAnsi="Encode Sans" w:cs="Times New Roman"/>
                      <w:color w:val="003C71"/>
                      <w:sz w:val="21"/>
                      <w:szCs w:val="21"/>
                    </w:rPr>
                    <w:t>Writing</w:t>
                  </w:r>
                </w:p>
              </w:tc>
            </w:tr>
            <w:tr w:rsidR="00C92BB6" w14:paraId="09940D63" w14:textId="77777777" w:rsidTr="00DC7149">
              <w:tc>
                <w:tcPr>
                  <w:tcW w:w="2049" w:type="dxa"/>
                </w:tcPr>
                <w:p w14:paraId="6982A3FA" w14:textId="2427EC12" w:rsidR="00C92BB6" w:rsidRDefault="00C92BB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Black/African American</w:t>
                  </w:r>
                </w:p>
              </w:tc>
              <w:tc>
                <w:tcPr>
                  <w:tcW w:w="1440" w:type="dxa"/>
                </w:tcPr>
                <w:p w14:paraId="53D992BF" w14:textId="77777777" w:rsidR="00C92BB6" w:rsidRDefault="00C92BB6" w:rsidP="00DC7149">
                  <w:pPr>
                    <w:rPr>
                      <w:rFonts w:ascii="Encode Sans" w:eastAsia="Times New Roman" w:hAnsi="Encode Sans" w:cs="Times New Roman"/>
                      <w:color w:val="003C71"/>
                      <w:sz w:val="21"/>
                      <w:szCs w:val="21"/>
                    </w:rPr>
                  </w:pPr>
                </w:p>
              </w:tc>
              <w:tc>
                <w:tcPr>
                  <w:tcW w:w="1350" w:type="dxa"/>
                </w:tcPr>
                <w:p w14:paraId="5CDF9CED" w14:textId="77777777" w:rsidR="00C92BB6" w:rsidRDefault="00C92BB6" w:rsidP="00DC7149">
                  <w:pPr>
                    <w:rPr>
                      <w:rFonts w:ascii="Encode Sans" w:eastAsia="Times New Roman" w:hAnsi="Encode Sans" w:cs="Times New Roman"/>
                      <w:color w:val="003C71"/>
                      <w:sz w:val="21"/>
                      <w:szCs w:val="21"/>
                    </w:rPr>
                  </w:pPr>
                </w:p>
              </w:tc>
            </w:tr>
            <w:tr w:rsidR="00C92BB6" w14:paraId="6916AE9B" w14:textId="77777777" w:rsidTr="00DC7149">
              <w:tc>
                <w:tcPr>
                  <w:tcW w:w="2049" w:type="dxa"/>
                </w:tcPr>
                <w:p w14:paraId="0FD247EA" w14:textId="2E03CF96" w:rsidR="00C92BB6" w:rsidRDefault="00C92BB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Other</w:t>
                  </w:r>
                </w:p>
              </w:tc>
              <w:tc>
                <w:tcPr>
                  <w:tcW w:w="1440" w:type="dxa"/>
                </w:tcPr>
                <w:p w14:paraId="111D9149" w14:textId="77777777" w:rsidR="00C92BB6" w:rsidRDefault="00C92BB6" w:rsidP="00DC7149">
                  <w:pPr>
                    <w:rPr>
                      <w:rFonts w:ascii="Encode Sans" w:eastAsia="Times New Roman" w:hAnsi="Encode Sans" w:cs="Times New Roman"/>
                      <w:color w:val="003C71"/>
                      <w:sz w:val="21"/>
                      <w:szCs w:val="21"/>
                    </w:rPr>
                  </w:pPr>
                </w:p>
              </w:tc>
              <w:tc>
                <w:tcPr>
                  <w:tcW w:w="1350" w:type="dxa"/>
                </w:tcPr>
                <w:p w14:paraId="365B569E" w14:textId="77777777" w:rsidR="00C92BB6" w:rsidRDefault="00C92BB6" w:rsidP="00DC7149">
                  <w:pPr>
                    <w:rPr>
                      <w:rFonts w:ascii="Encode Sans" w:eastAsia="Times New Roman" w:hAnsi="Encode Sans" w:cs="Times New Roman"/>
                      <w:color w:val="003C71"/>
                      <w:sz w:val="21"/>
                      <w:szCs w:val="21"/>
                    </w:rPr>
                  </w:pPr>
                </w:p>
              </w:tc>
            </w:tr>
            <w:tr w:rsidR="00C92BB6" w14:paraId="41A8CF36" w14:textId="77777777" w:rsidTr="00DC7149">
              <w:tc>
                <w:tcPr>
                  <w:tcW w:w="2049" w:type="dxa"/>
                </w:tcPr>
                <w:p w14:paraId="26356DE4" w14:textId="146EB9A0" w:rsidR="00C92BB6" w:rsidRDefault="00C92BB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Hispanic/Latino</w:t>
                  </w:r>
                </w:p>
              </w:tc>
              <w:tc>
                <w:tcPr>
                  <w:tcW w:w="1440" w:type="dxa"/>
                </w:tcPr>
                <w:p w14:paraId="6AC587C9" w14:textId="77777777" w:rsidR="00C92BB6" w:rsidRDefault="00C92BB6" w:rsidP="00DC7149">
                  <w:pPr>
                    <w:rPr>
                      <w:rFonts w:ascii="Encode Sans" w:eastAsia="Times New Roman" w:hAnsi="Encode Sans" w:cs="Times New Roman"/>
                      <w:color w:val="003C71"/>
                      <w:sz w:val="21"/>
                      <w:szCs w:val="21"/>
                    </w:rPr>
                  </w:pPr>
                </w:p>
              </w:tc>
              <w:tc>
                <w:tcPr>
                  <w:tcW w:w="1350" w:type="dxa"/>
                </w:tcPr>
                <w:p w14:paraId="36F7208F" w14:textId="77777777" w:rsidR="00C92BB6" w:rsidRDefault="00C92BB6" w:rsidP="00DC7149">
                  <w:pPr>
                    <w:rPr>
                      <w:rFonts w:ascii="Encode Sans" w:eastAsia="Times New Roman" w:hAnsi="Encode Sans" w:cs="Times New Roman"/>
                      <w:color w:val="003C71"/>
                      <w:sz w:val="21"/>
                      <w:szCs w:val="21"/>
                    </w:rPr>
                  </w:pPr>
                </w:p>
              </w:tc>
            </w:tr>
            <w:tr w:rsidR="00C92BB6" w14:paraId="30BCFB05" w14:textId="77777777" w:rsidTr="00DC7149">
              <w:tc>
                <w:tcPr>
                  <w:tcW w:w="2049" w:type="dxa"/>
                </w:tcPr>
                <w:p w14:paraId="5443D9E6" w14:textId="5CF6CB47" w:rsidR="00C92BB6" w:rsidRPr="00D63B71" w:rsidRDefault="00C92BB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 xml:space="preserve">White </w:t>
                  </w:r>
                </w:p>
              </w:tc>
              <w:tc>
                <w:tcPr>
                  <w:tcW w:w="1440" w:type="dxa"/>
                </w:tcPr>
                <w:p w14:paraId="4A0B293E" w14:textId="77777777" w:rsidR="00C92BB6" w:rsidRDefault="00C92BB6" w:rsidP="00DC7149">
                  <w:pPr>
                    <w:rPr>
                      <w:rFonts w:ascii="Encode Sans" w:eastAsia="Times New Roman" w:hAnsi="Encode Sans" w:cs="Times New Roman"/>
                      <w:color w:val="003C71"/>
                      <w:sz w:val="21"/>
                      <w:szCs w:val="21"/>
                    </w:rPr>
                  </w:pPr>
                </w:p>
              </w:tc>
              <w:tc>
                <w:tcPr>
                  <w:tcW w:w="1350" w:type="dxa"/>
                </w:tcPr>
                <w:p w14:paraId="2939FD73" w14:textId="77777777" w:rsidR="00C92BB6" w:rsidRDefault="00C92BB6" w:rsidP="00DC7149">
                  <w:pPr>
                    <w:rPr>
                      <w:rFonts w:ascii="Encode Sans" w:eastAsia="Times New Roman" w:hAnsi="Encode Sans" w:cs="Times New Roman"/>
                      <w:color w:val="003C71"/>
                      <w:sz w:val="21"/>
                      <w:szCs w:val="21"/>
                    </w:rPr>
                  </w:pPr>
                </w:p>
              </w:tc>
            </w:tr>
          </w:tbl>
          <w:p w14:paraId="04222C7A" w14:textId="77777777" w:rsidR="00977AE6" w:rsidRPr="00D63B71" w:rsidRDefault="00977AE6" w:rsidP="00DC7149">
            <w:pPr>
              <w:rPr>
                <w:rFonts w:ascii="Encode Sans" w:eastAsia="Times New Roman" w:hAnsi="Encode Sans" w:cs="Times New Roman"/>
                <w:color w:val="003C71"/>
                <w:sz w:val="21"/>
                <w:szCs w:val="21"/>
              </w:rPr>
            </w:pPr>
          </w:p>
        </w:tc>
      </w:tr>
      <w:tr w:rsidR="00977AE6" w:rsidRPr="00D63B71" w14:paraId="48C1B622" w14:textId="77777777" w:rsidTr="00DC7149">
        <w:tc>
          <w:tcPr>
            <w:tcW w:w="1975" w:type="dxa"/>
          </w:tcPr>
          <w:p w14:paraId="5D46D009"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Student Characteristic:</w:t>
            </w:r>
          </w:p>
          <w:p w14:paraId="00A7DF96"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Underprepared/ Prepared</w:t>
            </w:r>
          </w:p>
          <w:p w14:paraId="433929B3" w14:textId="77777777" w:rsidR="00977AE6" w:rsidRPr="00D63B71" w:rsidRDefault="00977AE6" w:rsidP="00DC7149">
            <w:pPr>
              <w:rPr>
                <w:rFonts w:ascii="Encode Sans" w:eastAsia="Times New Roman" w:hAnsi="Encode Sans" w:cs="Times New Roman"/>
                <w:b/>
                <w:bCs/>
                <w:color w:val="003C71"/>
                <w:sz w:val="21"/>
                <w:szCs w:val="21"/>
              </w:rPr>
            </w:pPr>
          </w:p>
        </w:tc>
        <w:tc>
          <w:tcPr>
            <w:tcW w:w="2520" w:type="dxa"/>
          </w:tcPr>
          <w:p w14:paraId="03019851" w14:textId="77777777" w:rsidR="00977AE6" w:rsidRPr="00D63B71" w:rsidRDefault="00977AE6" w:rsidP="00DC7149">
            <w:pPr>
              <w:pStyle w:val="ListParagraph"/>
              <w:ind w:left="-16"/>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What was the overall proportion of students completing math in Year 1 by prepared/ underprepared designated status at your college in 2020?</w:t>
            </w:r>
          </w:p>
          <w:p w14:paraId="6F3D03A9" w14:textId="77777777" w:rsidR="00977AE6" w:rsidRPr="00D63B71" w:rsidRDefault="00977AE6" w:rsidP="00DC7149">
            <w:pPr>
              <w:pStyle w:val="ListParagraph"/>
              <w:ind w:left="-16"/>
              <w:rPr>
                <w:rFonts w:ascii="Encode Sans" w:eastAsia="Times New Roman" w:hAnsi="Encode Sans" w:cs="Times New Roman"/>
                <w:color w:val="003C71"/>
                <w:sz w:val="21"/>
                <w:szCs w:val="21"/>
              </w:rPr>
            </w:pPr>
          </w:p>
          <w:p w14:paraId="12C258FE" w14:textId="77777777" w:rsidR="00977AE6" w:rsidRPr="00D63B71" w:rsidRDefault="00977AE6" w:rsidP="00DC7149">
            <w:pPr>
              <w:pStyle w:val="ListParagraph"/>
              <w:ind w:left="-16"/>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Completing writing in Year 1 in 2020?</w:t>
            </w:r>
          </w:p>
        </w:tc>
        <w:tc>
          <w:tcPr>
            <w:tcW w:w="5040" w:type="dxa"/>
            <w:gridSpan w:val="2"/>
          </w:tcPr>
          <w:tbl>
            <w:tblPr>
              <w:tblStyle w:val="TableGrid"/>
              <w:tblW w:w="0" w:type="auto"/>
              <w:tblLayout w:type="fixed"/>
              <w:tblLook w:val="04A0" w:firstRow="1" w:lastRow="0" w:firstColumn="1" w:lastColumn="0" w:noHBand="0" w:noVBand="1"/>
            </w:tblPr>
            <w:tblGrid>
              <w:gridCol w:w="1689"/>
              <w:gridCol w:w="1520"/>
              <w:gridCol w:w="1605"/>
            </w:tblGrid>
            <w:tr w:rsidR="00977AE6" w:rsidRPr="00D63B71" w14:paraId="03BBAF5A" w14:textId="77777777" w:rsidTr="00DC7149">
              <w:tc>
                <w:tcPr>
                  <w:tcW w:w="1689" w:type="dxa"/>
                </w:tcPr>
                <w:p w14:paraId="44DCD6B9" w14:textId="77777777" w:rsidR="00977AE6" w:rsidRPr="00D63B71" w:rsidRDefault="00977AE6" w:rsidP="00DC7149">
                  <w:pPr>
                    <w:rPr>
                      <w:rFonts w:ascii="Encode Sans" w:eastAsia="Times New Roman" w:hAnsi="Encode Sans" w:cs="Times New Roman"/>
                      <w:color w:val="003C71"/>
                      <w:sz w:val="21"/>
                      <w:szCs w:val="21"/>
                    </w:rPr>
                  </w:pPr>
                </w:p>
              </w:tc>
              <w:tc>
                <w:tcPr>
                  <w:tcW w:w="1520" w:type="dxa"/>
                </w:tcPr>
                <w:p w14:paraId="672657DD"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Math</w:t>
                  </w:r>
                </w:p>
              </w:tc>
              <w:tc>
                <w:tcPr>
                  <w:tcW w:w="1605" w:type="dxa"/>
                </w:tcPr>
                <w:p w14:paraId="45059F43"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Writing</w:t>
                  </w:r>
                </w:p>
              </w:tc>
            </w:tr>
            <w:tr w:rsidR="00977AE6" w:rsidRPr="00D63B71" w14:paraId="4C070079" w14:textId="77777777" w:rsidTr="00DC7149">
              <w:tc>
                <w:tcPr>
                  <w:tcW w:w="1689" w:type="dxa"/>
                </w:tcPr>
                <w:p w14:paraId="5242B349"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Prepared</w:t>
                  </w:r>
                </w:p>
              </w:tc>
              <w:tc>
                <w:tcPr>
                  <w:tcW w:w="1520" w:type="dxa"/>
                </w:tcPr>
                <w:p w14:paraId="63E4DC12" w14:textId="77777777" w:rsidR="00977AE6" w:rsidRPr="00D63B71" w:rsidRDefault="00977AE6" w:rsidP="00DC7149">
                  <w:pPr>
                    <w:rPr>
                      <w:rFonts w:ascii="Encode Sans" w:eastAsia="Times New Roman" w:hAnsi="Encode Sans" w:cs="Times New Roman"/>
                      <w:color w:val="003C71"/>
                      <w:sz w:val="21"/>
                      <w:szCs w:val="21"/>
                    </w:rPr>
                  </w:pPr>
                </w:p>
              </w:tc>
              <w:tc>
                <w:tcPr>
                  <w:tcW w:w="1605" w:type="dxa"/>
                </w:tcPr>
                <w:p w14:paraId="5DDB9599" w14:textId="77777777" w:rsidR="00977AE6" w:rsidRPr="00D63B71" w:rsidRDefault="00977AE6" w:rsidP="00DC7149">
                  <w:pPr>
                    <w:rPr>
                      <w:rFonts w:ascii="Encode Sans" w:eastAsia="Times New Roman" w:hAnsi="Encode Sans" w:cs="Times New Roman"/>
                      <w:color w:val="003C71"/>
                      <w:sz w:val="21"/>
                      <w:szCs w:val="21"/>
                    </w:rPr>
                  </w:pPr>
                </w:p>
              </w:tc>
            </w:tr>
            <w:tr w:rsidR="00977AE6" w:rsidRPr="00D63B71" w14:paraId="2CA99065" w14:textId="77777777" w:rsidTr="00DC7149">
              <w:tc>
                <w:tcPr>
                  <w:tcW w:w="1689" w:type="dxa"/>
                </w:tcPr>
                <w:p w14:paraId="43A9FF65"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Underprepared</w:t>
                  </w:r>
                </w:p>
              </w:tc>
              <w:tc>
                <w:tcPr>
                  <w:tcW w:w="1520" w:type="dxa"/>
                </w:tcPr>
                <w:p w14:paraId="6BB78C92" w14:textId="77777777" w:rsidR="00977AE6" w:rsidRPr="00D63B71" w:rsidRDefault="00977AE6" w:rsidP="00DC7149">
                  <w:pPr>
                    <w:rPr>
                      <w:rFonts w:ascii="Encode Sans" w:eastAsia="Times New Roman" w:hAnsi="Encode Sans" w:cs="Times New Roman"/>
                      <w:color w:val="003C71"/>
                      <w:sz w:val="21"/>
                      <w:szCs w:val="21"/>
                    </w:rPr>
                  </w:pPr>
                </w:p>
              </w:tc>
              <w:tc>
                <w:tcPr>
                  <w:tcW w:w="1605" w:type="dxa"/>
                </w:tcPr>
                <w:p w14:paraId="7B98B6CB" w14:textId="77777777" w:rsidR="00977AE6" w:rsidRPr="00D63B71" w:rsidRDefault="00977AE6" w:rsidP="00DC7149">
                  <w:pPr>
                    <w:rPr>
                      <w:rFonts w:ascii="Encode Sans" w:eastAsia="Times New Roman" w:hAnsi="Encode Sans" w:cs="Times New Roman"/>
                      <w:color w:val="003C71"/>
                      <w:sz w:val="21"/>
                      <w:szCs w:val="21"/>
                    </w:rPr>
                  </w:pPr>
                </w:p>
              </w:tc>
            </w:tr>
          </w:tbl>
          <w:p w14:paraId="001535E8" w14:textId="77777777" w:rsidR="00977AE6" w:rsidRPr="00D63B71" w:rsidRDefault="00977AE6" w:rsidP="00DC7149">
            <w:pPr>
              <w:rPr>
                <w:rFonts w:ascii="Encode Sans" w:eastAsia="Times New Roman" w:hAnsi="Encode Sans" w:cs="Times New Roman"/>
                <w:color w:val="003C71"/>
                <w:sz w:val="21"/>
                <w:szCs w:val="21"/>
              </w:rPr>
            </w:pPr>
          </w:p>
        </w:tc>
      </w:tr>
      <w:tr w:rsidR="00977AE6" w:rsidRPr="00D63B71" w14:paraId="444468FB" w14:textId="77777777" w:rsidTr="00DC7149">
        <w:tc>
          <w:tcPr>
            <w:tcW w:w="1975" w:type="dxa"/>
          </w:tcPr>
          <w:p w14:paraId="4A7520AD"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Student Characteristic:</w:t>
            </w:r>
          </w:p>
          <w:p w14:paraId="0A736AA9" w14:textId="77777777" w:rsidR="00977AE6" w:rsidRPr="00D63B71" w:rsidRDefault="00977AE6" w:rsidP="00DC7149">
            <w:pPr>
              <w:rPr>
                <w:rFonts w:ascii="Encode Sans" w:eastAsia="Times New Roman" w:hAnsi="Encode Sans" w:cs="Times New Roman"/>
                <w:b/>
                <w:bCs/>
                <w:color w:val="003C71"/>
                <w:sz w:val="21"/>
                <w:szCs w:val="21"/>
              </w:rPr>
            </w:pPr>
            <w:r w:rsidRPr="00D63B71">
              <w:rPr>
                <w:rFonts w:ascii="Encode Sans" w:eastAsia="Times New Roman" w:hAnsi="Encode Sans" w:cs="Times New Roman"/>
                <w:b/>
                <w:bCs/>
                <w:color w:val="003C71"/>
                <w:sz w:val="21"/>
                <w:szCs w:val="21"/>
              </w:rPr>
              <w:t>Pell Status</w:t>
            </w:r>
          </w:p>
        </w:tc>
        <w:tc>
          <w:tcPr>
            <w:tcW w:w="2520" w:type="dxa"/>
          </w:tcPr>
          <w:p w14:paraId="08CF98C2" w14:textId="77777777" w:rsidR="00977AE6" w:rsidRPr="00D63B71" w:rsidRDefault="00977AE6" w:rsidP="00DC7149">
            <w:pPr>
              <w:pStyle w:val="ListParagraph"/>
              <w:ind w:left="-16"/>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What was the overall proportion of students completing Math in Year 1 by Pell status at your college in 2020?</w:t>
            </w:r>
          </w:p>
          <w:p w14:paraId="1F240945" w14:textId="77777777" w:rsidR="00977AE6" w:rsidRPr="00D63B71" w:rsidRDefault="00977AE6" w:rsidP="00DC7149">
            <w:pPr>
              <w:rPr>
                <w:rFonts w:ascii="Encode Sans" w:eastAsia="Times New Roman" w:hAnsi="Encode Sans" w:cs="Times New Roman"/>
                <w:color w:val="003C71"/>
                <w:sz w:val="21"/>
                <w:szCs w:val="21"/>
              </w:rPr>
            </w:pPr>
          </w:p>
          <w:p w14:paraId="448457C9"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Completing writing in Year 1 in 2020?</w:t>
            </w:r>
          </w:p>
        </w:tc>
        <w:tc>
          <w:tcPr>
            <w:tcW w:w="5040" w:type="dxa"/>
            <w:gridSpan w:val="2"/>
          </w:tcPr>
          <w:p w14:paraId="24288AF2"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 xml:space="preserve"> </w:t>
            </w:r>
          </w:p>
          <w:tbl>
            <w:tblPr>
              <w:tblStyle w:val="TableGrid"/>
              <w:tblW w:w="0" w:type="auto"/>
              <w:tblLayout w:type="fixed"/>
              <w:tblLook w:val="04A0" w:firstRow="1" w:lastRow="0" w:firstColumn="1" w:lastColumn="0" w:noHBand="0" w:noVBand="1"/>
            </w:tblPr>
            <w:tblGrid>
              <w:gridCol w:w="1604"/>
              <w:gridCol w:w="1605"/>
              <w:gridCol w:w="1605"/>
            </w:tblGrid>
            <w:tr w:rsidR="00977AE6" w:rsidRPr="00D63B71" w14:paraId="6DAE6C65" w14:textId="77777777" w:rsidTr="00DC7149">
              <w:tc>
                <w:tcPr>
                  <w:tcW w:w="1604" w:type="dxa"/>
                </w:tcPr>
                <w:p w14:paraId="42671FFC" w14:textId="77777777" w:rsidR="00977AE6" w:rsidRPr="00D63B71" w:rsidRDefault="00977AE6" w:rsidP="00DC7149">
                  <w:pPr>
                    <w:rPr>
                      <w:rFonts w:ascii="Encode Sans" w:eastAsia="Times New Roman" w:hAnsi="Encode Sans" w:cs="Times New Roman"/>
                      <w:color w:val="003C71"/>
                      <w:sz w:val="21"/>
                      <w:szCs w:val="21"/>
                    </w:rPr>
                  </w:pPr>
                </w:p>
              </w:tc>
              <w:tc>
                <w:tcPr>
                  <w:tcW w:w="1605" w:type="dxa"/>
                </w:tcPr>
                <w:p w14:paraId="0942D79F"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Math</w:t>
                  </w:r>
                </w:p>
              </w:tc>
              <w:tc>
                <w:tcPr>
                  <w:tcW w:w="1605" w:type="dxa"/>
                </w:tcPr>
                <w:p w14:paraId="6456B6C4"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Writing</w:t>
                  </w:r>
                </w:p>
              </w:tc>
            </w:tr>
            <w:tr w:rsidR="00977AE6" w:rsidRPr="00D63B71" w14:paraId="0EE4F9BC" w14:textId="77777777" w:rsidTr="00DC7149">
              <w:tc>
                <w:tcPr>
                  <w:tcW w:w="1604" w:type="dxa"/>
                </w:tcPr>
                <w:p w14:paraId="57814DCF"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 xml:space="preserve">Pell </w:t>
                  </w:r>
                </w:p>
              </w:tc>
              <w:tc>
                <w:tcPr>
                  <w:tcW w:w="1605" w:type="dxa"/>
                </w:tcPr>
                <w:p w14:paraId="1692E66D" w14:textId="77777777" w:rsidR="00977AE6" w:rsidRPr="00D63B71" w:rsidRDefault="00977AE6" w:rsidP="00DC7149">
                  <w:pPr>
                    <w:rPr>
                      <w:rFonts w:ascii="Encode Sans" w:eastAsia="Times New Roman" w:hAnsi="Encode Sans" w:cs="Times New Roman"/>
                      <w:color w:val="003C71"/>
                      <w:sz w:val="21"/>
                      <w:szCs w:val="21"/>
                    </w:rPr>
                  </w:pPr>
                </w:p>
              </w:tc>
              <w:tc>
                <w:tcPr>
                  <w:tcW w:w="1605" w:type="dxa"/>
                </w:tcPr>
                <w:p w14:paraId="1C9EB07A" w14:textId="77777777" w:rsidR="00977AE6" w:rsidRPr="00D63B71" w:rsidRDefault="00977AE6" w:rsidP="00DC7149">
                  <w:pPr>
                    <w:rPr>
                      <w:rFonts w:ascii="Encode Sans" w:eastAsia="Times New Roman" w:hAnsi="Encode Sans" w:cs="Times New Roman"/>
                      <w:color w:val="003C71"/>
                      <w:sz w:val="21"/>
                      <w:szCs w:val="21"/>
                    </w:rPr>
                  </w:pPr>
                </w:p>
              </w:tc>
            </w:tr>
            <w:tr w:rsidR="00977AE6" w:rsidRPr="00D63B71" w14:paraId="34746A61" w14:textId="77777777" w:rsidTr="00DC7149">
              <w:tc>
                <w:tcPr>
                  <w:tcW w:w="1604" w:type="dxa"/>
                </w:tcPr>
                <w:p w14:paraId="014D6ABB" w14:textId="77777777" w:rsidR="00977AE6" w:rsidRPr="00D63B71" w:rsidRDefault="00977AE6" w:rsidP="00DC7149">
                  <w:pPr>
                    <w:rPr>
                      <w:rFonts w:ascii="Encode Sans" w:eastAsia="Times New Roman" w:hAnsi="Encode Sans" w:cs="Times New Roman"/>
                      <w:color w:val="003C71"/>
                      <w:sz w:val="21"/>
                      <w:szCs w:val="21"/>
                    </w:rPr>
                  </w:pPr>
                  <w:r w:rsidRPr="00D63B71">
                    <w:rPr>
                      <w:rFonts w:ascii="Encode Sans" w:eastAsia="Times New Roman" w:hAnsi="Encode Sans" w:cs="Times New Roman"/>
                      <w:color w:val="003C71"/>
                      <w:sz w:val="21"/>
                      <w:szCs w:val="21"/>
                    </w:rPr>
                    <w:t>Non-Pell</w:t>
                  </w:r>
                </w:p>
              </w:tc>
              <w:tc>
                <w:tcPr>
                  <w:tcW w:w="1605" w:type="dxa"/>
                </w:tcPr>
                <w:p w14:paraId="12043BB6" w14:textId="77777777" w:rsidR="00977AE6" w:rsidRPr="00D63B71" w:rsidRDefault="00977AE6" w:rsidP="00DC7149">
                  <w:pPr>
                    <w:rPr>
                      <w:rFonts w:ascii="Encode Sans" w:eastAsia="Times New Roman" w:hAnsi="Encode Sans" w:cs="Times New Roman"/>
                      <w:color w:val="003C71"/>
                      <w:sz w:val="21"/>
                      <w:szCs w:val="21"/>
                    </w:rPr>
                  </w:pPr>
                </w:p>
              </w:tc>
              <w:tc>
                <w:tcPr>
                  <w:tcW w:w="1605" w:type="dxa"/>
                </w:tcPr>
                <w:p w14:paraId="47737C4D" w14:textId="77777777" w:rsidR="00977AE6" w:rsidRPr="00D63B71" w:rsidRDefault="00977AE6" w:rsidP="00DC7149">
                  <w:pPr>
                    <w:rPr>
                      <w:rFonts w:ascii="Encode Sans" w:eastAsia="Times New Roman" w:hAnsi="Encode Sans" w:cs="Times New Roman"/>
                      <w:color w:val="003C71"/>
                      <w:sz w:val="21"/>
                      <w:szCs w:val="21"/>
                    </w:rPr>
                  </w:pPr>
                </w:p>
              </w:tc>
            </w:tr>
          </w:tbl>
          <w:p w14:paraId="7121E9A5" w14:textId="77777777" w:rsidR="00977AE6" w:rsidRPr="00D63B71" w:rsidRDefault="00977AE6" w:rsidP="00DC7149">
            <w:pPr>
              <w:rPr>
                <w:rFonts w:ascii="Encode Sans" w:eastAsia="Times New Roman" w:hAnsi="Encode Sans" w:cs="Times New Roman"/>
                <w:color w:val="003C71"/>
                <w:sz w:val="21"/>
                <w:szCs w:val="21"/>
              </w:rPr>
            </w:pPr>
          </w:p>
          <w:p w14:paraId="3D0D5A0D" w14:textId="77777777" w:rsidR="00977AE6" w:rsidRPr="00D63B71" w:rsidRDefault="00977AE6" w:rsidP="00DC7149">
            <w:pPr>
              <w:rPr>
                <w:rFonts w:ascii="Encode Sans" w:eastAsia="Times New Roman" w:hAnsi="Encode Sans" w:cs="Times New Roman"/>
                <w:color w:val="003C71"/>
                <w:sz w:val="21"/>
                <w:szCs w:val="21"/>
              </w:rPr>
            </w:pPr>
          </w:p>
        </w:tc>
      </w:tr>
    </w:tbl>
    <w:p w14:paraId="0F7C513C" w14:textId="77777777" w:rsidR="00977AE6" w:rsidRPr="00D63B71" w:rsidRDefault="00977AE6" w:rsidP="00977AE6">
      <w:pPr>
        <w:autoSpaceDE w:val="0"/>
        <w:autoSpaceDN w:val="0"/>
        <w:adjustRightInd w:val="0"/>
        <w:rPr>
          <w:rFonts w:ascii="Encode Sans" w:hAnsi="Encode Sans" w:cs="Times New Roman"/>
          <w:color w:val="003C71"/>
          <w:sz w:val="21"/>
          <w:szCs w:val="21"/>
        </w:rPr>
      </w:pPr>
    </w:p>
    <w:tbl>
      <w:tblPr>
        <w:tblStyle w:val="TableGrid"/>
        <w:tblW w:w="0" w:type="auto"/>
        <w:tblLook w:val="04A0" w:firstRow="1" w:lastRow="0" w:firstColumn="1" w:lastColumn="0" w:noHBand="0" w:noVBand="1"/>
      </w:tblPr>
      <w:tblGrid>
        <w:gridCol w:w="4675"/>
        <w:gridCol w:w="4675"/>
      </w:tblGrid>
      <w:tr w:rsidR="00977AE6" w:rsidRPr="00D63B71" w14:paraId="103947FE" w14:textId="77777777" w:rsidTr="00DC7149">
        <w:trPr>
          <w:trHeight w:val="422"/>
        </w:trPr>
        <w:tc>
          <w:tcPr>
            <w:tcW w:w="4675" w:type="dxa"/>
            <w:shd w:val="clear" w:color="auto" w:fill="789D4A"/>
            <w:vAlign w:val="center"/>
          </w:tcPr>
          <w:p w14:paraId="2F451B6D" w14:textId="77777777" w:rsidR="00977AE6" w:rsidRPr="00D63B71" w:rsidRDefault="00977AE6" w:rsidP="00DC7149">
            <w:pPr>
              <w:autoSpaceDE w:val="0"/>
              <w:autoSpaceDN w:val="0"/>
              <w:adjustRightInd w:val="0"/>
              <w:rPr>
                <w:rFonts w:ascii="Encode Sans" w:hAnsi="Encode Sans" w:cs="Times New Roman"/>
                <w:b/>
                <w:bCs/>
                <w:color w:val="FFFFFF" w:themeColor="background1"/>
                <w:sz w:val="21"/>
                <w:szCs w:val="21"/>
              </w:rPr>
            </w:pPr>
            <w:r w:rsidRPr="00D63B71">
              <w:rPr>
                <w:rFonts w:ascii="Encode Sans" w:hAnsi="Encode Sans" w:cs="Times New Roman"/>
                <w:b/>
                <w:bCs/>
                <w:color w:val="FFFFFF" w:themeColor="background1"/>
                <w:sz w:val="21"/>
                <w:szCs w:val="21"/>
              </w:rPr>
              <w:t>Questions</w:t>
            </w:r>
          </w:p>
        </w:tc>
        <w:tc>
          <w:tcPr>
            <w:tcW w:w="4675" w:type="dxa"/>
            <w:shd w:val="clear" w:color="auto" w:fill="789D4A"/>
            <w:vAlign w:val="center"/>
          </w:tcPr>
          <w:p w14:paraId="0939FA05" w14:textId="77777777" w:rsidR="00977AE6" w:rsidRPr="00D63B71" w:rsidRDefault="00977AE6" w:rsidP="00DC7149">
            <w:pPr>
              <w:autoSpaceDE w:val="0"/>
              <w:autoSpaceDN w:val="0"/>
              <w:adjustRightInd w:val="0"/>
              <w:rPr>
                <w:rFonts w:ascii="Encode Sans" w:hAnsi="Encode Sans" w:cs="Times New Roman"/>
                <w:b/>
                <w:bCs/>
                <w:color w:val="FFFFFF" w:themeColor="background1"/>
                <w:sz w:val="21"/>
                <w:szCs w:val="21"/>
              </w:rPr>
            </w:pPr>
            <w:r w:rsidRPr="00D63B71">
              <w:rPr>
                <w:rFonts w:ascii="Encode Sans" w:hAnsi="Encode Sans" w:cs="Times New Roman"/>
                <w:b/>
                <w:bCs/>
                <w:color w:val="FFFFFF" w:themeColor="background1"/>
                <w:sz w:val="21"/>
                <w:szCs w:val="21"/>
              </w:rPr>
              <w:t>Answers</w:t>
            </w:r>
          </w:p>
        </w:tc>
      </w:tr>
      <w:tr w:rsidR="00977AE6" w:rsidRPr="00D63B71" w14:paraId="7CFA755D" w14:textId="77777777" w:rsidTr="00DC7149">
        <w:tc>
          <w:tcPr>
            <w:tcW w:w="4675" w:type="dxa"/>
          </w:tcPr>
          <w:p w14:paraId="008B9B44" w14:textId="77777777" w:rsidR="00977AE6" w:rsidRPr="00D63B71" w:rsidRDefault="00977AE6" w:rsidP="00DC7149">
            <w:pPr>
              <w:autoSpaceDE w:val="0"/>
              <w:autoSpaceDN w:val="0"/>
              <w:adjustRightInd w:val="0"/>
              <w:rPr>
                <w:rFonts w:ascii="Encode Sans" w:hAnsi="Encode Sans" w:cs="Times New Roman"/>
                <w:color w:val="003C71"/>
                <w:sz w:val="21"/>
                <w:szCs w:val="21"/>
              </w:rPr>
            </w:pPr>
            <w:r w:rsidRPr="00D63B71">
              <w:rPr>
                <w:rFonts w:ascii="Encode Sans" w:hAnsi="Encode Sans" w:cs="Times New Roman"/>
                <w:color w:val="003C71"/>
                <w:sz w:val="21"/>
                <w:szCs w:val="21"/>
              </w:rPr>
              <w:t>Is there overall improvement in students completing college-level math and writing in Year 1 from 2013-2020 at your college?</w:t>
            </w:r>
          </w:p>
        </w:tc>
        <w:tc>
          <w:tcPr>
            <w:tcW w:w="4675" w:type="dxa"/>
          </w:tcPr>
          <w:p w14:paraId="06D037D4" w14:textId="77777777" w:rsidR="00977AE6" w:rsidRPr="00D63B71" w:rsidRDefault="00977AE6" w:rsidP="00DC7149">
            <w:pPr>
              <w:autoSpaceDE w:val="0"/>
              <w:autoSpaceDN w:val="0"/>
              <w:adjustRightInd w:val="0"/>
              <w:rPr>
                <w:rFonts w:ascii="Encode Sans" w:hAnsi="Encode Sans" w:cs="Times New Roman"/>
                <w:color w:val="003C71"/>
                <w:sz w:val="21"/>
                <w:szCs w:val="21"/>
              </w:rPr>
            </w:pPr>
          </w:p>
        </w:tc>
      </w:tr>
      <w:tr w:rsidR="00977AE6" w:rsidRPr="00D63B71" w14:paraId="7BD69026" w14:textId="77777777" w:rsidTr="00DC7149">
        <w:tc>
          <w:tcPr>
            <w:tcW w:w="4675" w:type="dxa"/>
          </w:tcPr>
          <w:p w14:paraId="2F7562B7" w14:textId="77777777" w:rsidR="00977AE6" w:rsidRPr="00D63B71" w:rsidRDefault="00977AE6" w:rsidP="00DC7149">
            <w:pPr>
              <w:autoSpaceDE w:val="0"/>
              <w:autoSpaceDN w:val="0"/>
              <w:adjustRightInd w:val="0"/>
              <w:rPr>
                <w:rFonts w:ascii="Encode Sans" w:hAnsi="Encode Sans" w:cs="Times New Roman"/>
                <w:color w:val="003C71"/>
                <w:sz w:val="21"/>
                <w:szCs w:val="21"/>
              </w:rPr>
            </w:pPr>
            <w:r w:rsidRPr="00D63B71">
              <w:rPr>
                <w:rFonts w:ascii="Encode Sans" w:hAnsi="Encode Sans" w:cs="Times New Roman"/>
                <w:color w:val="003C71"/>
                <w:sz w:val="21"/>
                <w:szCs w:val="21"/>
              </w:rPr>
              <w:t>What impact has co-requisite implementation had on completing college level math and writing in Year 1 for students who come to the college and are designated underprepared?</w:t>
            </w:r>
          </w:p>
        </w:tc>
        <w:tc>
          <w:tcPr>
            <w:tcW w:w="4675" w:type="dxa"/>
          </w:tcPr>
          <w:p w14:paraId="4558D455" w14:textId="77777777" w:rsidR="00977AE6" w:rsidRPr="00D63B71" w:rsidRDefault="00977AE6" w:rsidP="00DC7149">
            <w:pPr>
              <w:autoSpaceDE w:val="0"/>
              <w:autoSpaceDN w:val="0"/>
              <w:adjustRightInd w:val="0"/>
              <w:rPr>
                <w:rFonts w:ascii="Encode Sans" w:hAnsi="Encode Sans" w:cs="Times New Roman"/>
                <w:color w:val="003C71"/>
                <w:sz w:val="21"/>
                <w:szCs w:val="21"/>
              </w:rPr>
            </w:pPr>
          </w:p>
        </w:tc>
      </w:tr>
      <w:tr w:rsidR="00977AE6" w:rsidRPr="00D63B71" w14:paraId="3EE0B48D" w14:textId="77777777" w:rsidTr="00DC7149">
        <w:tc>
          <w:tcPr>
            <w:tcW w:w="4675" w:type="dxa"/>
          </w:tcPr>
          <w:p w14:paraId="716508BF" w14:textId="77777777" w:rsidR="00977AE6" w:rsidRPr="00D63B71" w:rsidRDefault="00977AE6" w:rsidP="00DC7149">
            <w:pPr>
              <w:autoSpaceDE w:val="0"/>
              <w:autoSpaceDN w:val="0"/>
              <w:adjustRightInd w:val="0"/>
              <w:rPr>
                <w:rFonts w:ascii="Encode Sans" w:hAnsi="Encode Sans" w:cs="Times New Roman"/>
                <w:color w:val="003C71"/>
                <w:sz w:val="21"/>
                <w:szCs w:val="21"/>
              </w:rPr>
            </w:pPr>
            <w:r w:rsidRPr="00D63B71">
              <w:rPr>
                <w:rFonts w:ascii="Encode Sans" w:hAnsi="Encode Sans" w:cs="Times New Roman"/>
                <w:color w:val="003C71"/>
                <w:sz w:val="21"/>
                <w:szCs w:val="21"/>
              </w:rPr>
              <w:t>Based on these data, what concerns do you have about equity among student groups in completion of college-level math and writing in Year 1?</w:t>
            </w:r>
          </w:p>
        </w:tc>
        <w:tc>
          <w:tcPr>
            <w:tcW w:w="4675" w:type="dxa"/>
          </w:tcPr>
          <w:p w14:paraId="4C0D8CD5" w14:textId="77777777" w:rsidR="00977AE6" w:rsidRPr="00D63B71" w:rsidRDefault="00977AE6" w:rsidP="00DC7149">
            <w:pPr>
              <w:autoSpaceDE w:val="0"/>
              <w:autoSpaceDN w:val="0"/>
              <w:adjustRightInd w:val="0"/>
              <w:rPr>
                <w:rFonts w:ascii="Encode Sans" w:hAnsi="Encode Sans" w:cs="Times New Roman"/>
                <w:color w:val="003C71"/>
                <w:sz w:val="21"/>
                <w:szCs w:val="21"/>
              </w:rPr>
            </w:pPr>
          </w:p>
        </w:tc>
      </w:tr>
      <w:tr w:rsidR="00977AE6" w:rsidRPr="00D63B71" w14:paraId="07AE829F" w14:textId="77777777" w:rsidTr="00DC7149">
        <w:tc>
          <w:tcPr>
            <w:tcW w:w="4675" w:type="dxa"/>
          </w:tcPr>
          <w:p w14:paraId="4D7B51A6" w14:textId="77777777" w:rsidR="00977AE6" w:rsidRPr="00D63B71" w:rsidRDefault="00977AE6" w:rsidP="00DC7149">
            <w:pPr>
              <w:autoSpaceDE w:val="0"/>
              <w:autoSpaceDN w:val="0"/>
              <w:adjustRightInd w:val="0"/>
              <w:rPr>
                <w:rFonts w:ascii="Encode Sans" w:hAnsi="Encode Sans" w:cs="Times New Roman"/>
                <w:color w:val="003C71"/>
                <w:sz w:val="21"/>
                <w:szCs w:val="21"/>
              </w:rPr>
            </w:pPr>
            <w:r w:rsidRPr="00D63B71">
              <w:rPr>
                <w:rFonts w:ascii="Encode Sans" w:hAnsi="Encode Sans" w:cs="Times New Roman"/>
                <w:color w:val="003C71"/>
                <w:sz w:val="21"/>
                <w:szCs w:val="21"/>
              </w:rPr>
              <w:lastRenderedPageBreak/>
              <w:t>How often do you evaluate completion of college-level math and writing in Year 1 disaggregated by race/ethnicity, preparedness, and Pell status to understand areas of growth and equity implications? Who on your campus is having those discussions?</w:t>
            </w:r>
          </w:p>
          <w:p w14:paraId="0EF831A3" w14:textId="77777777" w:rsidR="00977AE6" w:rsidRPr="00D63B71" w:rsidRDefault="00977AE6" w:rsidP="00DC7149">
            <w:pPr>
              <w:autoSpaceDE w:val="0"/>
              <w:autoSpaceDN w:val="0"/>
              <w:adjustRightInd w:val="0"/>
              <w:rPr>
                <w:rFonts w:ascii="Encode Sans" w:hAnsi="Encode Sans" w:cs="Times New Roman"/>
                <w:color w:val="003C71"/>
                <w:sz w:val="21"/>
                <w:szCs w:val="21"/>
              </w:rPr>
            </w:pPr>
          </w:p>
        </w:tc>
        <w:tc>
          <w:tcPr>
            <w:tcW w:w="4675" w:type="dxa"/>
          </w:tcPr>
          <w:p w14:paraId="6294F601" w14:textId="77777777" w:rsidR="00977AE6" w:rsidRPr="00D63B71" w:rsidRDefault="00977AE6" w:rsidP="00DC7149">
            <w:pPr>
              <w:autoSpaceDE w:val="0"/>
              <w:autoSpaceDN w:val="0"/>
              <w:adjustRightInd w:val="0"/>
              <w:rPr>
                <w:rFonts w:ascii="Encode Sans" w:hAnsi="Encode Sans" w:cs="Times New Roman"/>
                <w:color w:val="003C71"/>
                <w:sz w:val="21"/>
                <w:szCs w:val="21"/>
              </w:rPr>
            </w:pPr>
          </w:p>
        </w:tc>
      </w:tr>
    </w:tbl>
    <w:p w14:paraId="4CD5C3B6" w14:textId="77777777" w:rsidR="00977AE6" w:rsidRPr="00D63B71" w:rsidRDefault="00977AE6" w:rsidP="00977AE6">
      <w:pPr>
        <w:autoSpaceDE w:val="0"/>
        <w:autoSpaceDN w:val="0"/>
        <w:adjustRightInd w:val="0"/>
        <w:rPr>
          <w:rFonts w:ascii="Encode Sans" w:hAnsi="Encode Sans" w:cs="Times New Roman"/>
          <w:color w:val="003C71"/>
          <w:sz w:val="21"/>
          <w:szCs w:val="21"/>
        </w:rPr>
      </w:pPr>
    </w:p>
    <w:p w14:paraId="3FC1EE91" w14:textId="77777777" w:rsidR="00977AE6" w:rsidRPr="00D63B71" w:rsidRDefault="00977AE6" w:rsidP="00977AE6">
      <w:pPr>
        <w:rPr>
          <w:rFonts w:ascii="Encode Sans" w:hAnsi="Encode Sans" w:cs="Times New Roman"/>
          <w:color w:val="003C71"/>
          <w:sz w:val="21"/>
          <w:szCs w:val="21"/>
        </w:rPr>
      </w:pPr>
      <w:r w:rsidRPr="00D63B71">
        <w:rPr>
          <w:rFonts w:ascii="Encode Sans" w:hAnsi="Encode Sans" w:cs="Times New Roman"/>
          <w:color w:val="003C71"/>
          <w:sz w:val="21"/>
          <w:szCs w:val="21"/>
        </w:rPr>
        <w:t>Summary questions: Using the answers from each section above, discuss the following summary questions.</w:t>
      </w:r>
    </w:p>
    <w:p w14:paraId="0DE9F52A" w14:textId="77777777" w:rsidR="00977AE6" w:rsidRPr="00D63B71" w:rsidRDefault="00977AE6" w:rsidP="00977AE6">
      <w:pPr>
        <w:rPr>
          <w:rFonts w:ascii="Encode Sans" w:hAnsi="Encode Sans" w:cs="Times New Roman"/>
          <w:color w:val="003C71"/>
          <w:sz w:val="21"/>
          <w:szCs w:val="21"/>
        </w:rPr>
      </w:pPr>
    </w:p>
    <w:tbl>
      <w:tblPr>
        <w:tblStyle w:val="TableGrid"/>
        <w:tblW w:w="0" w:type="auto"/>
        <w:tblLook w:val="04A0" w:firstRow="1" w:lastRow="0" w:firstColumn="1" w:lastColumn="0" w:noHBand="0" w:noVBand="1"/>
      </w:tblPr>
      <w:tblGrid>
        <w:gridCol w:w="4675"/>
        <w:gridCol w:w="4675"/>
      </w:tblGrid>
      <w:tr w:rsidR="00977AE6" w:rsidRPr="00D63B71" w14:paraId="22CD4664" w14:textId="77777777" w:rsidTr="00DC7149">
        <w:trPr>
          <w:trHeight w:val="422"/>
        </w:trPr>
        <w:tc>
          <w:tcPr>
            <w:tcW w:w="4675" w:type="dxa"/>
            <w:shd w:val="clear" w:color="auto" w:fill="789D4A"/>
            <w:vAlign w:val="center"/>
          </w:tcPr>
          <w:p w14:paraId="636F007B" w14:textId="77777777" w:rsidR="00977AE6" w:rsidRPr="00D63B71" w:rsidRDefault="00977AE6" w:rsidP="00DC7149">
            <w:pPr>
              <w:autoSpaceDE w:val="0"/>
              <w:autoSpaceDN w:val="0"/>
              <w:adjustRightInd w:val="0"/>
              <w:rPr>
                <w:rFonts w:ascii="Encode Sans" w:hAnsi="Encode Sans" w:cs="Times New Roman"/>
                <w:b/>
                <w:bCs/>
                <w:color w:val="FFFFFF" w:themeColor="background1"/>
                <w:sz w:val="21"/>
                <w:szCs w:val="21"/>
              </w:rPr>
            </w:pPr>
            <w:r w:rsidRPr="00D63B71">
              <w:rPr>
                <w:rFonts w:ascii="Encode Sans" w:hAnsi="Encode Sans" w:cs="Times New Roman"/>
                <w:b/>
                <w:bCs/>
                <w:color w:val="FFFFFF" w:themeColor="background1"/>
                <w:sz w:val="21"/>
                <w:szCs w:val="21"/>
              </w:rPr>
              <w:t>Questions</w:t>
            </w:r>
          </w:p>
        </w:tc>
        <w:tc>
          <w:tcPr>
            <w:tcW w:w="4675" w:type="dxa"/>
            <w:shd w:val="clear" w:color="auto" w:fill="789D4A"/>
            <w:vAlign w:val="center"/>
          </w:tcPr>
          <w:p w14:paraId="34725FAD" w14:textId="77777777" w:rsidR="00977AE6" w:rsidRPr="00D63B71" w:rsidRDefault="00977AE6" w:rsidP="00DC7149">
            <w:pPr>
              <w:autoSpaceDE w:val="0"/>
              <w:autoSpaceDN w:val="0"/>
              <w:adjustRightInd w:val="0"/>
              <w:rPr>
                <w:rFonts w:ascii="Encode Sans" w:hAnsi="Encode Sans" w:cs="Times New Roman"/>
                <w:b/>
                <w:bCs/>
                <w:color w:val="FFFFFF" w:themeColor="background1"/>
                <w:sz w:val="21"/>
                <w:szCs w:val="21"/>
              </w:rPr>
            </w:pPr>
            <w:r w:rsidRPr="00D63B71">
              <w:rPr>
                <w:rFonts w:ascii="Encode Sans" w:hAnsi="Encode Sans" w:cs="Times New Roman"/>
                <w:b/>
                <w:bCs/>
                <w:color w:val="FFFFFF" w:themeColor="background1"/>
                <w:sz w:val="21"/>
                <w:szCs w:val="21"/>
              </w:rPr>
              <w:t>Answers</w:t>
            </w:r>
          </w:p>
        </w:tc>
      </w:tr>
      <w:tr w:rsidR="00977AE6" w:rsidRPr="00D63B71" w14:paraId="50B3631D" w14:textId="77777777" w:rsidTr="00DC7149">
        <w:tc>
          <w:tcPr>
            <w:tcW w:w="4675" w:type="dxa"/>
          </w:tcPr>
          <w:p w14:paraId="38123C4D" w14:textId="77777777" w:rsidR="00977AE6" w:rsidRPr="00D63B71" w:rsidRDefault="00977AE6" w:rsidP="00DC7149">
            <w:pPr>
              <w:autoSpaceDE w:val="0"/>
              <w:autoSpaceDN w:val="0"/>
              <w:adjustRightInd w:val="0"/>
              <w:rPr>
                <w:rFonts w:ascii="Encode Sans" w:hAnsi="Encode Sans" w:cs="Times New Roman"/>
                <w:color w:val="003C71"/>
                <w:sz w:val="21"/>
                <w:szCs w:val="21"/>
              </w:rPr>
            </w:pPr>
            <w:r w:rsidRPr="00D63B71">
              <w:rPr>
                <w:rFonts w:ascii="Encode Sans" w:hAnsi="Encode Sans" w:cs="Times New Roman"/>
                <w:color w:val="003C71"/>
                <w:sz w:val="21"/>
                <w:szCs w:val="21"/>
              </w:rPr>
              <w:t>What trends do you see across the KPIs by student characteristics?</w:t>
            </w:r>
          </w:p>
        </w:tc>
        <w:tc>
          <w:tcPr>
            <w:tcW w:w="4675" w:type="dxa"/>
          </w:tcPr>
          <w:p w14:paraId="2EA024E0" w14:textId="77777777" w:rsidR="00977AE6" w:rsidRPr="00D63B71" w:rsidRDefault="00977AE6" w:rsidP="00DC7149">
            <w:pPr>
              <w:autoSpaceDE w:val="0"/>
              <w:autoSpaceDN w:val="0"/>
              <w:adjustRightInd w:val="0"/>
              <w:rPr>
                <w:rFonts w:ascii="Encode Sans" w:hAnsi="Encode Sans" w:cs="Times New Roman"/>
                <w:color w:val="003C71"/>
                <w:sz w:val="21"/>
                <w:szCs w:val="21"/>
              </w:rPr>
            </w:pPr>
          </w:p>
        </w:tc>
      </w:tr>
      <w:tr w:rsidR="00977AE6" w:rsidRPr="00D63B71" w14:paraId="3E9D33A3" w14:textId="77777777" w:rsidTr="00DC7149">
        <w:tc>
          <w:tcPr>
            <w:tcW w:w="4675" w:type="dxa"/>
          </w:tcPr>
          <w:p w14:paraId="0CEE4327" w14:textId="77777777" w:rsidR="00977AE6" w:rsidRPr="00D63B71" w:rsidRDefault="00977AE6" w:rsidP="00DC7149">
            <w:pPr>
              <w:autoSpaceDE w:val="0"/>
              <w:autoSpaceDN w:val="0"/>
              <w:adjustRightInd w:val="0"/>
              <w:rPr>
                <w:rFonts w:ascii="Encode Sans" w:hAnsi="Encode Sans" w:cs="Times New Roman"/>
                <w:color w:val="003C71"/>
                <w:sz w:val="21"/>
                <w:szCs w:val="21"/>
              </w:rPr>
            </w:pPr>
            <w:r w:rsidRPr="00D63B71">
              <w:rPr>
                <w:rFonts w:ascii="Encode Sans" w:hAnsi="Encode Sans" w:cs="Times New Roman"/>
                <w:color w:val="003C71"/>
                <w:sz w:val="21"/>
                <w:szCs w:val="21"/>
              </w:rPr>
              <w:t>Based on these trends, what concerns do you have about equity among student groups in measures related to keeping students on a pathway?</w:t>
            </w:r>
          </w:p>
        </w:tc>
        <w:tc>
          <w:tcPr>
            <w:tcW w:w="4675" w:type="dxa"/>
          </w:tcPr>
          <w:p w14:paraId="2B92ED0F" w14:textId="77777777" w:rsidR="00977AE6" w:rsidRPr="00D63B71" w:rsidRDefault="00977AE6" w:rsidP="00DC7149">
            <w:pPr>
              <w:autoSpaceDE w:val="0"/>
              <w:autoSpaceDN w:val="0"/>
              <w:adjustRightInd w:val="0"/>
              <w:rPr>
                <w:rFonts w:ascii="Encode Sans" w:hAnsi="Encode Sans" w:cs="Times New Roman"/>
                <w:color w:val="003C71"/>
                <w:sz w:val="21"/>
                <w:szCs w:val="21"/>
              </w:rPr>
            </w:pPr>
          </w:p>
        </w:tc>
      </w:tr>
      <w:tr w:rsidR="00977AE6" w:rsidRPr="00D63B71" w14:paraId="04E4AAB3" w14:textId="77777777" w:rsidTr="00DC7149">
        <w:tc>
          <w:tcPr>
            <w:tcW w:w="4675" w:type="dxa"/>
          </w:tcPr>
          <w:p w14:paraId="2FD2D03A" w14:textId="77777777" w:rsidR="00977AE6" w:rsidRPr="00D63B71" w:rsidRDefault="00977AE6" w:rsidP="00DC7149">
            <w:pPr>
              <w:autoSpaceDE w:val="0"/>
              <w:autoSpaceDN w:val="0"/>
              <w:adjustRightInd w:val="0"/>
              <w:rPr>
                <w:rFonts w:ascii="Encode Sans" w:hAnsi="Encode Sans" w:cs="Times New Roman"/>
                <w:color w:val="003C71"/>
                <w:sz w:val="21"/>
                <w:szCs w:val="21"/>
              </w:rPr>
            </w:pPr>
            <w:r w:rsidRPr="00D63B71">
              <w:rPr>
                <w:rFonts w:ascii="Encode Sans" w:hAnsi="Encode Sans" w:cs="Times New Roman"/>
                <w:color w:val="003C71"/>
                <w:sz w:val="21"/>
                <w:szCs w:val="21"/>
              </w:rPr>
              <w:t>How does your college use KPI data to evaluate institutional reforms for keeping students on their pathway?</w:t>
            </w:r>
          </w:p>
        </w:tc>
        <w:tc>
          <w:tcPr>
            <w:tcW w:w="4675" w:type="dxa"/>
          </w:tcPr>
          <w:p w14:paraId="458B1D02" w14:textId="77777777" w:rsidR="00977AE6" w:rsidRPr="00D63B71" w:rsidRDefault="00977AE6" w:rsidP="00DC7149">
            <w:pPr>
              <w:autoSpaceDE w:val="0"/>
              <w:autoSpaceDN w:val="0"/>
              <w:adjustRightInd w:val="0"/>
              <w:rPr>
                <w:rFonts w:ascii="Encode Sans" w:hAnsi="Encode Sans" w:cs="Times New Roman"/>
                <w:color w:val="003C71"/>
                <w:sz w:val="21"/>
                <w:szCs w:val="21"/>
              </w:rPr>
            </w:pPr>
          </w:p>
        </w:tc>
      </w:tr>
      <w:tr w:rsidR="00977AE6" w:rsidRPr="00D63B71" w14:paraId="5ED22DD5" w14:textId="77777777" w:rsidTr="00DC7149">
        <w:tc>
          <w:tcPr>
            <w:tcW w:w="4675" w:type="dxa"/>
          </w:tcPr>
          <w:p w14:paraId="537547C1" w14:textId="77777777" w:rsidR="00977AE6" w:rsidRPr="00D63B71" w:rsidRDefault="00977AE6" w:rsidP="00DC7149">
            <w:pPr>
              <w:rPr>
                <w:rFonts w:ascii="Encode Sans" w:eastAsia="Calibri" w:hAnsi="Encode Sans" w:cs="Times New Roman"/>
                <w:color w:val="003C71"/>
                <w:sz w:val="21"/>
                <w:szCs w:val="21"/>
              </w:rPr>
            </w:pPr>
            <w:r w:rsidRPr="00D63B71">
              <w:rPr>
                <w:rFonts w:ascii="Encode Sans" w:eastAsia="Calibri" w:hAnsi="Encode Sans" w:cs="Times New Roman"/>
                <w:color w:val="003C71"/>
                <w:sz w:val="21"/>
                <w:szCs w:val="21"/>
              </w:rPr>
              <w:t>What strategies are currently used to communicate to the college community and students that equity in outcomes associated with keeping students on a path are a priority to the college?</w:t>
            </w:r>
          </w:p>
          <w:p w14:paraId="554E8FD4" w14:textId="77777777" w:rsidR="00977AE6" w:rsidRPr="00D63B71" w:rsidRDefault="00977AE6" w:rsidP="00DC7149">
            <w:pPr>
              <w:rPr>
                <w:rFonts w:ascii="Encode Sans" w:hAnsi="Encode Sans" w:cs="Times New Roman"/>
                <w:color w:val="003C71"/>
                <w:sz w:val="21"/>
                <w:szCs w:val="21"/>
              </w:rPr>
            </w:pPr>
          </w:p>
          <w:p w14:paraId="41F09441" w14:textId="77777777" w:rsidR="00977AE6" w:rsidRPr="00D63B71" w:rsidRDefault="00977AE6" w:rsidP="00DC7149">
            <w:pPr>
              <w:rPr>
                <w:rFonts w:ascii="Encode Sans" w:eastAsia="Times New Roman" w:hAnsi="Encode Sans" w:cs="Times New Roman"/>
                <w:color w:val="003C71"/>
                <w:sz w:val="21"/>
                <w:szCs w:val="21"/>
              </w:rPr>
            </w:pPr>
          </w:p>
          <w:p w14:paraId="45744C18" w14:textId="77777777" w:rsidR="00977AE6" w:rsidRPr="00D63B71" w:rsidRDefault="00977AE6" w:rsidP="00DC7149">
            <w:pPr>
              <w:rPr>
                <w:rFonts w:ascii="Encode Sans" w:hAnsi="Encode Sans" w:cs="Times New Roman"/>
                <w:color w:val="003C71"/>
                <w:sz w:val="21"/>
                <w:szCs w:val="21"/>
              </w:rPr>
            </w:pPr>
            <w:r w:rsidRPr="00D63B71">
              <w:rPr>
                <w:rFonts w:ascii="Encode Sans" w:eastAsia="Times New Roman" w:hAnsi="Encode Sans" w:cs="Times New Roman"/>
                <w:color w:val="003C71"/>
                <w:sz w:val="21"/>
                <w:szCs w:val="21"/>
              </w:rPr>
              <w:t xml:space="preserve">Is this priority communicated through convocations, professional and staff development, marketing, and departmental review of data and goal setting? </w:t>
            </w:r>
          </w:p>
          <w:p w14:paraId="1997FD54" w14:textId="77777777" w:rsidR="00977AE6" w:rsidRPr="00D63B71" w:rsidRDefault="00977AE6" w:rsidP="00DC7149">
            <w:pPr>
              <w:rPr>
                <w:rFonts w:ascii="Encode Sans" w:eastAsia="Times New Roman" w:hAnsi="Encode Sans" w:cs="Times New Roman"/>
                <w:color w:val="003C71"/>
                <w:sz w:val="21"/>
                <w:szCs w:val="21"/>
              </w:rPr>
            </w:pPr>
          </w:p>
          <w:p w14:paraId="76DE335D" w14:textId="77777777" w:rsidR="00977AE6" w:rsidRPr="00D63B71" w:rsidRDefault="00977AE6" w:rsidP="00DC7149">
            <w:pPr>
              <w:rPr>
                <w:rFonts w:ascii="Encode Sans" w:hAnsi="Encode Sans" w:cs="Times New Roman"/>
                <w:color w:val="003C71"/>
                <w:sz w:val="21"/>
                <w:szCs w:val="21"/>
              </w:rPr>
            </w:pPr>
            <w:r w:rsidRPr="00D63B71">
              <w:rPr>
                <w:rFonts w:ascii="Encode Sans" w:eastAsia="Times New Roman" w:hAnsi="Encode Sans" w:cs="Times New Roman"/>
                <w:color w:val="003C71"/>
                <w:sz w:val="21"/>
                <w:szCs w:val="21"/>
              </w:rPr>
              <w:t>What additional communications associated with equity in student outcomes would be valuable?</w:t>
            </w:r>
          </w:p>
        </w:tc>
        <w:tc>
          <w:tcPr>
            <w:tcW w:w="4675" w:type="dxa"/>
          </w:tcPr>
          <w:p w14:paraId="45656B4C" w14:textId="77777777" w:rsidR="00977AE6" w:rsidRPr="00D63B71" w:rsidRDefault="00977AE6" w:rsidP="00DC7149">
            <w:pPr>
              <w:autoSpaceDE w:val="0"/>
              <w:autoSpaceDN w:val="0"/>
              <w:adjustRightInd w:val="0"/>
              <w:rPr>
                <w:rFonts w:ascii="Encode Sans" w:hAnsi="Encode Sans" w:cs="Times New Roman"/>
                <w:color w:val="003C71"/>
                <w:sz w:val="21"/>
                <w:szCs w:val="21"/>
              </w:rPr>
            </w:pPr>
          </w:p>
        </w:tc>
      </w:tr>
    </w:tbl>
    <w:p w14:paraId="40351B72" w14:textId="77777777" w:rsidR="00977AE6" w:rsidRPr="00D63B71" w:rsidRDefault="00977AE6" w:rsidP="00977AE6">
      <w:pPr>
        <w:rPr>
          <w:rFonts w:ascii="Encode Sans" w:hAnsi="Encode Sans" w:cs="Times New Roman"/>
          <w:color w:val="003C71"/>
          <w:sz w:val="21"/>
          <w:szCs w:val="21"/>
        </w:rPr>
      </w:pPr>
    </w:p>
    <w:p w14:paraId="506AC0CD" w14:textId="77777777" w:rsidR="00977AE6" w:rsidRPr="00D63B71" w:rsidRDefault="00977AE6" w:rsidP="00977AE6">
      <w:pPr>
        <w:rPr>
          <w:rFonts w:ascii="Encode Sans" w:hAnsi="Encode Sans"/>
          <w:color w:val="003C71"/>
          <w:sz w:val="21"/>
          <w:szCs w:val="21"/>
        </w:rPr>
      </w:pPr>
      <w:r w:rsidRPr="00D63B71">
        <w:rPr>
          <w:rFonts w:ascii="Encode Sans" w:hAnsi="Encode Sans" w:cs="Times New Roman"/>
          <w:color w:val="003C71"/>
          <w:sz w:val="21"/>
          <w:szCs w:val="21"/>
        </w:rPr>
        <w:t xml:space="preserve">Please upload your completed team time document to the </w:t>
      </w:r>
      <w:hyperlink r:id="rId13" w:history="1">
        <w:r w:rsidRPr="00D63B71">
          <w:rPr>
            <w:rStyle w:val="Hyperlink"/>
            <w:rFonts w:ascii="Encode Sans" w:hAnsi="Encode Sans" w:cs="Times New Roman"/>
            <w:sz w:val="21"/>
            <w:szCs w:val="21"/>
          </w:rPr>
          <w:t>Document Cente</w:t>
        </w:r>
        <w:r w:rsidRPr="00D63B71">
          <w:rPr>
            <w:rStyle w:val="Hyperlink"/>
            <w:rFonts w:ascii="Encode Sans" w:hAnsi="Encode Sans" w:cs="Times New Roman"/>
            <w:sz w:val="21"/>
            <w:szCs w:val="21"/>
          </w:rPr>
          <w:t>r</w:t>
        </w:r>
        <w:r w:rsidRPr="00D63B71">
          <w:rPr>
            <w:rStyle w:val="Hyperlink"/>
            <w:rFonts w:ascii="Encode Sans" w:hAnsi="Encode Sans" w:cs="Times New Roman"/>
            <w:sz w:val="21"/>
            <w:szCs w:val="21"/>
          </w:rPr>
          <w:t xml:space="preserve"> on the Event Page</w:t>
        </w:r>
      </w:hyperlink>
      <w:r w:rsidRPr="00D63B71">
        <w:rPr>
          <w:rFonts w:ascii="Encode Sans" w:hAnsi="Encode Sans" w:cs="Times New Roman"/>
          <w:color w:val="003C71"/>
          <w:sz w:val="21"/>
          <w:szCs w:val="21"/>
        </w:rPr>
        <w:t xml:space="preserve"> using the file name: [Your college name]_TPI5Team Time 1.docx</w:t>
      </w:r>
      <w:r w:rsidRPr="00D63B71">
        <w:rPr>
          <w:rFonts w:ascii="Encode Sans" w:hAnsi="Encode Sans" w:cs="Times New Roman"/>
          <w:color w:val="003C71"/>
          <w:sz w:val="21"/>
          <w:szCs w:val="21"/>
        </w:rPr>
        <w:br/>
      </w:r>
    </w:p>
    <w:p w14:paraId="0FFA64C9" w14:textId="77777777" w:rsidR="00197FE2" w:rsidRDefault="00197FE2"/>
    <w:sectPr w:rsidR="00197FE2" w:rsidSect="00DC72D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F8D20" w14:textId="77777777" w:rsidR="008315C3" w:rsidRDefault="008315C3" w:rsidP="00977AE6">
      <w:r>
        <w:separator/>
      </w:r>
    </w:p>
  </w:endnote>
  <w:endnote w:type="continuationSeparator" w:id="0">
    <w:p w14:paraId="033928B2" w14:textId="77777777" w:rsidR="008315C3" w:rsidRDefault="008315C3" w:rsidP="0097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Zilla Slab">
    <w:panose1 w:val="00000000000000000000"/>
    <w:charset w:val="4D"/>
    <w:family w:val="auto"/>
    <w:pitch w:val="variable"/>
    <w:sig w:usb0="A00000FF" w:usb1="5001E47B" w:usb2="00000000" w:usb3="00000000" w:csb0="0000009B" w:csb1="00000000"/>
  </w:font>
  <w:font w:name="Encode Sans">
    <w:panose1 w:val="00000500000000000000"/>
    <w:charset w:val="4D"/>
    <w:family w:val="auto"/>
    <w:pitch w:val="variable"/>
    <w:sig w:usb0="20000007" w:usb1="00000003"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43C5" w14:textId="310D07B9" w:rsidR="00977AE6" w:rsidRDefault="00977AE6">
    <w:pPr>
      <w:pStyle w:val="Footer"/>
    </w:pPr>
    <w:r w:rsidRPr="00977AE6">
      <w:rPr>
        <w:noProof/>
      </w:rPr>
      <mc:AlternateContent>
        <mc:Choice Requires="wps">
          <w:drawing>
            <wp:anchor distT="0" distB="0" distL="114300" distR="114300" simplePos="0" relativeHeight="251660288" behindDoc="0" locked="0" layoutInCell="1" allowOverlap="1" wp14:anchorId="475C0E66" wp14:editId="559EF25B">
              <wp:simplePos x="0" y="0"/>
              <wp:positionH relativeFrom="column">
                <wp:posOffset>-908050</wp:posOffset>
              </wp:positionH>
              <wp:positionV relativeFrom="paragraph">
                <wp:posOffset>415925</wp:posOffset>
              </wp:positionV>
              <wp:extent cx="7757160" cy="224790"/>
              <wp:effectExtent l="0" t="0" r="2540" b="3810"/>
              <wp:wrapNone/>
              <wp:docPr id="8" name="Rectangle 8"/>
              <wp:cNvGraphicFramePr/>
              <a:graphic xmlns:a="http://schemas.openxmlformats.org/drawingml/2006/main">
                <a:graphicData uri="http://schemas.microsoft.com/office/word/2010/wordprocessingShape">
                  <wps:wsp>
                    <wps:cNvSpPr/>
                    <wps:spPr>
                      <a:xfrm>
                        <a:off x="0" y="0"/>
                        <a:ext cx="7757160" cy="224790"/>
                      </a:xfrm>
                      <a:prstGeom prst="rect">
                        <a:avLst/>
                      </a:prstGeom>
                      <a:solidFill>
                        <a:srgbClr val="789D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A90471" id="Rectangle 8" o:spid="_x0000_s1026" style="position:absolute;margin-left:-71.5pt;margin-top:32.75pt;width:610.8pt;height:17.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" fillcolor="#789d4a"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A6771" w14:textId="77777777" w:rsidR="008315C3" w:rsidRDefault="008315C3" w:rsidP="00977AE6">
      <w:r>
        <w:separator/>
      </w:r>
    </w:p>
  </w:footnote>
  <w:footnote w:type="continuationSeparator" w:id="0">
    <w:p w14:paraId="4C877E28" w14:textId="77777777" w:rsidR="008315C3" w:rsidRDefault="008315C3" w:rsidP="00977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D22A" w14:textId="25330329" w:rsidR="00977AE6" w:rsidRDefault="00977AE6">
    <w:pPr>
      <w:pStyle w:val="Header"/>
    </w:pPr>
    <w:r w:rsidRPr="00977AE6">
      <w:rPr>
        <w:noProof/>
      </w:rPr>
      <mc:AlternateContent>
        <mc:Choice Requires="wps">
          <w:drawing>
            <wp:anchor distT="0" distB="0" distL="114300" distR="114300" simplePos="0" relativeHeight="251659264" behindDoc="0" locked="0" layoutInCell="1" allowOverlap="1" wp14:anchorId="351E0AB7" wp14:editId="41A76A65">
              <wp:simplePos x="0" y="0"/>
              <wp:positionH relativeFrom="column">
                <wp:posOffset>-908045</wp:posOffset>
              </wp:positionH>
              <wp:positionV relativeFrom="paragraph">
                <wp:posOffset>-467360</wp:posOffset>
              </wp:positionV>
              <wp:extent cx="7757160" cy="224790"/>
              <wp:effectExtent l="0" t="0" r="2540" b="3810"/>
              <wp:wrapNone/>
              <wp:docPr id="7" name="Rectangle 7"/>
              <wp:cNvGraphicFramePr/>
              <a:graphic xmlns:a="http://schemas.openxmlformats.org/drawingml/2006/main">
                <a:graphicData uri="http://schemas.microsoft.com/office/word/2010/wordprocessingShape">
                  <wps:wsp>
                    <wps:cNvSpPr/>
                    <wps:spPr>
                      <a:xfrm>
                        <a:off x="0" y="0"/>
                        <a:ext cx="7757160" cy="224790"/>
                      </a:xfrm>
                      <a:prstGeom prst="rect">
                        <a:avLst/>
                      </a:prstGeom>
                      <a:solidFill>
                        <a:srgbClr val="003C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E87630" id="Rectangle 7" o:spid="_x0000_s1026" style="position:absolute;margin-left:-71.5pt;margin-top:-36.8pt;width:610.8pt;height:17.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" fillcolor="#003c71" stroked="f" strokeweight="1pt"/>
          </w:pict>
        </mc:Fallback>
      </mc:AlternateContent>
    </w:r>
    <w:r w:rsidRPr="00977AE6">
      <w:rPr>
        <w:noProof/>
      </w:rPr>
      <w:drawing>
        <wp:anchor distT="0" distB="0" distL="114300" distR="114300" simplePos="0" relativeHeight="251661312" behindDoc="1" locked="0" layoutInCell="1" allowOverlap="1" wp14:anchorId="0F10D1E3" wp14:editId="5BEE1727">
          <wp:simplePos x="0" y="0"/>
          <wp:positionH relativeFrom="column">
            <wp:posOffset>5574030</wp:posOffset>
          </wp:positionH>
          <wp:positionV relativeFrom="paragraph">
            <wp:posOffset>-123190</wp:posOffset>
          </wp:positionV>
          <wp:extent cx="1064260" cy="467995"/>
          <wp:effectExtent l="0" t="0" r="2540" b="1905"/>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4260" cy="467995"/>
                  </a:xfrm>
                  <a:prstGeom prst="rect">
                    <a:avLst/>
                  </a:prstGeom>
                </pic:spPr>
              </pic:pic>
            </a:graphicData>
          </a:graphic>
          <wp14:sizeRelH relativeFrom="page">
            <wp14:pctWidth>0</wp14:pctWidth>
          </wp14:sizeRelH>
          <wp14:sizeRelV relativeFrom="page">
            <wp14:pctHeight>0</wp14:pctHeight>
          </wp14:sizeRelV>
        </wp:anchor>
      </w:drawing>
    </w:r>
    <w:r w:rsidRPr="00977AE6">
      <w:rPr>
        <w:noProof/>
      </w:rPr>
      <w:drawing>
        <wp:anchor distT="0" distB="0" distL="114300" distR="114300" simplePos="0" relativeHeight="251662336" behindDoc="1" locked="0" layoutInCell="1" allowOverlap="1" wp14:anchorId="18757BFC" wp14:editId="181EB0E1">
          <wp:simplePos x="0" y="0"/>
          <wp:positionH relativeFrom="column">
            <wp:posOffset>-532775</wp:posOffset>
          </wp:positionH>
          <wp:positionV relativeFrom="paragraph">
            <wp:posOffset>-47300</wp:posOffset>
          </wp:positionV>
          <wp:extent cx="1528997" cy="353134"/>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extLst>
                      <a:ext uri="{28A0092B-C50C-407E-A947-70E740481C1C}">
                        <a14:useLocalDpi xmlns:a14="http://schemas.microsoft.com/office/drawing/2010/main" val="0"/>
                      </a:ext>
                    </a:extLst>
                  </a:blip>
                  <a:stretch>
                    <a:fillRect/>
                  </a:stretch>
                </pic:blipFill>
                <pic:spPr>
                  <a:xfrm>
                    <a:off x="0" y="0"/>
                    <a:ext cx="1528997" cy="3531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454"/>
    <w:multiLevelType w:val="hybridMultilevel"/>
    <w:tmpl w:val="DDE427E4"/>
    <w:lvl w:ilvl="0" w:tplc="B2FACAEE">
      <w:start w:val="1"/>
      <w:numFmt w:val="bullet"/>
      <w:lvlText w:val=""/>
      <w:lvlJc w:val="left"/>
      <w:pPr>
        <w:ind w:left="720" w:hanging="360"/>
      </w:pPr>
      <w:rPr>
        <w:rFonts w:ascii="Symbol" w:hAnsi="Symbol" w:hint="default"/>
      </w:rPr>
    </w:lvl>
    <w:lvl w:ilvl="1" w:tplc="8DA2EF12">
      <w:start w:val="1"/>
      <w:numFmt w:val="bullet"/>
      <w:lvlText w:val="o"/>
      <w:lvlJc w:val="left"/>
      <w:pPr>
        <w:ind w:left="1440" w:hanging="360"/>
      </w:pPr>
      <w:rPr>
        <w:rFonts w:ascii="Courier New" w:hAnsi="Courier New" w:hint="default"/>
      </w:rPr>
    </w:lvl>
    <w:lvl w:ilvl="2" w:tplc="2DDCE084">
      <w:start w:val="1"/>
      <w:numFmt w:val="bullet"/>
      <w:lvlText w:val=""/>
      <w:lvlJc w:val="left"/>
      <w:pPr>
        <w:ind w:left="2160" w:hanging="360"/>
      </w:pPr>
      <w:rPr>
        <w:rFonts w:ascii="Wingdings" w:hAnsi="Wingdings" w:hint="default"/>
      </w:rPr>
    </w:lvl>
    <w:lvl w:ilvl="3" w:tplc="D4D6A52C">
      <w:start w:val="1"/>
      <w:numFmt w:val="bullet"/>
      <w:lvlText w:val=""/>
      <w:lvlJc w:val="left"/>
      <w:pPr>
        <w:ind w:left="2880" w:hanging="360"/>
      </w:pPr>
      <w:rPr>
        <w:rFonts w:ascii="Symbol" w:hAnsi="Symbol" w:hint="default"/>
      </w:rPr>
    </w:lvl>
    <w:lvl w:ilvl="4" w:tplc="F47CD918">
      <w:start w:val="1"/>
      <w:numFmt w:val="bullet"/>
      <w:lvlText w:val="o"/>
      <w:lvlJc w:val="left"/>
      <w:pPr>
        <w:ind w:left="3600" w:hanging="360"/>
      </w:pPr>
      <w:rPr>
        <w:rFonts w:ascii="Courier New" w:hAnsi="Courier New" w:hint="default"/>
      </w:rPr>
    </w:lvl>
    <w:lvl w:ilvl="5" w:tplc="247025C4">
      <w:start w:val="1"/>
      <w:numFmt w:val="bullet"/>
      <w:lvlText w:val=""/>
      <w:lvlJc w:val="left"/>
      <w:pPr>
        <w:ind w:left="4320" w:hanging="360"/>
      </w:pPr>
      <w:rPr>
        <w:rFonts w:ascii="Wingdings" w:hAnsi="Wingdings" w:hint="default"/>
      </w:rPr>
    </w:lvl>
    <w:lvl w:ilvl="6" w:tplc="231AE770">
      <w:start w:val="1"/>
      <w:numFmt w:val="bullet"/>
      <w:lvlText w:val=""/>
      <w:lvlJc w:val="left"/>
      <w:pPr>
        <w:ind w:left="5040" w:hanging="360"/>
      </w:pPr>
      <w:rPr>
        <w:rFonts w:ascii="Symbol" w:hAnsi="Symbol" w:hint="default"/>
      </w:rPr>
    </w:lvl>
    <w:lvl w:ilvl="7" w:tplc="5CCA44A4">
      <w:start w:val="1"/>
      <w:numFmt w:val="bullet"/>
      <w:lvlText w:val="o"/>
      <w:lvlJc w:val="left"/>
      <w:pPr>
        <w:ind w:left="5760" w:hanging="360"/>
      </w:pPr>
      <w:rPr>
        <w:rFonts w:ascii="Courier New" w:hAnsi="Courier New" w:hint="default"/>
      </w:rPr>
    </w:lvl>
    <w:lvl w:ilvl="8" w:tplc="C9C2A482">
      <w:start w:val="1"/>
      <w:numFmt w:val="bullet"/>
      <w:lvlText w:val=""/>
      <w:lvlJc w:val="left"/>
      <w:pPr>
        <w:ind w:left="6480" w:hanging="360"/>
      </w:pPr>
      <w:rPr>
        <w:rFonts w:ascii="Wingdings" w:hAnsi="Wingdings" w:hint="default"/>
      </w:rPr>
    </w:lvl>
  </w:abstractNum>
  <w:abstractNum w:abstractNumId="1" w15:restartNumberingAfterBreak="0">
    <w:nsid w:val="1AA0254D"/>
    <w:multiLevelType w:val="hybridMultilevel"/>
    <w:tmpl w:val="7550F482"/>
    <w:lvl w:ilvl="0" w:tplc="AE08DDE8">
      <w:start w:val="1"/>
      <w:numFmt w:val="bullet"/>
      <w:lvlText w:val=""/>
      <w:lvlJc w:val="left"/>
      <w:pPr>
        <w:ind w:left="720" w:hanging="360"/>
      </w:pPr>
      <w:rPr>
        <w:rFonts w:ascii="Symbol" w:hAnsi="Symbol" w:hint="default"/>
      </w:rPr>
    </w:lvl>
    <w:lvl w:ilvl="1" w:tplc="ACAE25A6">
      <w:start w:val="1"/>
      <w:numFmt w:val="bullet"/>
      <w:lvlText w:val="o"/>
      <w:lvlJc w:val="left"/>
      <w:pPr>
        <w:ind w:left="1440" w:hanging="360"/>
      </w:pPr>
      <w:rPr>
        <w:rFonts w:ascii="Courier New" w:hAnsi="Courier New" w:hint="default"/>
      </w:rPr>
    </w:lvl>
    <w:lvl w:ilvl="2" w:tplc="DC48358A">
      <w:start w:val="1"/>
      <w:numFmt w:val="bullet"/>
      <w:lvlText w:val=""/>
      <w:lvlJc w:val="left"/>
      <w:pPr>
        <w:ind w:left="2160" w:hanging="360"/>
      </w:pPr>
      <w:rPr>
        <w:rFonts w:ascii="Wingdings" w:hAnsi="Wingdings" w:hint="default"/>
      </w:rPr>
    </w:lvl>
    <w:lvl w:ilvl="3" w:tplc="687487BE">
      <w:start w:val="1"/>
      <w:numFmt w:val="bullet"/>
      <w:lvlText w:val=""/>
      <w:lvlJc w:val="left"/>
      <w:pPr>
        <w:ind w:left="2880" w:hanging="360"/>
      </w:pPr>
      <w:rPr>
        <w:rFonts w:ascii="Symbol" w:hAnsi="Symbol" w:hint="default"/>
      </w:rPr>
    </w:lvl>
    <w:lvl w:ilvl="4" w:tplc="07A6D052">
      <w:start w:val="1"/>
      <w:numFmt w:val="bullet"/>
      <w:lvlText w:val="o"/>
      <w:lvlJc w:val="left"/>
      <w:pPr>
        <w:ind w:left="3600" w:hanging="360"/>
      </w:pPr>
      <w:rPr>
        <w:rFonts w:ascii="Courier New" w:hAnsi="Courier New" w:hint="default"/>
      </w:rPr>
    </w:lvl>
    <w:lvl w:ilvl="5" w:tplc="5D108398">
      <w:start w:val="1"/>
      <w:numFmt w:val="bullet"/>
      <w:lvlText w:val=""/>
      <w:lvlJc w:val="left"/>
      <w:pPr>
        <w:ind w:left="4320" w:hanging="360"/>
      </w:pPr>
      <w:rPr>
        <w:rFonts w:ascii="Wingdings" w:hAnsi="Wingdings" w:hint="default"/>
      </w:rPr>
    </w:lvl>
    <w:lvl w:ilvl="6" w:tplc="D0FE2DC8">
      <w:start w:val="1"/>
      <w:numFmt w:val="bullet"/>
      <w:lvlText w:val=""/>
      <w:lvlJc w:val="left"/>
      <w:pPr>
        <w:ind w:left="5040" w:hanging="360"/>
      </w:pPr>
      <w:rPr>
        <w:rFonts w:ascii="Symbol" w:hAnsi="Symbol" w:hint="default"/>
      </w:rPr>
    </w:lvl>
    <w:lvl w:ilvl="7" w:tplc="B340138E">
      <w:start w:val="1"/>
      <w:numFmt w:val="bullet"/>
      <w:lvlText w:val="o"/>
      <w:lvlJc w:val="left"/>
      <w:pPr>
        <w:ind w:left="5760" w:hanging="360"/>
      </w:pPr>
      <w:rPr>
        <w:rFonts w:ascii="Courier New" w:hAnsi="Courier New" w:hint="default"/>
      </w:rPr>
    </w:lvl>
    <w:lvl w:ilvl="8" w:tplc="7DA0EF80">
      <w:start w:val="1"/>
      <w:numFmt w:val="bullet"/>
      <w:lvlText w:val=""/>
      <w:lvlJc w:val="left"/>
      <w:pPr>
        <w:ind w:left="6480" w:hanging="360"/>
      </w:pPr>
      <w:rPr>
        <w:rFonts w:ascii="Wingdings" w:hAnsi="Wingdings" w:hint="default"/>
      </w:rPr>
    </w:lvl>
  </w:abstractNum>
  <w:abstractNum w:abstractNumId="2" w15:restartNumberingAfterBreak="0">
    <w:nsid w:val="5DBA7F4A"/>
    <w:multiLevelType w:val="hybridMultilevel"/>
    <w:tmpl w:val="0A14F3C0"/>
    <w:lvl w:ilvl="0" w:tplc="B36E2F26">
      <w:start w:val="1"/>
      <w:numFmt w:val="decimal"/>
      <w:lvlText w:val="%1."/>
      <w:lvlJc w:val="left"/>
      <w:pPr>
        <w:ind w:left="720" w:hanging="360"/>
      </w:pPr>
    </w:lvl>
    <w:lvl w:ilvl="1" w:tplc="46D01B50">
      <w:start w:val="1"/>
      <w:numFmt w:val="lowerLetter"/>
      <w:lvlText w:val="%2."/>
      <w:lvlJc w:val="left"/>
      <w:pPr>
        <w:ind w:left="1440" w:hanging="360"/>
      </w:pPr>
    </w:lvl>
    <w:lvl w:ilvl="2" w:tplc="168A0FA4">
      <w:start w:val="1"/>
      <w:numFmt w:val="lowerRoman"/>
      <w:lvlText w:val="%3."/>
      <w:lvlJc w:val="right"/>
      <w:pPr>
        <w:ind w:left="2160" w:hanging="180"/>
      </w:pPr>
    </w:lvl>
    <w:lvl w:ilvl="3" w:tplc="42181604">
      <w:start w:val="1"/>
      <w:numFmt w:val="decimal"/>
      <w:lvlText w:val="%4."/>
      <w:lvlJc w:val="left"/>
      <w:pPr>
        <w:ind w:left="2880" w:hanging="360"/>
      </w:pPr>
    </w:lvl>
    <w:lvl w:ilvl="4" w:tplc="EB34B726">
      <w:start w:val="1"/>
      <w:numFmt w:val="lowerLetter"/>
      <w:lvlText w:val="%5."/>
      <w:lvlJc w:val="left"/>
      <w:pPr>
        <w:ind w:left="3600" w:hanging="360"/>
      </w:pPr>
    </w:lvl>
    <w:lvl w:ilvl="5" w:tplc="A606D5A4">
      <w:start w:val="1"/>
      <w:numFmt w:val="lowerRoman"/>
      <w:lvlText w:val="%6."/>
      <w:lvlJc w:val="right"/>
      <w:pPr>
        <w:ind w:left="4320" w:hanging="180"/>
      </w:pPr>
    </w:lvl>
    <w:lvl w:ilvl="6" w:tplc="8496D1AC">
      <w:start w:val="1"/>
      <w:numFmt w:val="decimal"/>
      <w:lvlText w:val="%7."/>
      <w:lvlJc w:val="left"/>
      <w:pPr>
        <w:ind w:left="5040" w:hanging="360"/>
      </w:pPr>
    </w:lvl>
    <w:lvl w:ilvl="7" w:tplc="63F07A04">
      <w:start w:val="1"/>
      <w:numFmt w:val="lowerLetter"/>
      <w:lvlText w:val="%8."/>
      <w:lvlJc w:val="left"/>
      <w:pPr>
        <w:ind w:left="5760" w:hanging="360"/>
      </w:pPr>
    </w:lvl>
    <w:lvl w:ilvl="8" w:tplc="5AD644D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AE6"/>
    <w:rsid w:val="00197FE2"/>
    <w:rsid w:val="008315C3"/>
    <w:rsid w:val="00977AE6"/>
    <w:rsid w:val="00B73FCF"/>
    <w:rsid w:val="00C92BB6"/>
    <w:rsid w:val="00DC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7A0E76"/>
  <w15:chartTrackingRefBased/>
  <w15:docId w15:val="{FE5016AB-1150-0C42-8F7C-BE48A1AF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A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AE6"/>
    <w:pPr>
      <w:ind w:left="720"/>
      <w:contextualSpacing/>
    </w:pPr>
  </w:style>
  <w:style w:type="character" w:styleId="Hyperlink">
    <w:name w:val="Hyperlink"/>
    <w:basedOn w:val="DefaultParagraphFont"/>
    <w:uiPriority w:val="99"/>
    <w:unhideWhenUsed/>
    <w:rsid w:val="00977AE6"/>
    <w:rPr>
      <w:color w:val="0563C1" w:themeColor="hyperlink"/>
      <w:u w:val="single"/>
    </w:rPr>
  </w:style>
  <w:style w:type="table" w:styleId="TableGrid">
    <w:name w:val="Table Grid"/>
    <w:basedOn w:val="TableNormal"/>
    <w:uiPriority w:val="39"/>
    <w:rsid w:val="00977AE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977AE6"/>
    <w:rPr>
      <w:color w:val="954F72" w:themeColor="followedHyperlink"/>
      <w:u w:val="single"/>
    </w:rPr>
  </w:style>
  <w:style w:type="paragraph" w:styleId="Header">
    <w:name w:val="header"/>
    <w:basedOn w:val="Normal"/>
    <w:link w:val="HeaderChar"/>
    <w:uiPriority w:val="99"/>
    <w:unhideWhenUsed/>
    <w:rsid w:val="00977AE6"/>
    <w:pPr>
      <w:tabs>
        <w:tab w:val="center" w:pos="4680"/>
        <w:tab w:val="right" w:pos="9360"/>
      </w:tabs>
    </w:pPr>
  </w:style>
  <w:style w:type="character" w:customStyle="1" w:styleId="HeaderChar">
    <w:name w:val="Header Char"/>
    <w:basedOn w:val="DefaultParagraphFont"/>
    <w:link w:val="Header"/>
    <w:uiPriority w:val="99"/>
    <w:rsid w:val="00977AE6"/>
  </w:style>
  <w:style w:type="paragraph" w:styleId="Footer">
    <w:name w:val="footer"/>
    <w:basedOn w:val="Normal"/>
    <w:link w:val="FooterChar"/>
    <w:uiPriority w:val="99"/>
    <w:unhideWhenUsed/>
    <w:rsid w:val="00977AE6"/>
    <w:pPr>
      <w:tabs>
        <w:tab w:val="center" w:pos="4680"/>
        <w:tab w:val="right" w:pos="9360"/>
      </w:tabs>
    </w:pPr>
  </w:style>
  <w:style w:type="character" w:customStyle="1" w:styleId="FooterChar">
    <w:name w:val="Footer Char"/>
    <w:basedOn w:val="DefaultParagraphFont"/>
    <w:link w:val="Footer"/>
    <w:uiPriority w:val="99"/>
    <w:rsid w:val="00977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tableau.com/app/profile/tx.success/viz/TexasPathwaysKPIs-Persistence-BetaTest/Persist" TargetMode="External"/><Relationship Id="rId13" Type="http://schemas.openxmlformats.org/officeDocument/2006/relationships/hyperlink" Target="https://tacc.org/tsc/events/texas-pathways-institute-5-keeping-students-their-pathwa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ublic.tableau.com/app/profile/tx.success/viz/TexasPathwaysKPIs-WritingBetaTesting/Wri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tableau.com/app/profile/tx.success/viz/TexasPathwaysKPIs-MathBetaTesting/Ma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ublic.tableau.com/app/profile/tx.success/viz/TexasPathwaysKPIs-30CreditsBetaTest/Earn30" TargetMode="External"/><Relationship Id="rId4" Type="http://schemas.openxmlformats.org/officeDocument/2006/relationships/webSettings" Target="webSettings.xml"/><Relationship Id="rId9" Type="http://schemas.openxmlformats.org/officeDocument/2006/relationships/hyperlink" Target="https://public.tableau.com/app/profile/tx.success/viz/TexasPathwaysKPIs-15CreditsBetaTest/Earn15"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1445</Words>
  <Characters>8237</Characters>
  <Application>Microsoft Office Word</Application>
  <DocSecurity>0</DocSecurity>
  <Lines>68</Lines>
  <Paragraphs>19</Paragraphs>
  <ScaleCrop>false</ScaleCrop>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Rodriguez</dc:creator>
  <cp:keywords/>
  <dc:description/>
  <cp:lastModifiedBy>Ellie Rodriguez</cp:lastModifiedBy>
  <cp:revision>2</cp:revision>
  <dcterms:created xsi:type="dcterms:W3CDTF">2022-03-29T04:56:00Z</dcterms:created>
  <dcterms:modified xsi:type="dcterms:W3CDTF">2022-03-29T16:04:00Z</dcterms:modified>
</cp:coreProperties>
</file>