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B7E2" w14:textId="0481C90A" w:rsidR="00007491" w:rsidRPr="00052C11" w:rsidRDefault="00052C11" w:rsidP="002D1185">
      <w:pPr>
        <w:rPr>
          <w:rFonts w:ascii="Arial" w:hAnsi="Arial" w:cs="Arial"/>
          <w:b/>
          <w:color w:val="003C71" w:themeColor="text1"/>
          <w:sz w:val="22"/>
          <w:szCs w:val="22"/>
        </w:rPr>
      </w:pPr>
      <w:r w:rsidRPr="00052C11">
        <w:rPr>
          <w:rFonts w:ascii="Arial" w:hAnsi="Arial" w:cs="Arial"/>
          <w:b/>
          <w:color w:val="003C71" w:themeColor="text1"/>
          <w:sz w:val="22"/>
          <w:szCs w:val="22"/>
        </w:rPr>
        <w:t>Texas Pathways Institute #6: Ensuring Students are Learning</w:t>
      </w:r>
    </w:p>
    <w:p w14:paraId="020A4394" w14:textId="64FDDD7D" w:rsidR="00052C11" w:rsidRPr="00052C11" w:rsidRDefault="00052C11" w:rsidP="002D1185">
      <w:pPr>
        <w:rPr>
          <w:rFonts w:ascii="Arial" w:hAnsi="Arial" w:cs="Arial"/>
          <w:b/>
          <w:color w:val="003C71" w:themeColor="text1"/>
          <w:sz w:val="22"/>
          <w:szCs w:val="22"/>
        </w:rPr>
      </w:pPr>
      <w:r w:rsidRPr="00052C11">
        <w:rPr>
          <w:rFonts w:ascii="Arial" w:hAnsi="Arial" w:cs="Arial"/>
          <w:b/>
          <w:color w:val="003C71" w:themeColor="text1"/>
          <w:sz w:val="22"/>
          <w:szCs w:val="22"/>
        </w:rPr>
        <w:t>Short-Term Action Plan</w:t>
      </w:r>
    </w:p>
    <w:p w14:paraId="7A26E238" w14:textId="77777777" w:rsidR="00052C11" w:rsidRPr="00451343" w:rsidRDefault="00052C11" w:rsidP="002D1185">
      <w:pPr>
        <w:rPr>
          <w:rFonts w:ascii="Arial" w:hAnsi="Arial" w:cs="Arial"/>
          <w:color w:val="003C71" w:themeColor="text1"/>
          <w:sz w:val="22"/>
          <w:szCs w:val="22"/>
        </w:rPr>
      </w:pPr>
    </w:p>
    <w:p w14:paraId="137AA258" w14:textId="330E8165" w:rsidR="002D1185" w:rsidRDefault="002D1185" w:rsidP="002D1185">
      <w:pPr>
        <w:rPr>
          <w:rFonts w:ascii="Arial" w:hAnsi="Arial" w:cs="Arial"/>
          <w:color w:val="003C71" w:themeColor="text1"/>
          <w:sz w:val="22"/>
          <w:szCs w:val="22"/>
        </w:rPr>
      </w:pPr>
      <w:r w:rsidRPr="00451343">
        <w:rPr>
          <w:rFonts w:ascii="Arial" w:hAnsi="Arial" w:cs="Arial"/>
          <w:color w:val="003C71" w:themeColor="text1"/>
          <w:sz w:val="22"/>
          <w:szCs w:val="22"/>
        </w:rPr>
        <w:t xml:space="preserve">All parts of the Short-Term Action Plan document will be drafted during the institute.  Following the institute, team leads will engage key college stakeholders to complete a final version of the plan and submit a copy of this complete document to the Texas Success Center through the Document Center on </w:t>
      </w:r>
      <w:r w:rsidR="00504B5A" w:rsidRPr="00451343">
        <w:rPr>
          <w:rFonts w:ascii="Arial" w:hAnsi="Arial" w:cs="Arial"/>
          <w:color w:val="003C71" w:themeColor="text1"/>
          <w:sz w:val="22"/>
          <w:szCs w:val="22"/>
        </w:rPr>
        <w:t xml:space="preserve">the </w:t>
      </w:r>
      <w:hyperlink r:id="rId7" w:history="1">
        <w:r w:rsidR="00504B5A" w:rsidRPr="00451343">
          <w:rPr>
            <w:rStyle w:val="Hyperlink"/>
            <w:rFonts w:ascii="Arial" w:hAnsi="Arial" w:cs="Arial"/>
            <w:color w:val="003C71" w:themeColor="text1"/>
            <w:sz w:val="22"/>
            <w:szCs w:val="22"/>
          </w:rPr>
          <w:t>https://tacc.org/tsc/events</w:t>
        </w:r>
      </w:hyperlink>
      <w:r w:rsidR="00504B5A" w:rsidRPr="00451343">
        <w:rPr>
          <w:rFonts w:ascii="Arial" w:hAnsi="Arial" w:cs="Arial"/>
          <w:color w:val="003C71" w:themeColor="text1"/>
          <w:sz w:val="22"/>
          <w:szCs w:val="22"/>
        </w:rPr>
        <w:t xml:space="preserve"> page by </w:t>
      </w:r>
      <w:r w:rsidR="006331DA" w:rsidRPr="00052C11">
        <w:rPr>
          <w:rFonts w:ascii="Arial" w:hAnsi="Arial" w:cs="Arial"/>
          <w:color w:val="003C71" w:themeColor="text1"/>
          <w:sz w:val="22"/>
          <w:szCs w:val="22"/>
        </w:rPr>
        <w:t>May</w:t>
      </w:r>
      <w:r w:rsidR="00504B5A" w:rsidRPr="00052C11">
        <w:rPr>
          <w:rFonts w:ascii="Arial" w:hAnsi="Arial" w:cs="Arial"/>
          <w:color w:val="003C71" w:themeColor="text1"/>
          <w:sz w:val="22"/>
          <w:szCs w:val="22"/>
        </w:rPr>
        <w:t xml:space="preserve"> </w:t>
      </w:r>
      <w:r w:rsidR="00052C11" w:rsidRPr="00052C11">
        <w:rPr>
          <w:rFonts w:ascii="Arial" w:hAnsi="Arial" w:cs="Arial"/>
          <w:color w:val="003C71" w:themeColor="text1"/>
          <w:sz w:val="22"/>
          <w:szCs w:val="22"/>
        </w:rPr>
        <w:t>17</w:t>
      </w:r>
      <w:r w:rsidRPr="00052C11">
        <w:rPr>
          <w:rFonts w:ascii="Arial" w:hAnsi="Arial" w:cs="Arial"/>
          <w:color w:val="003C71" w:themeColor="text1"/>
          <w:sz w:val="22"/>
          <w:szCs w:val="22"/>
        </w:rPr>
        <w:t>.</w:t>
      </w:r>
    </w:p>
    <w:p w14:paraId="19F30900" w14:textId="1BAD1015" w:rsidR="00B939F3" w:rsidRDefault="00B939F3" w:rsidP="002D1185">
      <w:pPr>
        <w:rPr>
          <w:rFonts w:ascii="Arial" w:hAnsi="Arial" w:cs="Arial"/>
          <w:color w:val="003C71" w:themeColor="text1"/>
          <w:sz w:val="22"/>
          <w:szCs w:val="22"/>
        </w:rPr>
      </w:pPr>
    </w:p>
    <w:p w14:paraId="7A04A9EC" w14:textId="4A63AFE4" w:rsidR="00B939F3" w:rsidRPr="00515105" w:rsidRDefault="00B939F3" w:rsidP="00B939F3">
      <w:pPr>
        <w:rPr>
          <w:rFonts w:ascii="Arial" w:hAnsi="Arial" w:cs="Arial"/>
          <w:b/>
          <w:color w:val="003C71" w:themeColor="text1"/>
          <w:sz w:val="22"/>
          <w:szCs w:val="22"/>
        </w:rPr>
      </w:pPr>
      <w:r w:rsidRPr="00515105">
        <w:rPr>
          <w:rFonts w:ascii="Arial" w:hAnsi="Arial" w:cs="Arial"/>
          <w:b/>
          <w:color w:val="003C71" w:themeColor="text1"/>
          <w:sz w:val="22"/>
          <w:szCs w:val="22"/>
        </w:rPr>
        <w:t xml:space="preserve">Institution Name: </w:t>
      </w:r>
      <w:permStart w:id="371276223" w:edGrp="everyone"/>
      <w:r w:rsidRPr="00515105">
        <w:rPr>
          <w:rFonts w:ascii="Arial" w:hAnsi="Arial" w:cs="Arial"/>
          <w:b/>
          <w:color w:val="003C71" w:themeColor="text1"/>
          <w:sz w:val="22"/>
          <w:szCs w:val="22"/>
        </w:rPr>
        <w:t xml:space="preserve">   </w:t>
      </w:r>
      <w:r>
        <w:rPr>
          <w:rFonts w:ascii="Arial" w:hAnsi="Arial" w:cs="Arial"/>
          <w:b/>
          <w:color w:val="003C71" w:themeColor="text1"/>
          <w:sz w:val="22"/>
          <w:szCs w:val="22"/>
        </w:rPr>
        <w:t xml:space="preserve">                 </w:t>
      </w:r>
      <w:r w:rsidRPr="00515105">
        <w:rPr>
          <w:rFonts w:ascii="Arial" w:hAnsi="Arial" w:cs="Arial"/>
          <w:b/>
          <w:color w:val="003C71" w:themeColor="text1"/>
          <w:sz w:val="22"/>
          <w:szCs w:val="22"/>
        </w:rPr>
        <w:t xml:space="preserve">  </w:t>
      </w:r>
      <w:permEnd w:id="371276223"/>
      <w:r w:rsidRPr="00515105">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Pr>
          <w:rFonts w:ascii="Arial" w:hAnsi="Arial" w:cs="Arial"/>
          <w:b/>
          <w:color w:val="003C71" w:themeColor="text1"/>
          <w:sz w:val="22"/>
          <w:szCs w:val="22"/>
        </w:rPr>
        <w:tab/>
      </w:r>
      <w:r w:rsidRPr="00515105">
        <w:rPr>
          <w:rFonts w:ascii="Arial" w:hAnsi="Arial" w:cs="Arial"/>
          <w:b/>
          <w:color w:val="003C71" w:themeColor="text1"/>
          <w:sz w:val="22"/>
          <w:szCs w:val="22"/>
        </w:rPr>
        <w:t xml:space="preserve">Date: </w:t>
      </w:r>
      <w:permStart w:id="2124615540" w:edGrp="everyone"/>
      <w:r w:rsidRPr="00515105">
        <w:rPr>
          <w:rFonts w:ascii="Arial" w:hAnsi="Arial" w:cs="Arial"/>
          <w:b/>
          <w:color w:val="003C71" w:themeColor="text1"/>
          <w:sz w:val="22"/>
          <w:szCs w:val="22"/>
          <w:u w:val="single"/>
        </w:rPr>
        <w:t xml:space="preserve">    </w:t>
      </w:r>
      <w:r>
        <w:rPr>
          <w:rFonts w:ascii="Arial" w:hAnsi="Arial" w:cs="Arial"/>
          <w:b/>
          <w:color w:val="003C71" w:themeColor="text1"/>
          <w:sz w:val="22"/>
          <w:szCs w:val="22"/>
          <w:u w:val="single"/>
        </w:rPr>
        <w:t xml:space="preserve">            </w:t>
      </w:r>
      <w:r w:rsidRPr="00515105">
        <w:rPr>
          <w:rFonts w:ascii="Arial" w:hAnsi="Arial" w:cs="Arial"/>
          <w:b/>
          <w:color w:val="003C71" w:themeColor="text1"/>
          <w:sz w:val="22"/>
          <w:szCs w:val="22"/>
          <w:u w:val="single"/>
        </w:rPr>
        <w:t xml:space="preserve">     </w:t>
      </w:r>
      <w:permEnd w:id="2124615540"/>
    </w:p>
    <w:p w14:paraId="594EA941" w14:textId="34AD4189" w:rsidR="00B939F3" w:rsidRPr="00451343" w:rsidRDefault="00B939F3" w:rsidP="002D1185">
      <w:pPr>
        <w:rPr>
          <w:rFonts w:ascii="Arial" w:hAnsi="Arial" w:cs="Arial"/>
          <w:color w:val="003C71" w:themeColor="text1"/>
          <w:sz w:val="22"/>
          <w:szCs w:val="22"/>
        </w:rPr>
      </w:pPr>
    </w:p>
    <w:p w14:paraId="62F24B3A" w14:textId="77777777" w:rsidR="00ED3FEB" w:rsidRPr="0020066B" w:rsidRDefault="00ED3FEB" w:rsidP="002D1185">
      <w:pPr>
        <w:rPr>
          <w:rFonts w:ascii="Arial" w:hAnsi="Arial" w:cs="Arial"/>
          <w:color w:val="003C71" w:themeColor="text1"/>
          <w:sz w:val="22"/>
          <w:szCs w:val="22"/>
        </w:rPr>
      </w:pPr>
    </w:p>
    <w:p w14:paraId="2D04B582" w14:textId="1A4C45B9" w:rsidR="00E93233" w:rsidRPr="007153F8" w:rsidRDefault="00ED3FEB" w:rsidP="00E93233">
      <w:pPr>
        <w:jc w:val="center"/>
        <w:rPr>
          <w:rFonts w:ascii="Arial" w:hAnsi="Arial" w:cs="Arial"/>
          <w:b/>
          <w:color w:val="789D49" w:themeColor="accent1"/>
          <w:sz w:val="22"/>
          <w:szCs w:val="22"/>
        </w:rPr>
      </w:pPr>
      <w:r w:rsidRPr="007153F8">
        <w:rPr>
          <w:rFonts w:ascii="Arial" w:hAnsi="Arial" w:cs="Arial"/>
          <w:b/>
          <w:color w:val="789D49" w:themeColor="accent1"/>
          <w:sz w:val="22"/>
          <w:szCs w:val="22"/>
        </w:rPr>
        <w:t xml:space="preserve">TEAM STRATEGY SESSION #1: WEDNESDAY, </w:t>
      </w:r>
      <w:r w:rsidR="006331DA">
        <w:rPr>
          <w:rFonts w:ascii="Arial" w:hAnsi="Arial" w:cs="Arial"/>
          <w:b/>
          <w:color w:val="789D49" w:themeColor="accent1"/>
          <w:sz w:val="22"/>
          <w:szCs w:val="22"/>
        </w:rPr>
        <w:t>APRIL 24</w:t>
      </w:r>
      <w:r w:rsidR="007153F8" w:rsidRPr="006A1BEC">
        <w:rPr>
          <w:rFonts w:ascii="Arial" w:hAnsi="Arial" w:cs="Arial"/>
          <w:b/>
          <w:color w:val="789D49" w:themeColor="accent1"/>
          <w:sz w:val="22"/>
          <w:szCs w:val="22"/>
        </w:rPr>
        <w:t>, 4:</w:t>
      </w:r>
      <w:r w:rsidR="006A1BEC" w:rsidRPr="006A1BEC">
        <w:rPr>
          <w:rFonts w:ascii="Arial" w:hAnsi="Arial" w:cs="Arial"/>
          <w:b/>
          <w:color w:val="789D49" w:themeColor="accent1"/>
          <w:sz w:val="22"/>
          <w:szCs w:val="22"/>
        </w:rPr>
        <w:t>45</w:t>
      </w:r>
      <w:r w:rsidR="007153F8" w:rsidRPr="006A1BEC">
        <w:rPr>
          <w:rFonts w:ascii="Arial" w:hAnsi="Arial" w:cs="Arial"/>
          <w:b/>
          <w:color w:val="789D49" w:themeColor="accent1"/>
          <w:sz w:val="22"/>
          <w:szCs w:val="22"/>
        </w:rPr>
        <w:t xml:space="preserve"> PM.-5:</w:t>
      </w:r>
      <w:r w:rsidR="006A1BEC" w:rsidRPr="006A1BEC">
        <w:rPr>
          <w:rFonts w:ascii="Arial" w:hAnsi="Arial" w:cs="Arial"/>
          <w:b/>
          <w:color w:val="789D49" w:themeColor="accent1"/>
          <w:sz w:val="22"/>
          <w:szCs w:val="22"/>
        </w:rPr>
        <w:t>45</w:t>
      </w:r>
      <w:r w:rsidR="007153F8" w:rsidRPr="007153F8">
        <w:rPr>
          <w:rFonts w:ascii="Arial" w:hAnsi="Arial" w:cs="Arial"/>
          <w:b/>
          <w:color w:val="789D49" w:themeColor="accent1"/>
          <w:sz w:val="22"/>
          <w:szCs w:val="22"/>
        </w:rPr>
        <w:t xml:space="preserve"> PM</w:t>
      </w:r>
    </w:p>
    <w:p w14:paraId="3262DA97" w14:textId="77777777" w:rsidR="007153F8" w:rsidRPr="007153F8" w:rsidRDefault="007153F8" w:rsidP="002D1185">
      <w:pPr>
        <w:rPr>
          <w:rFonts w:ascii="Arial" w:hAnsi="Arial" w:cs="Arial"/>
          <w:b/>
          <w:color w:val="789D49" w:themeColor="accent1"/>
          <w:sz w:val="22"/>
          <w:szCs w:val="22"/>
        </w:rPr>
      </w:pPr>
    </w:p>
    <w:p w14:paraId="26D829EE" w14:textId="55B25D73" w:rsidR="00F41DC6" w:rsidRPr="00F41DC6" w:rsidRDefault="00437968" w:rsidP="00F41DC6">
      <w:pPr>
        <w:rPr>
          <w:rFonts w:ascii="Arial" w:hAnsi="Arial" w:cs="Arial"/>
          <w:b/>
          <w:color w:val="789D49" w:themeColor="accent1"/>
          <w:sz w:val="22"/>
          <w:szCs w:val="22"/>
        </w:rPr>
      </w:pPr>
      <w:r>
        <w:rPr>
          <w:rFonts w:ascii="Arial" w:hAnsi="Arial" w:cs="Arial"/>
          <w:b/>
          <w:color w:val="789D49" w:themeColor="accent1"/>
          <w:sz w:val="22"/>
          <w:szCs w:val="22"/>
        </w:rPr>
        <w:t>Beginning with the End in Mind</w:t>
      </w:r>
      <w:r w:rsidR="00B939F3">
        <w:rPr>
          <w:rFonts w:ascii="Arial" w:hAnsi="Arial" w:cs="Arial"/>
          <w:b/>
          <w:color w:val="789D49" w:themeColor="accent1"/>
          <w:sz w:val="22"/>
          <w:szCs w:val="22"/>
        </w:rPr>
        <w:t xml:space="preserve"> to Improve Teaching and Learning</w:t>
      </w:r>
    </w:p>
    <w:p w14:paraId="48489325" w14:textId="238766CF" w:rsidR="006D2E16" w:rsidRDefault="006D2E16" w:rsidP="002D1185">
      <w:pPr>
        <w:rPr>
          <w:rFonts w:ascii="Arial" w:hAnsi="Arial" w:cs="Arial"/>
          <w:b/>
          <w:color w:val="789D49" w:themeColor="accent1"/>
          <w:sz w:val="22"/>
          <w:szCs w:val="22"/>
        </w:rPr>
      </w:pPr>
    </w:p>
    <w:p w14:paraId="6FD367C0" w14:textId="77777777" w:rsidR="007D66C7" w:rsidRDefault="007D66C7" w:rsidP="007D66C7">
      <w:pPr>
        <w:rPr>
          <w:rFonts w:ascii="Arial" w:hAnsi="Arial" w:cs="Arial"/>
          <w:color w:val="003C71" w:themeColor="text1"/>
          <w:sz w:val="22"/>
          <w:szCs w:val="22"/>
        </w:rPr>
      </w:pPr>
      <w:r>
        <w:rPr>
          <w:rFonts w:ascii="Arial" w:hAnsi="Arial" w:cs="Arial"/>
          <w:color w:val="003C71" w:themeColor="text1"/>
          <w:sz w:val="22"/>
          <w:szCs w:val="22"/>
        </w:rPr>
        <w:t>To establish each college’s priority outcomes for improving teaching and learning</w:t>
      </w:r>
      <w:r w:rsidRPr="00451343">
        <w:rPr>
          <w:rFonts w:ascii="Arial" w:hAnsi="Arial" w:cs="Arial"/>
          <w:color w:val="003C71" w:themeColor="text1"/>
          <w:sz w:val="22"/>
          <w:szCs w:val="22"/>
        </w:rPr>
        <w:t xml:space="preserve">, discuss </w:t>
      </w:r>
      <w:r>
        <w:rPr>
          <w:rFonts w:ascii="Arial" w:hAnsi="Arial" w:cs="Arial"/>
          <w:color w:val="003C71" w:themeColor="text1"/>
          <w:sz w:val="22"/>
          <w:szCs w:val="22"/>
        </w:rPr>
        <w:t>the i</w:t>
      </w:r>
      <w:r w:rsidRPr="00451343">
        <w:rPr>
          <w:rFonts w:ascii="Arial" w:hAnsi="Arial" w:cs="Arial"/>
          <w:color w:val="003C71" w:themeColor="text1"/>
          <w:sz w:val="22"/>
          <w:szCs w:val="22"/>
        </w:rPr>
        <w:t>nstitute</w:t>
      </w:r>
      <w:r>
        <w:rPr>
          <w:rFonts w:ascii="Arial" w:hAnsi="Arial" w:cs="Arial"/>
          <w:color w:val="003C71" w:themeColor="text1"/>
          <w:sz w:val="22"/>
          <w:szCs w:val="22"/>
        </w:rPr>
        <w:t>’s first five p</w:t>
      </w:r>
      <w:r w:rsidRPr="00451343">
        <w:rPr>
          <w:rFonts w:ascii="Arial" w:hAnsi="Arial" w:cs="Arial"/>
          <w:color w:val="003C71" w:themeColor="text1"/>
          <w:sz w:val="22"/>
          <w:szCs w:val="22"/>
        </w:rPr>
        <w:t xml:space="preserve">urpose </w:t>
      </w:r>
      <w:r>
        <w:rPr>
          <w:rFonts w:ascii="Arial" w:hAnsi="Arial" w:cs="Arial"/>
          <w:color w:val="003C71" w:themeColor="text1"/>
          <w:sz w:val="22"/>
          <w:szCs w:val="22"/>
        </w:rPr>
        <w:t>s</w:t>
      </w:r>
      <w:r w:rsidRPr="00451343">
        <w:rPr>
          <w:rFonts w:ascii="Arial" w:hAnsi="Arial" w:cs="Arial"/>
          <w:color w:val="003C71" w:themeColor="text1"/>
          <w:sz w:val="22"/>
          <w:szCs w:val="22"/>
        </w:rPr>
        <w:t>tatements and consider the college’s current status on each</w:t>
      </w:r>
      <w:r>
        <w:rPr>
          <w:rFonts w:ascii="Arial" w:hAnsi="Arial" w:cs="Arial"/>
          <w:color w:val="003C71" w:themeColor="text1"/>
          <w:sz w:val="22"/>
          <w:szCs w:val="22"/>
        </w:rPr>
        <w:t>.  Discussions will lead to fulfilling the sixth institute purpose of producing a draft action plan for continuing work to align all academic and career pathways with transfer and employment goals</w:t>
      </w:r>
      <w:r w:rsidRPr="00451343">
        <w:rPr>
          <w:rFonts w:ascii="Arial" w:hAnsi="Arial" w:cs="Arial"/>
          <w:color w:val="003C71" w:themeColor="text1"/>
          <w:sz w:val="22"/>
          <w:szCs w:val="22"/>
        </w:rPr>
        <w:t xml:space="preserve">. </w:t>
      </w:r>
      <w:r>
        <w:rPr>
          <w:rFonts w:ascii="Arial" w:hAnsi="Arial" w:cs="Arial"/>
          <w:color w:val="003C71" w:themeColor="text1"/>
          <w:sz w:val="22"/>
          <w:szCs w:val="22"/>
        </w:rPr>
        <w:t>P</w:t>
      </w:r>
      <w:r w:rsidRPr="00451343">
        <w:rPr>
          <w:rFonts w:ascii="Arial" w:hAnsi="Arial" w:cs="Arial"/>
          <w:color w:val="003C71" w:themeColor="text1"/>
          <w:sz w:val="22"/>
          <w:szCs w:val="22"/>
        </w:rPr>
        <w:t xml:space="preserve">urpose statements are closely related to identified items on the Scale of Adoption Assessment (SOAA). </w:t>
      </w:r>
      <w:r>
        <w:rPr>
          <w:rFonts w:ascii="Arial" w:hAnsi="Arial" w:cs="Arial"/>
          <w:color w:val="003C71" w:themeColor="text1"/>
          <w:sz w:val="22"/>
          <w:szCs w:val="22"/>
        </w:rPr>
        <w:t>C</w:t>
      </w:r>
      <w:r w:rsidRPr="00451343">
        <w:rPr>
          <w:rFonts w:ascii="Arial" w:hAnsi="Arial" w:cs="Arial"/>
          <w:color w:val="003C71" w:themeColor="text1"/>
          <w:sz w:val="22"/>
          <w:szCs w:val="22"/>
        </w:rPr>
        <w:t>onsult the college’s recent responses to these SOAA items as they relate to the college’s progress and</w:t>
      </w:r>
      <w:r>
        <w:rPr>
          <w:rFonts w:ascii="Arial" w:hAnsi="Arial" w:cs="Arial"/>
          <w:color w:val="003C71" w:themeColor="text1"/>
          <w:sz w:val="22"/>
          <w:szCs w:val="22"/>
        </w:rPr>
        <w:t xml:space="preserve"> </w:t>
      </w:r>
      <w:r w:rsidRPr="00451343">
        <w:rPr>
          <w:rFonts w:ascii="Arial" w:hAnsi="Arial" w:cs="Arial"/>
          <w:color w:val="003C71" w:themeColor="text1"/>
          <w:sz w:val="22"/>
          <w:szCs w:val="22"/>
        </w:rPr>
        <w:t xml:space="preserve">potential institute learning opportunities. </w:t>
      </w:r>
    </w:p>
    <w:p w14:paraId="209B19EA" w14:textId="77777777" w:rsidR="00874681" w:rsidRPr="00451343" w:rsidRDefault="00874681" w:rsidP="002D1185">
      <w:pPr>
        <w:rPr>
          <w:rFonts w:ascii="Arial" w:hAnsi="Arial" w:cs="Arial"/>
          <w:color w:val="003C71" w:themeColor="text1"/>
          <w:sz w:val="22"/>
          <w:szCs w:val="22"/>
        </w:rPr>
      </w:pPr>
    </w:p>
    <w:p w14:paraId="5E7235EC" w14:textId="7472297B" w:rsidR="006D2E16" w:rsidRPr="00922250" w:rsidRDefault="002621B4" w:rsidP="002D1185">
      <w:pPr>
        <w:rPr>
          <w:rFonts w:ascii="Arial" w:hAnsi="Arial" w:cs="Arial"/>
          <w:color w:val="003C71" w:themeColor="text1"/>
          <w:sz w:val="22"/>
          <w:szCs w:val="22"/>
        </w:rPr>
      </w:pPr>
      <w:r w:rsidRPr="00451343">
        <w:rPr>
          <w:rFonts w:ascii="Arial" w:hAnsi="Arial" w:cs="Arial"/>
          <w:color w:val="003C71" w:themeColor="text1"/>
          <w:sz w:val="22"/>
          <w:szCs w:val="22"/>
        </w:rPr>
        <w:t>T</w:t>
      </w:r>
      <w:r w:rsidR="008C6584">
        <w:rPr>
          <w:rFonts w:ascii="Arial" w:hAnsi="Arial" w:cs="Arial"/>
          <w:color w:val="003C71" w:themeColor="text1"/>
          <w:sz w:val="22"/>
          <w:szCs w:val="22"/>
        </w:rPr>
        <w:t>his</w:t>
      </w:r>
      <w:r w:rsidR="00EF67CF" w:rsidRPr="00451343">
        <w:rPr>
          <w:rFonts w:ascii="Arial" w:hAnsi="Arial" w:cs="Arial"/>
          <w:color w:val="003C71" w:themeColor="text1"/>
          <w:sz w:val="22"/>
          <w:szCs w:val="22"/>
        </w:rPr>
        <w:t xml:space="preserve"> review</w:t>
      </w:r>
      <w:r w:rsidR="000F6C31">
        <w:rPr>
          <w:rFonts w:ascii="Arial" w:hAnsi="Arial" w:cs="Arial"/>
          <w:color w:val="003C71" w:themeColor="text1"/>
          <w:sz w:val="22"/>
          <w:szCs w:val="22"/>
        </w:rPr>
        <w:t xml:space="preserve"> </w:t>
      </w:r>
      <w:r w:rsidR="005D0F37">
        <w:rPr>
          <w:rFonts w:ascii="Arial" w:hAnsi="Arial" w:cs="Arial"/>
          <w:color w:val="003C71" w:themeColor="text1"/>
          <w:sz w:val="22"/>
          <w:szCs w:val="22"/>
        </w:rPr>
        <w:t xml:space="preserve">of </w:t>
      </w:r>
      <w:r w:rsidR="000F6C31">
        <w:rPr>
          <w:rFonts w:ascii="Arial" w:hAnsi="Arial" w:cs="Arial"/>
          <w:color w:val="003C71" w:themeColor="text1"/>
          <w:sz w:val="22"/>
          <w:szCs w:val="22"/>
        </w:rPr>
        <w:t>your college’s</w:t>
      </w:r>
      <w:r w:rsidR="00EF67CF" w:rsidRPr="00451343">
        <w:rPr>
          <w:rFonts w:ascii="Arial" w:hAnsi="Arial" w:cs="Arial"/>
          <w:color w:val="003C71" w:themeColor="text1"/>
          <w:sz w:val="22"/>
          <w:szCs w:val="22"/>
        </w:rPr>
        <w:t xml:space="preserve"> progress on key objectives</w:t>
      </w:r>
      <w:r w:rsidR="008C6584">
        <w:rPr>
          <w:rFonts w:ascii="Arial" w:hAnsi="Arial" w:cs="Arial"/>
          <w:color w:val="003C71" w:themeColor="text1"/>
          <w:sz w:val="22"/>
          <w:szCs w:val="22"/>
        </w:rPr>
        <w:t xml:space="preserve"> and the identification of topics </w:t>
      </w:r>
      <w:r w:rsidR="000F6C31">
        <w:rPr>
          <w:rFonts w:ascii="Arial" w:hAnsi="Arial" w:cs="Arial"/>
          <w:color w:val="003C71" w:themeColor="text1"/>
          <w:sz w:val="22"/>
          <w:szCs w:val="22"/>
        </w:rPr>
        <w:t>your team</w:t>
      </w:r>
      <w:r w:rsidR="008C6584">
        <w:rPr>
          <w:rFonts w:ascii="Arial" w:hAnsi="Arial" w:cs="Arial"/>
          <w:color w:val="003C71" w:themeColor="text1"/>
          <w:sz w:val="22"/>
          <w:szCs w:val="22"/>
        </w:rPr>
        <w:t xml:space="preserve"> need</w:t>
      </w:r>
      <w:r w:rsidR="000F6C31">
        <w:rPr>
          <w:rFonts w:ascii="Arial" w:hAnsi="Arial" w:cs="Arial"/>
          <w:color w:val="003C71" w:themeColor="text1"/>
          <w:sz w:val="22"/>
          <w:szCs w:val="22"/>
        </w:rPr>
        <w:t>s</w:t>
      </w:r>
      <w:r w:rsidR="008C6584">
        <w:rPr>
          <w:rFonts w:ascii="Arial" w:hAnsi="Arial" w:cs="Arial"/>
          <w:color w:val="003C71" w:themeColor="text1"/>
          <w:sz w:val="22"/>
          <w:szCs w:val="22"/>
        </w:rPr>
        <w:t xml:space="preserve"> to know more about</w:t>
      </w:r>
      <w:r w:rsidR="00EF67CF" w:rsidRPr="00451343">
        <w:rPr>
          <w:rFonts w:ascii="Arial" w:hAnsi="Arial" w:cs="Arial"/>
          <w:color w:val="003C71" w:themeColor="text1"/>
          <w:sz w:val="22"/>
          <w:szCs w:val="22"/>
        </w:rPr>
        <w:t xml:space="preserve"> should set the stage for team learning throughout the institute</w:t>
      </w:r>
      <w:r w:rsidR="008C6584">
        <w:rPr>
          <w:rFonts w:ascii="Arial" w:hAnsi="Arial" w:cs="Arial"/>
          <w:color w:val="003C71" w:themeColor="text1"/>
          <w:sz w:val="22"/>
          <w:szCs w:val="22"/>
        </w:rPr>
        <w:t>.</w:t>
      </w:r>
      <w:r w:rsidR="000F6C31">
        <w:rPr>
          <w:rFonts w:ascii="Arial" w:hAnsi="Arial" w:cs="Arial"/>
          <w:color w:val="003C71" w:themeColor="text1"/>
          <w:sz w:val="22"/>
          <w:szCs w:val="22"/>
        </w:rPr>
        <w:t xml:space="preserve"> F</w:t>
      </w:r>
      <w:r w:rsidR="00007491" w:rsidRPr="00451343">
        <w:rPr>
          <w:rFonts w:ascii="Arial" w:hAnsi="Arial" w:cs="Arial"/>
          <w:color w:val="003C71" w:themeColor="text1"/>
          <w:sz w:val="22"/>
          <w:szCs w:val="22"/>
        </w:rPr>
        <w:t xml:space="preserve">ocus on </w:t>
      </w:r>
      <w:r w:rsidR="000F6C31">
        <w:rPr>
          <w:rFonts w:ascii="Arial" w:hAnsi="Arial" w:cs="Arial"/>
          <w:color w:val="003C71" w:themeColor="text1"/>
          <w:sz w:val="22"/>
          <w:szCs w:val="22"/>
        </w:rPr>
        <w:t>your</w:t>
      </w:r>
      <w:r w:rsidR="00007491" w:rsidRPr="00451343">
        <w:rPr>
          <w:rFonts w:ascii="Arial" w:hAnsi="Arial" w:cs="Arial"/>
          <w:color w:val="003C71" w:themeColor="text1"/>
          <w:sz w:val="22"/>
          <w:szCs w:val="22"/>
        </w:rPr>
        <w:t xml:space="preserve"> college’s intended outcomes</w:t>
      </w:r>
      <w:r w:rsidR="008C6584">
        <w:rPr>
          <w:rFonts w:ascii="Arial" w:hAnsi="Arial" w:cs="Arial"/>
          <w:color w:val="003C71" w:themeColor="text1"/>
          <w:sz w:val="22"/>
          <w:szCs w:val="22"/>
        </w:rPr>
        <w:t xml:space="preserve"> </w:t>
      </w:r>
      <w:r w:rsidR="000F6C31">
        <w:rPr>
          <w:rFonts w:ascii="Arial" w:hAnsi="Arial" w:cs="Arial"/>
          <w:color w:val="003C71" w:themeColor="text1"/>
          <w:sz w:val="22"/>
          <w:szCs w:val="22"/>
        </w:rPr>
        <w:t xml:space="preserve">that </w:t>
      </w:r>
      <w:r w:rsidR="008C6584">
        <w:rPr>
          <w:rFonts w:ascii="Arial" w:hAnsi="Arial" w:cs="Arial"/>
          <w:color w:val="003C71" w:themeColor="text1"/>
          <w:sz w:val="22"/>
          <w:szCs w:val="22"/>
        </w:rPr>
        <w:t xml:space="preserve">will </w:t>
      </w:r>
      <w:r w:rsidR="00007491" w:rsidRPr="00451343">
        <w:rPr>
          <w:rFonts w:ascii="Arial" w:hAnsi="Arial" w:cs="Arial"/>
          <w:color w:val="003C71" w:themeColor="text1"/>
          <w:sz w:val="22"/>
          <w:szCs w:val="22"/>
        </w:rPr>
        <w:t xml:space="preserve">inform action planning in Team Strategy Sessions #3-4. </w:t>
      </w:r>
      <w:r w:rsidR="00581B44" w:rsidRPr="00451343">
        <w:rPr>
          <w:rFonts w:ascii="Arial" w:hAnsi="Arial" w:cs="Arial"/>
          <w:color w:val="003C71" w:themeColor="text1"/>
          <w:sz w:val="22"/>
          <w:szCs w:val="22"/>
        </w:rPr>
        <w:t xml:space="preserve">After reviewing the purpose statements </w:t>
      </w:r>
      <w:r w:rsidR="00007491" w:rsidRPr="00451343">
        <w:rPr>
          <w:rFonts w:ascii="Arial" w:hAnsi="Arial" w:cs="Arial"/>
          <w:color w:val="003C71" w:themeColor="text1"/>
          <w:sz w:val="22"/>
          <w:szCs w:val="22"/>
        </w:rPr>
        <w:t>below</w:t>
      </w:r>
      <w:r w:rsidR="008C6584">
        <w:rPr>
          <w:rFonts w:ascii="Arial" w:hAnsi="Arial" w:cs="Arial"/>
          <w:color w:val="003C71" w:themeColor="text1"/>
          <w:sz w:val="22"/>
          <w:szCs w:val="22"/>
        </w:rPr>
        <w:t xml:space="preserve"> and</w:t>
      </w:r>
      <w:r w:rsidR="00007491" w:rsidRPr="00451343">
        <w:rPr>
          <w:rFonts w:ascii="Arial" w:hAnsi="Arial" w:cs="Arial"/>
          <w:color w:val="003C71" w:themeColor="text1"/>
          <w:sz w:val="22"/>
          <w:szCs w:val="22"/>
        </w:rPr>
        <w:t xml:space="preserve"> </w:t>
      </w:r>
      <w:r w:rsidRPr="00451343">
        <w:rPr>
          <w:rFonts w:ascii="Arial" w:hAnsi="Arial" w:cs="Arial"/>
          <w:color w:val="003C71" w:themeColor="text1"/>
          <w:sz w:val="22"/>
          <w:szCs w:val="22"/>
        </w:rPr>
        <w:t xml:space="preserve">related SOAA </w:t>
      </w:r>
      <w:r w:rsidR="00922250" w:rsidRPr="00451343">
        <w:rPr>
          <w:rFonts w:ascii="Arial" w:hAnsi="Arial" w:cs="Arial"/>
          <w:color w:val="003C71" w:themeColor="text1"/>
          <w:sz w:val="22"/>
          <w:szCs w:val="22"/>
        </w:rPr>
        <w:t>responses</w:t>
      </w:r>
      <w:r w:rsidR="00581B44" w:rsidRPr="00451343">
        <w:rPr>
          <w:rFonts w:ascii="Arial" w:hAnsi="Arial" w:cs="Arial"/>
          <w:color w:val="003C71" w:themeColor="text1"/>
          <w:sz w:val="22"/>
          <w:szCs w:val="22"/>
        </w:rPr>
        <w:t xml:space="preserve">, record the </w:t>
      </w:r>
      <w:r w:rsidR="005D0F37">
        <w:rPr>
          <w:rFonts w:ascii="Arial" w:hAnsi="Arial" w:cs="Arial"/>
          <w:color w:val="003C71" w:themeColor="text1"/>
          <w:sz w:val="22"/>
          <w:szCs w:val="22"/>
        </w:rPr>
        <w:t xml:space="preserve">team </w:t>
      </w:r>
      <w:r w:rsidR="00581B44" w:rsidRPr="00451343">
        <w:rPr>
          <w:rFonts w:ascii="Arial" w:hAnsi="Arial" w:cs="Arial"/>
          <w:color w:val="003C71" w:themeColor="text1"/>
          <w:sz w:val="22"/>
          <w:szCs w:val="22"/>
        </w:rPr>
        <w:t>consensus about the college’s current status</w:t>
      </w:r>
      <w:r w:rsidR="00922250">
        <w:rPr>
          <w:rFonts w:ascii="Arial" w:hAnsi="Arial" w:cs="Arial"/>
          <w:color w:val="003C71" w:themeColor="text1"/>
          <w:sz w:val="22"/>
          <w:szCs w:val="22"/>
        </w:rPr>
        <w:t xml:space="preserve"> </w:t>
      </w:r>
      <w:r w:rsidR="007D66C7">
        <w:rPr>
          <w:rFonts w:ascii="Arial" w:hAnsi="Arial" w:cs="Arial"/>
          <w:color w:val="003C71" w:themeColor="text1"/>
          <w:sz w:val="22"/>
          <w:szCs w:val="22"/>
        </w:rPr>
        <w:t>and additional</w:t>
      </w:r>
      <w:r w:rsidR="00922250">
        <w:rPr>
          <w:rFonts w:ascii="Arial" w:hAnsi="Arial" w:cs="Arial"/>
          <w:color w:val="003C71" w:themeColor="text1"/>
          <w:sz w:val="22"/>
          <w:szCs w:val="22"/>
        </w:rPr>
        <w:t xml:space="preserve"> information </w:t>
      </w:r>
      <w:r w:rsidR="00922250" w:rsidRPr="00922250">
        <w:rPr>
          <w:rFonts w:ascii="Arial" w:hAnsi="Arial" w:cs="Arial"/>
          <w:color w:val="003C71" w:themeColor="text1"/>
          <w:sz w:val="22"/>
          <w:szCs w:val="22"/>
        </w:rPr>
        <w:t>needed.</w:t>
      </w:r>
      <w:r w:rsidR="00BB7284">
        <w:rPr>
          <w:rFonts w:ascii="Arial" w:hAnsi="Arial" w:cs="Arial"/>
          <w:color w:val="003C71" w:themeColor="text1"/>
          <w:sz w:val="22"/>
          <w:szCs w:val="22"/>
        </w:rPr>
        <w:t xml:space="preserve">  The table will expand as you enter text.</w:t>
      </w:r>
    </w:p>
    <w:p w14:paraId="52E2FE0F" w14:textId="69396608" w:rsidR="00CA6C48" w:rsidRDefault="00CA6C48" w:rsidP="00CA6C48">
      <w:pPr>
        <w:shd w:val="clear" w:color="auto" w:fill="FFFFFF"/>
        <w:rPr>
          <w:rFonts w:ascii="Arial" w:hAnsi="Arial" w:cs="Arial"/>
          <w:color w:val="003C71" w:themeColor="text1"/>
          <w:sz w:val="22"/>
          <w:szCs w:val="22"/>
        </w:rPr>
      </w:pPr>
    </w:p>
    <w:tbl>
      <w:tblPr>
        <w:tblStyle w:val="TableGrid"/>
        <w:tblW w:w="0" w:type="auto"/>
        <w:tblInd w:w="-5"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6390"/>
        <w:gridCol w:w="7740"/>
      </w:tblGrid>
      <w:tr w:rsidR="00CA6C48" w14:paraId="704D9752" w14:textId="77777777" w:rsidTr="0079071A">
        <w:tc>
          <w:tcPr>
            <w:tcW w:w="6390" w:type="dxa"/>
            <w:shd w:val="clear" w:color="auto" w:fill="003C71" w:themeFill="text1"/>
          </w:tcPr>
          <w:p w14:paraId="1AD0BF80" w14:textId="77777777" w:rsidR="00CA6C48" w:rsidRDefault="00CA6C48" w:rsidP="004A409F">
            <w:pPr>
              <w:pStyle w:val="ListParagraph"/>
              <w:ind w:left="0"/>
              <w:rPr>
                <w:rFonts w:ascii="Arial" w:hAnsi="Arial" w:cs="Arial"/>
                <w:b/>
                <w:color w:val="FFFFFF" w:themeColor="background1"/>
                <w:sz w:val="22"/>
                <w:szCs w:val="22"/>
              </w:rPr>
            </w:pPr>
            <w:r>
              <w:rPr>
                <w:rFonts w:ascii="Arial" w:hAnsi="Arial" w:cs="Arial"/>
                <w:b/>
                <w:color w:val="FFFFFF" w:themeColor="background1"/>
                <w:sz w:val="22"/>
                <w:szCs w:val="22"/>
              </w:rPr>
              <w:t>Institute Purposes and SOAA Considerations</w:t>
            </w:r>
          </w:p>
          <w:p w14:paraId="1E313A23" w14:textId="554F58AE" w:rsidR="00CA6C48" w:rsidRPr="00CF3A38" w:rsidRDefault="00CA6C48" w:rsidP="004A409F">
            <w:pPr>
              <w:pStyle w:val="ListParagraph"/>
              <w:ind w:left="0"/>
              <w:rPr>
                <w:rFonts w:ascii="Arial" w:hAnsi="Arial" w:cs="Arial"/>
                <w:b/>
                <w:color w:val="FFFFFF" w:themeColor="background1"/>
                <w:sz w:val="22"/>
                <w:szCs w:val="22"/>
              </w:rPr>
            </w:pPr>
            <w:r>
              <w:rPr>
                <w:rFonts w:ascii="Arial" w:hAnsi="Arial" w:cs="Arial"/>
                <w:color w:val="FFFFFF" w:themeColor="background1"/>
                <w:sz w:val="22"/>
                <w:szCs w:val="22"/>
              </w:rPr>
              <w:t>(r</w:t>
            </w:r>
            <w:r w:rsidRPr="00A93E87">
              <w:rPr>
                <w:rFonts w:ascii="Arial" w:hAnsi="Arial" w:cs="Arial"/>
                <w:color w:val="FFFFFF" w:themeColor="background1"/>
                <w:sz w:val="22"/>
                <w:szCs w:val="22"/>
              </w:rPr>
              <w:t>eview</w:t>
            </w:r>
            <w:r>
              <w:rPr>
                <w:rFonts w:ascii="Arial" w:hAnsi="Arial" w:cs="Arial"/>
                <w:color w:val="FFFFFF" w:themeColor="background1"/>
                <w:sz w:val="22"/>
                <w:szCs w:val="22"/>
              </w:rPr>
              <w:t xml:space="preserve"> e</w:t>
            </w:r>
            <w:r w:rsidRPr="00A93E87">
              <w:rPr>
                <w:rFonts w:ascii="Arial" w:hAnsi="Arial" w:cs="Arial"/>
                <w:color w:val="FFFFFF" w:themeColor="background1"/>
                <w:sz w:val="22"/>
                <w:szCs w:val="22"/>
              </w:rPr>
              <w:t xml:space="preserve">xisting </w:t>
            </w:r>
            <w:r>
              <w:rPr>
                <w:rFonts w:ascii="Arial" w:hAnsi="Arial" w:cs="Arial"/>
                <w:color w:val="FFFFFF" w:themeColor="background1"/>
                <w:sz w:val="22"/>
                <w:szCs w:val="22"/>
              </w:rPr>
              <w:t>c</w:t>
            </w:r>
            <w:r w:rsidRPr="00A93E87">
              <w:rPr>
                <w:rFonts w:ascii="Arial" w:hAnsi="Arial" w:cs="Arial"/>
                <w:color w:val="FFFFFF" w:themeColor="background1"/>
                <w:sz w:val="22"/>
                <w:szCs w:val="22"/>
              </w:rPr>
              <w:t xml:space="preserve">ollege </w:t>
            </w:r>
            <w:r>
              <w:rPr>
                <w:rFonts w:ascii="Arial" w:hAnsi="Arial" w:cs="Arial"/>
                <w:color w:val="FFFFFF" w:themeColor="background1"/>
                <w:sz w:val="22"/>
                <w:szCs w:val="22"/>
              </w:rPr>
              <w:t>s</w:t>
            </w:r>
            <w:r w:rsidRPr="00A93E87">
              <w:rPr>
                <w:rFonts w:ascii="Arial" w:hAnsi="Arial" w:cs="Arial"/>
                <w:color w:val="FFFFFF" w:themeColor="background1"/>
                <w:sz w:val="22"/>
                <w:szCs w:val="22"/>
              </w:rPr>
              <w:t xml:space="preserve">tatus, </w:t>
            </w:r>
            <w:r>
              <w:rPr>
                <w:rFonts w:ascii="Arial" w:hAnsi="Arial" w:cs="Arial"/>
                <w:color w:val="FFFFFF" w:themeColor="background1"/>
                <w:sz w:val="22"/>
                <w:szCs w:val="22"/>
              </w:rPr>
              <w:t>s</w:t>
            </w:r>
            <w:r w:rsidRPr="00A93E87">
              <w:rPr>
                <w:rFonts w:ascii="Arial" w:hAnsi="Arial" w:cs="Arial"/>
                <w:color w:val="FFFFFF" w:themeColor="background1"/>
                <w:sz w:val="22"/>
                <w:szCs w:val="22"/>
              </w:rPr>
              <w:t>uccess and</w:t>
            </w:r>
            <w:r>
              <w:rPr>
                <w:rFonts w:ascii="Arial" w:hAnsi="Arial" w:cs="Arial"/>
                <w:color w:val="FFFFFF" w:themeColor="background1"/>
                <w:sz w:val="22"/>
                <w:szCs w:val="22"/>
              </w:rPr>
              <w:t xml:space="preserve"> c</w:t>
            </w:r>
            <w:r w:rsidRPr="00A93E87">
              <w:rPr>
                <w:rFonts w:ascii="Arial" w:hAnsi="Arial" w:cs="Arial"/>
                <w:color w:val="FFFFFF" w:themeColor="background1"/>
                <w:sz w:val="22"/>
                <w:szCs w:val="22"/>
              </w:rPr>
              <w:t>hallenges</w:t>
            </w:r>
            <w:r>
              <w:rPr>
                <w:rFonts w:ascii="Arial" w:hAnsi="Arial" w:cs="Arial"/>
                <w:color w:val="FFFFFF" w:themeColor="background1"/>
                <w:sz w:val="22"/>
                <w:szCs w:val="22"/>
              </w:rPr>
              <w:t>)</w:t>
            </w:r>
          </w:p>
        </w:tc>
        <w:tc>
          <w:tcPr>
            <w:tcW w:w="7740" w:type="dxa"/>
            <w:shd w:val="clear" w:color="auto" w:fill="003C71" w:themeFill="text1"/>
          </w:tcPr>
          <w:p w14:paraId="064976ED" w14:textId="4B64C381" w:rsidR="00CA6C48" w:rsidRDefault="007E00EF" w:rsidP="004A409F">
            <w:pPr>
              <w:pStyle w:val="ListParagraph"/>
              <w:ind w:left="0"/>
              <w:rPr>
                <w:rFonts w:ascii="Arial" w:hAnsi="Arial" w:cs="Arial"/>
                <w:b/>
                <w:color w:val="FFFFFF" w:themeColor="background1"/>
                <w:sz w:val="22"/>
                <w:szCs w:val="22"/>
              </w:rPr>
            </w:pPr>
            <w:r>
              <w:rPr>
                <w:rFonts w:ascii="Arial" w:hAnsi="Arial" w:cs="Arial"/>
                <w:b/>
                <w:color w:val="FFFFFF" w:themeColor="background1"/>
                <w:sz w:val="22"/>
                <w:szCs w:val="22"/>
              </w:rPr>
              <w:t>College Responses</w:t>
            </w:r>
          </w:p>
          <w:p w14:paraId="61901A4B" w14:textId="785650C1" w:rsidR="00CA6C48" w:rsidRPr="00CA6C48" w:rsidRDefault="00CA6C48" w:rsidP="004A409F">
            <w:pPr>
              <w:pStyle w:val="ListParagraph"/>
              <w:ind w:left="0"/>
              <w:rPr>
                <w:rFonts w:ascii="Arial" w:hAnsi="Arial" w:cs="Arial"/>
                <w:b/>
                <w:color w:val="FFFFFF" w:themeColor="background1"/>
                <w:sz w:val="22"/>
                <w:szCs w:val="22"/>
              </w:rPr>
            </w:pPr>
          </w:p>
        </w:tc>
      </w:tr>
      <w:tr w:rsidR="00CA6C48" w14:paraId="4E97045F" w14:textId="77777777" w:rsidTr="009E3046">
        <w:trPr>
          <w:trHeight w:val="576"/>
        </w:trPr>
        <w:tc>
          <w:tcPr>
            <w:tcW w:w="14130" w:type="dxa"/>
            <w:gridSpan w:val="2"/>
            <w:shd w:val="clear" w:color="auto" w:fill="C9DBB2" w:themeFill="accent1" w:themeFillTint="66"/>
            <w:vAlign w:val="center"/>
          </w:tcPr>
          <w:p w14:paraId="6BB30A17" w14:textId="497CC34D" w:rsidR="009E3046" w:rsidRPr="009E3046" w:rsidRDefault="00CA6C48" w:rsidP="009E3046">
            <w:pPr>
              <w:pStyle w:val="ListParagraph"/>
              <w:numPr>
                <w:ilvl w:val="0"/>
                <w:numId w:val="2"/>
              </w:numPr>
              <w:rPr>
                <w:rFonts w:ascii="Arial" w:hAnsi="Arial" w:cs="Arial"/>
                <w:b/>
                <w:color w:val="003C71" w:themeColor="text1"/>
                <w:sz w:val="22"/>
                <w:szCs w:val="22"/>
              </w:rPr>
            </w:pPr>
            <w:r>
              <w:rPr>
                <w:rFonts w:ascii="Arial" w:hAnsi="Arial" w:cs="Arial"/>
                <w:b/>
                <w:color w:val="003C71" w:themeColor="text1"/>
                <w:sz w:val="22"/>
                <w:szCs w:val="22"/>
              </w:rPr>
              <w:t>Analyze challenges and opportunities associated with existing teaching and learning models and processes</w:t>
            </w:r>
          </w:p>
        </w:tc>
      </w:tr>
      <w:tr w:rsidR="00CA6C48" w14:paraId="3FE838F2" w14:textId="77777777" w:rsidTr="0079071A">
        <w:trPr>
          <w:trHeight w:val="465"/>
        </w:trPr>
        <w:tc>
          <w:tcPr>
            <w:tcW w:w="6390" w:type="dxa"/>
            <w:vMerge w:val="restart"/>
          </w:tcPr>
          <w:p w14:paraId="243D5F68" w14:textId="5339F313" w:rsidR="00CA6C48" w:rsidRPr="00451343" w:rsidRDefault="00CA6C48" w:rsidP="00CA6C48">
            <w:pPr>
              <w:pStyle w:val="xmsolistparagraph"/>
              <w:shd w:val="clear" w:color="auto" w:fill="FFFFFF"/>
              <w:spacing w:before="0" w:beforeAutospacing="0" w:after="0" w:afterAutospacing="0"/>
              <w:ind w:left="436"/>
              <w:rPr>
                <w:rFonts w:ascii="Arial" w:hAnsi="Arial" w:cs="Arial"/>
                <w:color w:val="003C71" w:themeColor="text1"/>
                <w:sz w:val="22"/>
                <w:szCs w:val="22"/>
              </w:rPr>
            </w:pPr>
            <w:r>
              <w:rPr>
                <w:rFonts w:ascii="Arial" w:hAnsi="Arial" w:cs="Arial"/>
                <w:color w:val="003C71" w:themeColor="text1"/>
                <w:sz w:val="22"/>
                <w:szCs w:val="22"/>
              </w:rPr>
              <w:t>In addition to a review of existing practice</w:t>
            </w:r>
            <w:r w:rsidR="007E00EF">
              <w:rPr>
                <w:rFonts w:ascii="Arial" w:hAnsi="Arial" w:cs="Arial"/>
                <w:color w:val="003C71" w:themeColor="text1"/>
                <w:sz w:val="22"/>
                <w:szCs w:val="22"/>
              </w:rPr>
              <w:t>s</w:t>
            </w:r>
            <w:r>
              <w:rPr>
                <w:rFonts w:ascii="Arial" w:hAnsi="Arial" w:cs="Arial"/>
                <w:color w:val="003C71" w:themeColor="text1"/>
                <w:sz w:val="22"/>
                <w:szCs w:val="22"/>
              </w:rPr>
              <w:t>,</w:t>
            </w:r>
            <w:r w:rsidRPr="00451343">
              <w:rPr>
                <w:rFonts w:ascii="Arial" w:hAnsi="Arial" w:cs="Arial"/>
                <w:color w:val="003C71" w:themeColor="text1"/>
                <w:sz w:val="22"/>
                <w:szCs w:val="22"/>
              </w:rPr>
              <w:t xml:space="preserve"> also </w:t>
            </w:r>
            <w:r>
              <w:rPr>
                <w:rFonts w:ascii="Arial" w:hAnsi="Arial" w:cs="Arial"/>
                <w:color w:val="003C71" w:themeColor="text1"/>
                <w:sz w:val="22"/>
                <w:szCs w:val="22"/>
              </w:rPr>
              <w:t xml:space="preserve">consider </w:t>
            </w:r>
            <w:r w:rsidRPr="00451343">
              <w:rPr>
                <w:rFonts w:ascii="Arial" w:hAnsi="Arial" w:cs="Arial"/>
                <w:color w:val="003C71" w:themeColor="text1"/>
                <w:sz w:val="22"/>
                <w:szCs w:val="22"/>
              </w:rPr>
              <w:t>your college responses to:</w:t>
            </w:r>
          </w:p>
          <w:p w14:paraId="6181D9F8" w14:textId="77777777" w:rsidR="00CA6C48" w:rsidRPr="00451343" w:rsidRDefault="00CA6C48" w:rsidP="00CA6C48">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r w:rsidRPr="00451343">
              <w:rPr>
                <w:rFonts w:ascii="Arial" w:hAnsi="Arial" w:cs="Arial"/>
                <w:color w:val="003C71" w:themeColor="text1"/>
                <w:sz w:val="22"/>
                <w:szCs w:val="22"/>
                <w:u w:val="single"/>
              </w:rPr>
              <w:t>SOAA 4a</w:t>
            </w:r>
          </w:p>
          <w:p w14:paraId="4D93D9FB" w14:textId="77777777" w:rsidR="00CA6C48" w:rsidRPr="00451343" w:rsidRDefault="00CA6C48" w:rsidP="00CA6C48">
            <w:pPr>
              <w:pStyle w:val="xmsolistparagraph"/>
              <w:shd w:val="clear" w:color="auto" w:fill="FFFFFF"/>
              <w:spacing w:before="0" w:beforeAutospacing="0" w:after="0" w:afterAutospacing="0"/>
              <w:ind w:left="436"/>
              <w:rPr>
                <w:rFonts w:ascii="Arial" w:hAnsi="Arial" w:cs="Arial"/>
                <w:color w:val="003C71" w:themeColor="text1"/>
                <w:sz w:val="22"/>
              </w:rPr>
            </w:pPr>
            <w:r w:rsidRPr="00451343">
              <w:rPr>
                <w:rFonts w:ascii="Arial" w:hAnsi="Arial" w:cs="Arial"/>
                <w:color w:val="003C71" w:themeColor="text1"/>
                <w:sz w:val="22"/>
              </w:rPr>
              <w:lastRenderedPageBreak/>
              <w:t>“Program learning outcomes are aligned with the requirements for success in the further education and employment outcomes targeted by each program.”</w:t>
            </w:r>
          </w:p>
          <w:p w14:paraId="3C1E58B0" w14:textId="77777777" w:rsidR="00CA6C48" w:rsidRPr="00451343" w:rsidRDefault="00CA6C48" w:rsidP="00CA6C48">
            <w:pPr>
              <w:pStyle w:val="xmsolistparagraph"/>
              <w:shd w:val="clear" w:color="auto" w:fill="FFFFFF"/>
              <w:spacing w:before="0" w:beforeAutospacing="0" w:after="0" w:afterAutospacing="0"/>
              <w:ind w:left="436"/>
              <w:rPr>
                <w:rFonts w:ascii="Arial" w:hAnsi="Arial" w:cs="Arial"/>
                <w:color w:val="003C71" w:themeColor="text1"/>
                <w:sz w:val="22"/>
                <w:szCs w:val="22"/>
              </w:rPr>
            </w:pPr>
          </w:p>
          <w:p w14:paraId="4F2337FF" w14:textId="01E7B0C4" w:rsidR="00647ED0" w:rsidRPr="0029083B" w:rsidRDefault="00CA6C48" w:rsidP="0029083B">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r w:rsidRPr="00451343">
              <w:rPr>
                <w:rFonts w:ascii="Arial" w:hAnsi="Arial" w:cs="Arial"/>
                <w:color w:val="003C71" w:themeColor="text1"/>
                <w:sz w:val="22"/>
                <w:szCs w:val="22"/>
                <w:u w:val="single"/>
              </w:rPr>
              <w:t>SOAA 4c</w:t>
            </w:r>
          </w:p>
          <w:p w14:paraId="0AB4931C" w14:textId="77777777" w:rsidR="00CA6C48" w:rsidRPr="00451343" w:rsidRDefault="00CA6C48" w:rsidP="00CA6C48">
            <w:pPr>
              <w:pStyle w:val="xmsolistparagraph"/>
              <w:shd w:val="clear" w:color="auto" w:fill="FFFFFF"/>
              <w:spacing w:before="0" w:beforeAutospacing="0" w:after="0" w:afterAutospacing="0"/>
              <w:ind w:left="436"/>
              <w:rPr>
                <w:rFonts w:ascii="Arial" w:hAnsi="Arial" w:cs="Arial"/>
                <w:color w:val="003C71" w:themeColor="text1"/>
                <w:sz w:val="22"/>
                <w:szCs w:val="22"/>
              </w:rPr>
            </w:pPr>
            <w:r w:rsidRPr="00451343">
              <w:rPr>
                <w:rFonts w:ascii="Arial" w:hAnsi="Arial" w:cs="Arial"/>
                <w:color w:val="003C71" w:themeColor="text1"/>
                <w:sz w:val="22"/>
                <w:szCs w:val="22"/>
              </w:rPr>
              <w:t>“Faculty/programs assess whether students are mastering learning outcomes and building skills across each program, in both arts and sciences and career/technical programs.”</w:t>
            </w:r>
          </w:p>
          <w:p w14:paraId="128F9FA2" w14:textId="5E23F365" w:rsidR="00CA6C48" w:rsidRPr="00CA6C48" w:rsidRDefault="00CA6C48" w:rsidP="00CA6C48">
            <w:pPr>
              <w:rPr>
                <w:rFonts w:ascii="Arial" w:hAnsi="Arial" w:cs="Arial"/>
                <w:color w:val="003C71" w:themeColor="text1"/>
                <w:sz w:val="22"/>
                <w:szCs w:val="22"/>
              </w:rPr>
            </w:pPr>
          </w:p>
        </w:tc>
        <w:tc>
          <w:tcPr>
            <w:tcW w:w="7740" w:type="dxa"/>
          </w:tcPr>
          <w:p w14:paraId="2AEBCBA4" w14:textId="2AD64ADF" w:rsidR="00CA6C48" w:rsidRDefault="00CA6C48" w:rsidP="004A409F">
            <w:pPr>
              <w:pStyle w:val="ListParagraph"/>
              <w:ind w:left="0"/>
              <w:rPr>
                <w:rFonts w:ascii="Arial" w:hAnsi="Arial" w:cs="Arial"/>
                <w:color w:val="003C71" w:themeColor="text1"/>
                <w:sz w:val="22"/>
                <w:szCs w:val="22"/>
              </w:rPr>
            </w:pPr>
            <w:r>
              <w:rPr>
                <w:rFonts w:ascii="Arial" w:hAnsi="Arial" w:cs="Arial"/>
                <w:color w:val="003C71" w:themeColor="text1"/>
                <w:sz w:val="22"/>
                <w:szCs w:val="22"/>
              </w:rPr>
              <w:lastRenderedPageBreak/>
              <w:t xml:space="preserve">Where we are:  </w:t>
            </w:r>
          </w:p>
          <w:p w14:paraId="32F0187D" w14:textId="77777777" w:rsidR="00CA6C48" w:rsidRDefault="00CA6C48" w:rsidP="004A409F">
            <w:pPr>
              <w:pStyle w:val="ListParagraph"/>
              <w:ind w:left="0"/>
              <w:rPr>
                <w:rFonts w:ascii="Arial" w:hAnsi="Arial" w:cs="Arial"/>
                <w:color w:val="003C71" w:themeColor="text1"/>
                <w:sz w:val="22"/>
                <w:szCs w:val="22"/>
              </w:rPr>
            </w:pPr>
          </w:p>
        </w:tc>
      </w:tr>
      <w:tr w:rsidR="00CA6C48" w14:paraId="4007D6E7" w14:textId="77777777" w:rsidTr="0079071A">
        <w:trPr>
          <w:trHeight w:val="465"/>
        </w:trPr>
        <w:tc>
          <w:tcPr>
            <w:tcW w:w="6390" w:type="dxa"/>
            <w:vMerge/>
          </w:tcPr>
          <w:p w14:paraId="4ADD64F8" w14:textId="77777777" w:rsidR="00CA6C48" w:rsidRDefault="00CA6C48" w:rsidP="00D22A45">
            <w:pPr>
              <w:pStyle w:val="ListParagraph"/>
              <w:numPr>
                <w:ilvl w:val="1"/>
                <w:numId w:val="2"/>
              </w:numPr>
              <w:ind w:left="782"/>
              <w:rPr>
                <w:rFonts w:ascii="Arial" w:hAnsi="Arial" w:cs="Arial"/>
                <w:color w:val="003C71" w:themeColor="text1"/>
                <w:sz w:val="22"/>
                <w:szCs w:val="22"/>
              </w:rPr>
            </w:pPr>
          </w:p>
        </w:tc>
        <w:tc>
          <w:tcPr>
            <w:tcW w:w="7740" w:type="dxa"/>
          </w:tcPr>
          <w:p w14:paraId="2A775BC1" w14:textId="6D6360A7" w:rsidR="00CA6C48" w:rsidRDefault="007E00EF" w:rsidP="004A409F">
            <w:pPr>
              <w:pStyle w:val="ListParagraph"/>
              <w:ind w:left="0"/>
              <w:rPr>
                <w:rFonts w:ascii="Arial" w:hAnsi="Arial" w:cs="Arial"/>
                <w:color w:val="003C71" w:themeColor="text1"/>
                <w:sz w:val="22"/>
                <w:szCs w:val="22"/>
              </w:rPr>
            </w:pPr>
            <w:r>
              <w:rPr>
                <w:rFonts w:ascii="Arial" w:hAnsi="Arial" w:cs="Arial"/>
                <w:color w:val="003C71" w:themeColor="text1"/>
                <w:sz w:val="22"/>
                <w:szCs w:val="22"/>
              </w:rPr>
              <w:t>We need to know more:</w:t>
            </w:r>
          </w:p>
        </w:tc>
      </w:tr>
      <w:tr w:rsidR="00CA6C48" w14:paraId="3D65A59C" w14:textId="77777777" w:rsidTr="009E3046">
        <w:trPr>
          <w:trHeight w:val="576"/>
        </w:trPr>
        <w:tc>
          <w:tcPr>
            <w:tcW w:w="14130" w:type="dxa"/>
            <w:gridSpan w:val="2"/>
            <w:shd w:val="clear" w:color="auto" w:fill="C9DBB2" w:themeFill="accent1" w:themeFillTint="66"/>
            <w:vAlign w:val="center"/>
          </w:tcPr>
          <w:p w14:paraId="07CC22F4" w14:textId="56F75C47" w:rsidR="00CA6C48" w:rsidRPr="00CF3A38" w:rsidRDefault="00CA6C48" w:rsidP="009E3046">
            <w:pPr>
              <w:pStyle w:val="ListParagraph"/>
              <w:numPr>
                <w:ilvl w:val="0"/>
                <w:numId w:val="2"/>
              </w:numPr>
              <w:rPr>
                <w:rFonts w:ascii="Arial" w:hAnsi="Arial" w:cs="Arial"/>
                <w:b/>
                <w:color w:val="003C71" w:themeColor="text1"/>
                <w:sz w:val="22"/>
                <w:szCs w:val="22"/>
              </w:rPr>
            </w:pPr>
            <w:r>
              <w:rPr>
                <w:rFonts w:ascii="Arial" w:hAnsi="Arial" w:cs="Arial"/>
                <w:b/>
                <w:color w:val="003C71" w:themeColor="text1"/>
                <w:sz w:val="22"/>
                <w:szCs w:val="22"/>
              </w:rPr>
              <w:t xml:space="preserve">Begin to refine </w:t>
            </w:r>
            <w:r w:rsidR="007E00EF">
              <w:rPr>
                <w:rFonts w:ascii="Arial" w:hAnsi="Arial" w:cs="Arial"/>
                <w:b/>
                <w:color w:val="003C71" w:themeColor="text1"/>
                <w:sz w:val="22"/>
                <w:szCs w:val="22"/>
              </w:rPr>
              <w:t xml:space="preserve">models </w:t>
            </w:r>
            <w:r>
              <w:rPr>
                <w:rFonts w:ascii="Arial" w:hAnsi="Arial" w:cs="Arial"/>
                <w:b/>
                <w:color w:val="003C71" w:themeColor="text1"/>
                <w:sz w:val="22"/>
                <w:szCs w:val="22"/>
              </w:rPr>
              <w:t>and process</w:t>
            </w:r>
            <w:r w:rsidR="007E00EF">
              <w:rPr>
                <w:rFonts w:ascii="Arial" w:hAnsi="Arial" w:cs="Arial"/>
                <w:b/>
                <w:color w:val="003C71" w:themeColor="text1"/>
                <w:sz w:val="22"/>
                <w:szCs w:val="22"/>
              </w:rPr>
              <w:t>es to ensure students learn skills critical to further education and employment</w:t>
            </w:r>
            <w:r>
              <w:rPr>
                <w:rFonts w:ascii="Arial" w:hAnsi="Arial" w:cs="Arial"/>
                <w:b/>
                <w:color w:val="003C71" w:themeColor="text1"/>
                <w:sz w:val="22"/>
                <w:szCs w:val="22"/>
              </w:rPr>
              <w:t xml:space="preserve"> </w:t>
            </w:r>
          </w:p>
        </w:tc>
      </w:tr>
      <w:tr w:rsidR="00CA6C48" w14:paraId="5C7F77F5" w14:textId="77777777" w:rsidTr="0079071A">
        <w:trPr>
          <w:trHeight w:val="465"/>
        </w:trPr>
        <w:tc>
          <w:tcPr>
            <w:tcW w:w="6390" w:type="dxa"/>
            <w:vMerge w:val="restart"/>
          </w:tcPr>
          <w:p w14:paraId="023FE5D6" w14:textId="12CF0C56" w:rsidR="007E00EF" w:rsidRPr="005C6A20" w:rsidRDefault="007E00EF"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r>
              <w:rPr>
                <w:rFonts w:ascii="Arial" w:hAnsi="Arial" w:cs="Arial"/>
                <w:color w:val="003C71" w:themeColor="text1"/>
                <w:sz w:val="22"/>
                <w:szCs w:val="22"/>
              </w:rPr>
              <w:t>In addition to a review of existing practices,</w:t>
            </w:r>
            <w:r w:rsidRPr="00451343">
              <w:rPr>
                <w:rFonts w:ascii="Arial" w:hAnsi="Arial" w:cs="Arial"/>
                <w:color w:val="003C71" w:themeColor="text1"/>
                <w:sz w:val="22"/>
                <w:szCs w:val="22"/>
              </w:rPr>
              <w:t xml:space="preserve"> also </w:t>
            </w:r>
            <w:r>
              <w:rPr>
                <w:rFonts w:ascii="Arial" w:hAnsi="Arial" w:cs="Arial"/>
                <w:color w:val="003C71" w:themeColor="text1"/>
                <w:sz w:val="22"/>
                <w:szCs w:val="22"/>
              </w:rPr>
              <w:t xml:space="preserve">consider </w:t>
            </w:r>
            <w:r w:rsidRPr="00451343">
              <w:rPr>
                <w:rFonts w:ascii="Arial" w:hAnsi="Arial" w:cs="Arial"/>
                <w:color w:val="003C71" w:themeColor="text1"/>
                <w:sz w:val="22"/>
                <w:szCs w:val="22"/>
              </w:rPr>
              <w:t>your college responses to:</w:t>
            </w:r>
          </w:p>
          <w:p w14:paraId="59A557A2" w14:textId="31220C55" w:rsidR="007E00EF" w:rsidRPr="00451343" w:rsidRDefault="007E00EF" w:rsidP="007E00EF">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r w:rsidRPr="00451343">
              <w:rPr>
                <w:rFonts w:ascii="Arial" w:hAnsi="Arial" w:cs="Arial"/>
                <w:color w:val="003C71" w:themeColor="text1"/>
                <w:sz w:val="22"/>
                <w:szCs w:val="22"/>
                <w:u w:val="single"/>
              </w:rPr>
              <w:t>SOAA 4b</w:t>
            </w:r>
          </w:p>
          <w:p w14:paraId="34A283C1" w14:textId="08F3D692" w:rsidR="007E00EF" w:rsidRDefault="007E00EF" w:rsidP="007E00EF">
            <w:pPr>
              <w:pStyle w:val="xmsolistparagraph"/>
              <w:shd w:val="clear" w:color="auto" w:fill="FFFFFF"/>
              <w:spacing w:before="0" w:beforeAutospacing="0" w:after="0" w:afterAutospacing="0"/>
              <w:ind w:left="436"/>
              <w:rPr>
                <w:rFonts w:ascii="Arial" w:hAnsi="Arial" w:cs="Arial"/>
                <w:color w:val="003C71" w:themeColor="text1"/>
                <w:sz w:val="22"/>
                <w:szCs w:val="22"/>
              </w:rPr>
            </w:pPr>
            <w:r w:rsidRPr="00451343">
              <w:rPr>
                <w:rFonts w:ascii="Arial" w:hAnsi="Arial" w:cs="Arial"/>
                <w:color w:val="003C71" w:themeColor="text1"/>
                <w:sz w:val="22"/>
                <w:szCs w:val="22"/>
              </w:rPr>
              <w:t>“Students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w:t>
            </w:r>
          </w:p>
          <w:p w14:paraId="0D7B5930" w14:textId="5019381D" w:rsidR="00967480" w:rsidRDefault="00967480" w:rsidP="007E00EF">
            <w:pPr>
              <w:pStyle w:val="xmsolistparagraph"/>
              <w:shd w:val="clear" w:color="auto" w:fill="FFFFFF"/>
              <w:spacing w:before="0" w:beforeAutospacing="0" w:after="0" w:afterAutospacing="0"/>
              <w:ind w:left="436"/>
              <w:rPr>
                <w:rFonts w:ascii="Arial" w:hAnsi="Arial" w:cs="Arial"/>
                <w:color w:val="003C71" w:themeColor="text1"/>
                <w:sz w:val="22"/>
                <w:szCs w:val="22"/>
              </w:rPr>
            </w:pPr>
          </w:p>
          <w:p w14:paraId="4A60DA39" w14:textId="77777777" w:rsidR="00967480" w:rsidRPr="00451343" w:rsidRDefault="00967480" w:rsidP="00967480">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r w:rsidRPr="00451343">
              <w:rPr>
                <w:rFonts w:ascii="Arial" w:hAnsi="Arial" w:cs="Arial"/>
                <w:color w:val="003C71" w:themeColor="text1"/>
                <w:sz w:val="22"/>
                <w:szCs w:val="22"/>
                <w:u w:val="single"/>
              </w:rPr>
              <w:t xml:space="preserve">SOAA 4e </w:t>
            </w:r>
          </w:p>
          <w:p w14:paraId="00A0A862" w14:textId="77777777" w:rsidR="00967480" w:rsidRPr="00451343" w:rsidRDefault="00967480" w:rsidP="00967480">
            <w:pPr>
              <w:pStyle w:val="xmsolistparagraph"/>
              <w:shd w:val="clear" w:color="auto" w:fill="FFFFFF"/>
              <w:spacing w:before="0" w:beforeAutospacing="0" w:after="0" w:afterAutospacing="0"/>
              <w:ind w:left="436"/>
              <w:rPr>
                <w:rFonts w:ascii="Arial" w:hAnsi="Arial" w:cs="Arial"/>
                <w:color w:val="003C71" w:themeColor="text1"/>
                <w:sz w:val="22"/>
                <w:szCs w:val="22"/>
              </w:rPr>
            </w:pPr>
            <w:r w:rsidRPr="00451343">
              <w:rPr>
                <w:rFonts w:ascii="Arial" w:hAnsi="Arial" w:cs="Arial"/>
                <w:color w:val="003C71" w:themeColor="text1"/>
                <w:sz w:val="22"/>
                <w:szCs w:val="22"/>
              </w:rPr>
              <w:t>“The college helps students document their learning for employers and universities through portfolios and other means beyond transcripts.”</w:t>
            </w:r>
          </w:p>
          <w:p w14:paraId="728A9AC8" w14:textId="77777777" w:rsidR="00967480" w:rsidRPr="00451343" w:rsidRDefault="00967480" w:rsidP="007E00EF">
            <w:pPr>
              <w:pStyle w:val="xmsolistparagraph"/>
              <w:shd w:val="clear" w:color="auto" w:fill="FFFFFF"/>
              <w:spacing w:before="0" w:beforeAutospacing="0" w:after="0" w:afterAutospacing="0"/>
              <w:ind w:left="436"/>
              <w:rPr>
                <w:rFonts w:ascii="Arial" w:hAnsi="Arial" w:cs="Arial"/>
                <w:color w:val="003C71" w:themeColor="text1"/>
                <w:sz w:val="22"/>
                <w:szCs w:val="22"/>
              </w:rPr>
            </w:pPr>
          </w:p>
          <w:p w14:paraId="7F8F29A2" w14:textId="50C41307" w:rsidR="00CA6C48" w:rsidRPr="007E00EF" w:rsidRDefault="00CA6C48" w:rsidP="007E00EF">
            <w:pPr>
              <w:rPr>
                <w:rFonts w:ascii="Arial" w:hAnsi="Arial" w:cs="Arial"/>
                <w:color w:val="003C71" w:themeColor="text1"/>
                <w:sz w:val="22"/>
                <w:szCs w:val="22"/>
              </w:rPr>
            </w:pPr>
          </w:p>
        </w:tc>
        <w:tc>
          <w:tcPr>
            <w:tcW w:w="7740" w:type="dxa"/>
          </w:tcPr>
          <w:p w14:paraId="713A1689" w14:textId="5B408ECB" w:rsidR="0067323F" w:rsidRDefault="00CA6C48" w:rsidP="007E00EF">
            <w:pPr>
              <w:pStyle w:val="ListParagraph"/>
              <w:ind w:left="0"/>
              <w:rPr>
                <w:rFonts w:ascii="Arial" w:hAnsi="Arial" w:cs="Arial"/>
                <w:color w:val="003C71" w:themeColor="text1"/>
                <w:sz w:val="22"/>
                <w:szCs w:val="22"/>
              </w:rPr>
            </w:pPr>
            <w:r>
              <w:rPr>
                <w:rFonts w:ascii="Arial" w:hAnsi="Arial" w:cs="Arial"/>
                <w:color w:val="003C71" w:themeColor="text1"/>
                <w:sz w:val="22"/>
                <w:szCs w:val="22"/>
              </w:rPr>
              <w:t xml:space="preserve">Where we are:  </w:t>
            </w:r>
          </w:p>
        </w:tc>
      </w:tr>
      <w:tr w:rsidR="00CA6C48" w14:paraId="74D1CB8B" w14:textId="77777777" w:rsidTr="0079071A">
        <w:trPr>
          <w:trHeight w:val="465"/>
        </w:trPr>
        <w:tc>
          <w:tcPr>
            <w:tcW w:w="6390" w:type="dxa"/>
            <w:vMerge/>
          </w:tcPr>
          <w:p w14:paraId="2129EB51" w14:textId="77777777" w:rsidR="00CA6C48" w:rsidRDefault="00CA6C48" w:rsidP="00D22A45">
            <w:pPr>
              <w:pStyle w:val="ListParagraph"/>
              <w:numPr>
                <w:ilvl w:val="1"/>
                <w:numId w:val="2"/>
              </w:numPr>
              <w:ind w:left="782"/>
              <w:rPr>
                <w:rFonts w:ascii="Arial" w:hAnsi="Arial" w:cs="Arial"/>
                <w:color w:val="003C71" w:themeColor="text1"/>
                <w:sz w:val="22"/>
                <w:szCs w:val="22"/>
              </w:rPr>
            </w:pPr>
          </w:p>
        </w:tc>
        <w:tc>
          <w:tcPr>
            <w:tcW w:w="7740" w:type="dxa"/>
          </w:tcPr>
          <w:p w14:paraId="603538D2" w14:textId="77777777" w:rsidR="00CA6C48" w:rsidRDefault="00CA6C48" w:rsidP="004A409F">
            <w:pPr>
              <w:pStyle w:val="ListParagraph"/>
              <w:ind w:left="0"/>
              <w:rPr>
                <w:rFonts w:ascii="Arial" w:hAnsi="Arial" w:cs="Arial"/>
                <w:color w:val="003C71" w:themeColor="text1"/>
                <w:sz w:val="22"/>
                <w:szCs w:val="22"/>
              </w:rPr>
            </w:pPr>
            <w:r>
              <w:rPr>
                <w:rFonts w:ascii="Arial" w:hAnsi="Arial" w:cs="Arial"/>
                <w:color w:val="003C71" w:themeColor="text1"/>
                <w:sz w:val="22"/>
                <w:szCs w:val="22"/>
              </w:rPr>
              <w:t>We need to know more:</w:t>
            </w:r>
          </w:p>
        </w:tc>
      </w:tr>
      <w:tr w:rsidR="007E00EF" w14:paraId="79C63FE9" w14:textId="77777777" w:rsidTr="009E3046">
        <w:trPr>
          <w:trHeight w:val="576"/>
        </w:trPr>
        <w:tc>
          <w:tcPr>
            <w:tcW w:w="14130" w:type="dxa"/>
            <w:gridSpan w:val="2"/>
            <w:shd w:val="clear" w:color="auto" w:fill="C9DBB2" w:themeFill="accent1" w:themeFillTint="66"/>
            <w:vAlign w:val="center"/>
          </w:tcPr>
          <w:p w14:paraId="7C4B8F52" w14:textId="194406BB" w:rsidR="007E00EF" w:rsidRDefault="007E00EF" w:rsidP="009E3046">
            <w:pPr>
              <w:pStyle w:val="ListParagraph"/>
              <w:numPr>
                <w:ilvl w:val="0"/>
                <w:numId w:val="2"/>
              </w:numPr>
              <w:rPr>
                <w:rFonts w:ascii="Arial" w:hAnsi="Arial" w:cs="Arial"/>
                <w:color w:val="003C71" w:themeColor="text1"/>
                <w:sz w:val="22"/>
                <w:szCs w:val="22"/>
              </w:rPr>
            </w:pPr>
            <w:r w:rsidRPr="007E00EF">
              <w:rPr>
                <w:rFonts w:ascii="Arial" w:eastAsia="Times New Roman" w:hAnsi="Arial" w:cs="Arial"/>
                <w:b/>
                <w:color w:val="003C71" w:themeColor="text1"/>
                <w:sz w:val="22"/>
                <w:szCs w:val="22"/>
              </w:rPr>
              <w:t>Discuss how instructional reforms integrate with other pathways redesign efforts</w:t>
            </w:r>
          </w:p>
        </w:tc>
      </w:tr>
      <w:tr w:rsidR="00CA6C48" w14:paraId="0CD0B8C8" w14:textId="77777777" w:rsidTr="0079071A">
        <w:trPr>
          <w:trHeight w:val="465"/>
        </w:trPr>
        <w:tc>
          <w:tcPr>
            <w:tcW w:w="6390" w:type="dxa"/>
            <w:vMerge w:val="restart"/>
          </w:tcPr>
          <w:p w14:paraId="08AB968F" w14:textId="77777777" w:rsidR="005C6A20"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r>
              <w:rPr>
                <w:rFonts w:ascii="Arial" w:hAnsi="Arial" w:cs="Arial"/>
                <w:color w:val="003C71" w:themeColor="text1"/>
                <w:sz w:val="22"/>
                <w:szCs w:val="22"/>
              </w:rPr>
              <w:t>In addition to a review of existing practices,</w:t>
            </w:r>
            <w:r w:rsidRPr="00451343">
              <w:rPr>
                <w:rFonts w:ascii="Arial" w:hAnsi="Arial" w:cs="Arial"/>
                <w:color w:val="003C71" w:themeColor="text1"/>
                <w:sz w:val="22"/>
                <w:szCs w:val="22"/>
              </w:rPr>
              <w:t xml:space="preserve"> also </w:t>
            </w:r>
            <w:r>
              <w:rPr>
                <w:rFonts w:ascii="Arial" w:hAnsi="Arial" w:cs="Arial"/>
                <w:color w:val="003C71" w:themeColor="text1"/>
                <w:sz w:val="22"/>
                <w:szCs w:val="22"/>
              </w:rPr>
              <w:t xml:space="preserve">consider </w:t>
            </w:r>
            <w:r w:rsidRPr="00451343">
              <w:rPr>
                <w:rFonts w:ascii="Arial" w:hAnsi="Arial" w:cs="Arial"/>
                <w:color w:val="003C71" w:themeColor="text1"/>
                <w:sz w:val="22"/>
                <w:szCs w:val="22"/>
              </w:rPr>
              <w:t>your college responses to:</w:t>
            </w:r>
          </w:p>
          <w:p w14:paraId="6FEDF29A" w14:textId="77777777" w:rsidR="005C6A20"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p>
          <w:p w14:paraId="6C248627" w14:textId="634D51C8" w:rsidR="00CA6C48"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r w:rsidRPr="005C6A20">
              <w:rPr>
                <w:rFonts w:ascii="Arial" w:hAnsi="Arial" w:cs="Arial"/>
                <w:color w:val="003C71" w:themeColor="text1"/>
                <w:sz w:val="22"/>
                <w:szCs w:val="22"/>
              </w:rPr>
              <w:t xml:space="preserve">SOAA External Partnership, Successes and Challenges of </w:t>
            </w:r>
            <w:r w:rsidR="00102F28" w:rsidRPr="009E3046">
              <w:rPr>
                <w:rFonts w:ascii="Arial" w:hAnsi="Arial" w:cs="Arial"/>
                <w:color w:val="003C71" w:themeColor="text1"/>
                <w:sz w:val="22"/>
                <w:szCs w:val="22"/>
              </w:rPr>
              <w:t xml:space="preserve">all </w:t>
            </w:r>
            <w:r w:rsidR="009E3046">
              <w:rPr>
                <w:rFonts w:ascii="Arial" w:hAnsi="Arial" w:cs="Arial"/>
                <w:color w:val="003C71" w:themeColor="text1"/>
                <w:sz w:val="22"/>
                <w:szCs w:val="22"/>
              </w:rPr>
              <w:t>four dimensions of guided pathways</w:t>
            </w:r>
          </w:p>
          <w:p w14:paraId="67104536" w14:textId="63526CCB" w:rsidR="005C6A20" w:rsidRPr="007E00EF"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p>
        </w:tc>
        <w:tc>
          <w:tcPr>
            <w:tcW w:w="7740" w:type="dxa"/>
          </w:tcPr>
          <w:p w14:paraId="763C1230" w14:textId="77777777" w:rsidR="00CA6C48" w:rsidRDefault="00CA6C48" w:rsidP="004A409F">
            <w:pPr>
              <w:pStyle w:val="ListParagraph"/>
              <w:ind w:left="0"/>
              <w:rPr>
                <w:rFonts w:ascii="Arial" w:hAnsi="Arial" w:cs="Arial"/>
                <w:color w:val="003C71" w:themeColor="text1"/>
                <w:sz w:val="22"/>
                <w:szCs w:val="22"/>
              </w:rPr>
            </w:pPr>
            <w:r>
              <w:rPr>
                <w:rFonts w:ascii="Arial" w:hAnsi="Arial" w:cs="Arial"/>
                <w:color w:val="003C71" w:themeColor="text1"/>
                <w:sz w:val="22"/>
                <w:szCs w:val="22"/>
              </w:rPr>
              <w:lastRenderedPageBreak/>
              <w:t xml:space="preserve">Where we are:   </w:t>
            </w:r>
          </w:p>
          <w:p w14:paraId="7992B904" w14:textId="77777777" w:rsidR="00CA6C48" w:rsidRDefault="00CA6C48" w:rsidP="004A409F">
            <w:pPr>
              <w:pStyle w:val="ListParagraph"/>
              <w:ind w:left="0"/>
              <w:rPr>
                <w:rFonts w:ascii="Arial" w:hAnsi="Arial" w:cs="Arial"/>
                <w:color w:val="003C71" w:themeColor="text1"/>
                <w:sz w:val="22"/>
                <w:szCs w:val="22"/>
              </w:rPr>
            </w:pPr>
          </w:p>
        </w:tc>
      </w:tr>
      <w:tr w:rsidR="00CA6C48" w14:paraId="17677391" w14:textId="77777777" w:rsidTr="0079071A">
        <w:trPr>
          <w:trHeight w:val="465"/>
        </w:trPr>
        <w:tc>
          <w:tcPr>
            <w:tcW w:w="6390" w:type="dxa"/>
            <w:vMerge/>
          </w:tcPr>
          <w:p w14:paraId="3E4D7A8B" w14:textId="77777777" w:rsidR="00CA6C48" w:rsidRDefault="00CA6C48" w:rsidP="00D22A45">
            <w:pPr>
              <w:pStyle w:val="ListParagraph"/>
              <w:numPr>
                <w:ilvl w:val="1"/>
                <w:numId w:val="2"/>
              </w:numPr>
              <w:ind w:left="782"/>
              <w:rPr>
                <w:rFonts w:ascii="Arial" w:hAnsi="Arial" w:cs="Arial"/>
                <w:color w:val="003C71" w:themeColor="text1"/>
                <w:sz w:val="22"/>
                <w:szCs w:val="22"/>
              </w:rPr>
            </w:pPr>
          </w:p>
        </w:tc>
        <w:tc>
          <w:tcPr>
            <w:tcW w:w="7740" w:type="dxa"/>
          </w:tcPr>
          <w:p w14:paraId="3D62EE94" w14:textId="6711CB72" w:rsidR="00CA6C48" w:rsidRDefault="00CA6C48" w:rsidP="004A409F">
            <w:pPr>
              <w:pStyle w:val="ListParagraph"/>
              <w:ind w:left="0"/>
              <w:rPr>
                <w:rFonts w:ascii="Arial" w:hAnsi="Arial" w:cs="Arial"/>
                <w:color w:val="003C71" w:themeColor="text1"/>
                <w:sz w:val="22"/>
                <w:szCs w:val="22"/>
              </w:rPr>
            </w:pPr>
            <w:r>
              <w:rPr>
                <w:rFonts w:ascii="Arial" w:hAnsi="Arial" w:cs="Arial"/>
                <w:color w:val="003C71" w:themeColor="text1"/>
                <w:sz w:val="22"/>
                <w:szCs w:val="22"/>
              </w:rPr>
              <w:t xml:space="preserve">We need to know more: </w:t>
            </w:r>
          </w:p>
        </w:tc>
      </w:tr>
      <w:tr w:rsidR="005C6A20" w14:paraId="37F0565E" w14:textId="77777777" w:rsidTr="009E3046">
        <w:trPr>
          <w:trHeight w:val="576"/>
        </w:trPr>
        <w:tc>
          <w:tcPr>
            <w:tcW w:w="14130" w:type="dxa"/>
            <w:gridSpan w:val="2"/>
            <w:shd w:val="clear" w:color="auto" w:fill="C9DBB2" w:themeFill="accent1" w:themeFillTint="66"/>
            <w:vAlign w:val="center"/>
          </w:tcPr>
          <w:p w14:paraId="2A9F2F8F" w14:textId="1F95260F" w:rsidR="005C6A20" w:rsidRPr="005C6A20" w:rsidRDefault="005C6A20" w:rsidP="009E3046">
            <w:pPr>
              <w:pStyle w:val="ListParagraph"/>
              <w:numPr>
                <w:ilvl w:val="0"/>
                <w:numId w:val="2"/>
              </w:numPr>
              <w:rPr>
                <w:rFonts w:ascii="Arial" w:hAnsi="Arial" w:cs="Arial"/>
                <w:b/>
                <w:color w:val="003C71" w:themeColor="text1"/>
                <w:sz w:val="22"/>
                <w:szCs w:val="22"/>
              </w:rPr>
            </w:pPr>
            <w:r w:rsidRPr="005C6A20">
              <w:rPr>
                <w:rFonts w:ascii="Arial" w:eastAsia="Times New Roman" w:hAnsi="Arial" w:cs="Arial"/>
                <w:b/>
                <w:color w:val="003C71" w:themeColor="text1"/>
                <w:sz w:val="22"/>
                <w:szCs w:val="22"/>
              </w:rPr>
              <w:t>Consider how to better support the professional development of faculty and other stakeholders including instructional staff and administrators and program advisor</w:t>
            </w:r>
            <w:r>
              <w:rPr>
                <w:rFonts w:ascii="Arial" w:eastAsia="Times New Roman" w:hAnsi="Arial" w:cs="Arial"/>
                <w:b/>
                <w:color w:val="003C71" w:themeColor="text1"/>
                <w:sz w:val="22"/>
                <w:szCs w:val="22"/>
              </w:rPr>
              <w:t>s</w:t>
            </w:r>
          </w:p>
        </w:tc>
      </w:tr>
      <w:tr w:rsidR="00CA6C48" w14:paraId="700D5BAA" w14:textId="77777777" w:rsidTr="0079071A">
        <w:trPr>
          <w:trHeight w:val="465"/>
        </w:trPr>
        <w:tc>
          <w:tcPr>
            <w:tcW w:w="6390" w:type="dxa"/>
            <w:vMerge w:val="restart"/>
          </w:tcPr>
          <w:p w14:paraId="5CFAB3DE" w14:textId="54D89BDF" w:rsidR="005C6A20" w:rsidRPr="005C6A20"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r>
              <w:rPr>
                <w:rFonts w:ascii="Arial" w:hAnsi="Arial" w:cs="Arial"/>
                <w:color w:val="003C71" w:themeColor="text1"/>
                <w:sz w:val="22"/>
                <w:szCs w:val="22"/>
              </w:rPr>
              <w:t>In addition to a review of existing practices,</w:t>
            </w:r>
            <w:r w:rsidRPr="00451343">
              <w:rPr>
                <w:rFonts w:ascii="Arial" w:hAnsi="Arial" w:cs="Arial"/>
                <w:color w:val="003C71" w:themeColor="text1"/>
                <w:sz w:val="22"/>
                <w:szCs w:val="22"/>
              </w:rPr>
              <w:t xml:space="preserve"> also </w:t>
            </w:r>
            <w:r>
              <w:rPr>
                <w:rFonts w:ascii="Arial" w:hAnsi="Arial" w:cs="Arial"/>
                <w:color w:val="003C71" w:themeColor="text1"/>
                <w:sz w:val="22"/>
                <w:szCs w:val="22"/>
              </w:rPr>
              <w:t xml:space="preserve">consider </w:t>
            </w:r>
            <w:r w:rsidRPr="00451343">
              <w:rPr>
                <w:rFonts w:ascii="Arial" w:hAnsi="Arial" w:cs="Arial"/>
                <w:color w:val="003C71" w:themeColor="text1"/>
                <w:sz w:val="22"/>
                <w:szCs w:val="22"/>
              </w:rPr>
              <w:t>your college responses to:</w:t>
            </w:r>
          </w:p>
          <w:p w14:paraId="77240026" w14:textId="77777777" w:rsidR="005C6A20"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p>
          <w:p w14:paraId="1D94B426" w14:textId="3A669697" w:rsidR="005C6A20"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r w:rsidRPr="00451343">
              <w:rPr>
                <w:rFonts w:ascii="Arial" w:hAnsi="Arial" w:cs="Arial"/>
                <w:color w:val="003C71" w:themeColor="text1"/>
                <w:sz w:val="22"/>
                <w:szCs w:val="22"/>
                <w:u w:val="single"/>
              </w:rPr>
              <w:t xml:space="preserve">SOAA 4d </w:t>
            </w:r>
          </w:p>
          <w:p w14:paraId="7C0A6E13" w14:textId="14E09EB8" w:rsidR="005C6A20" w:rsidRPr="00451343" w:rsidRDefault="005C6A20" w:rsidP="0029083B">
            <w:pPr>
              <w:pStyle w:val="xmsolistparagraph"/>
              <w:shd w:val="clear" w:color="auto" w:fill="FFFFFF"/>
              <w:spacing w:before="0" w:beforeAutospacing="0" w:after="0" w:afterAutospacing="0"/>
              <w:ind w:left="428"/>
              <w:rPr>
                <w:rFonts w:ascii="Arial" w:hAnsi="Arial" w:cs="Arial"/>
                <w:color w:val="003C71" w:themeColor="text1"/>
                <w:sz w:val="22"/>
                <w:szCs w:val="22"/>
              </w:rPr>
            </w:pPr>
            <w:r w:rsidRPr="00451343">
              <w:rPr>
                <w:rFonts w:ascii="Arial" w:hAnsi="Arial" w:cs="Arial"/>
                <w:color w:val="003C71" w:themeColor="text1"/>
                <w:sz w:val="22"/>
                <w:szCs w:val="22"/>
              </w:rPr>
              <w:t>“Results of learning outcomes assessments are used to improve teaching and learning through program review, professional development, and other intentional campus efforts.”</w:t>
            </w:r>
          </w:p>
          <w:p w14:paraId="22C30101" w14:textId="77777777" w:rsidR="00CA6C48" w:rsidRDefault="00CA6C48"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p>
          <w:p w14:paraId="2E0A4680" w14:textId="77777777" w:rsidR="00967480" w:rsidRPr="00451343" w:rsidRDefault="00967480" w:rsidP="00967480">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r w:rsidRPr="00451343">
              <w:rPr>
                <w:rFonts w:ascii="Arial" w:hAnsi="Arial" w:cs="Arial"/>
                <w:color w:val="003C71" w:themeColor="text1"/>
                <w:sz w:val="22"/>
                <w:szCs w:val="22"/>
                <w:u w:val="single"/>
              </w:rPr>
              <w:t xml:space="preserve">SOAA 4f </w:t>
            </w:r>
          </w:p>
          <w:p w14:paraId="5B3F6CBF" w14:textId="77777777" w:rsidR="00967480" w:rsidRPr="00451343" w:rsidRDefault="00967480" w:rsidP="00967480">
            <w:pPr>
              <w:pStyle w:val="xmsolistparagraph"/>
              <w:shd w:val="clear" w:color="auto" w:fill="FFFFFF"/>
              <w:spacing w:before="0" w:beforeAutospacing="0" w:after="0" w:afterAutospacing="0"/>
              <w:ind w:left="436"/>
              <w:rPr>
                <w:rFonts w:ascii="Arial" w:hAnsi="Arial" w:cs="Arial"/>
                <w:color w:val="003C71" w:themeColor="text1"/>
                <w:sz w:val="22"/>
                <w:szCs w:val="22"/>
              </w:rPr>
            </w:pPr>
            <w:r w:rsidRPr="00451343">
              <w:rPr>
                <w:rFonts w:ascii="Arial" w:hAnsi="Arial" w:cs="Arial"/>
                <w:color w:val="003C71" w:themeColor="text1"/>
                <w:sz w:val="22"/>
                <w:szCs w:val="22"/>
              </w:rPr>
              <w:t>“The college assesses effectiveness of educational practice (e.g. using CCSSE or SENSE, etc.) and uses the results to create targeted professional development.”</w:t>
            </w:r>
          </w:p>
          <w:p w14:paraId="76C9464F" w14:textId="05442819" w:rsidR="00967480" w:rsidRPr="007E00EF" w:rsidRDefault="00967480"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p>
        </w:tc>
        <w:tc>
          <w:tcPr>
            <w:tcW w:w="7740" w:type="dxa"/>
          </w:tcPr>
          <w:p w14:paraId="229B2D3A" w14:textId="30B6B29A" w:rsidR="00CA6C48" w:rsidRDefault="00CA6C48" w:rsidP="004A409F">
            <w:pPr>
              <w:pStyle w:val="ListParagraph"/>
              <w:ind w:left="0"/>
              <w:rPr>
                <w:rFonts w:ascii="Arial" w:hAnsi="Arial" w:cs="Arial"/>
                <w:color w:val="003C71" w:themeColor="text1"/>
                <w:sz w:val="22"/>
                <w:szCs w:val="22"/>
              </w:rPr>
            </w:pPr>
            <w:r>
              <w:rPr>
                <w:rFonts w:ascii="Arial" w:hAnsi="Arial" w:cs="Arial"/>
                <w:color w:val="003C71" w:themeColor="text1"/>
                <w:sz w:val="22"/>
                <w:szCs w:val="22"/>
              </w:rPr>
              <w:t xml:space="preserve">Where we are:  </w:t>
            </w:r>
          </w:p>
          <w:p w14:paraId="3622CC88" w14:textId="77777777" w:rsidR="00CA6C48" w:rsidRDefault="00CA6C48" w:rsidP="004A409F">
            <w:pPr>
              <w:pStyle w:val="ListParagraph"/>
              <w:ind w:left="0"/>
              <w:rPr>
                <w:rFonts w:ascii="Arial" w:hAnsi="Arial" w:cs="Arial"/>
                <w:color w:val="003C71" w:themeColor="text1"/>
                <w:sz w:val="22"/>
                <w:szCs w:val="22"/>
              </w:rPr>
            </w:pPr>
          </w:p>
        </w:tc>
      </w:tr>
      <w:tr w:rsidR="00CA6C48" w14:paraId="121F83AB" w14:textId="77777777" w:rsidTr="0079071A">
        <w:trPr>
          <w:trHeight w:val="465"/>
        </w:trPr>
        <w:tc>
          <w:tcPr>
            <w:tcW w:w="6390" w:type="dxa"/>
            <w:vMerge/>
          </w:tcPr>
          <w:p w14:paraId="4B8275EE" w14:textId="77777777" w:rsidR="00CA6C48" w:rsidRDefault="00CA6C48" w:rsidP="00D22A45">
            <w:pPr>
              <w:pStyle w:val="ListParagraph"/>
              <w:numPr>
                <w:ilvl w:val="1"/>
                <w:numId w:val="2"/>
              </w:numPr>
              <w:ind w:left="782"/>
              <w:rPr>
                <w:rFonts w:ascii="Arial" w:hAnsi="Arial" w:cs="Arial"/>
                <w:color w:val="003C71" w:themeColor="text1"/>
                <w:sz w:val="22"/>
                <w:szCs w:val="22"/>
              </w:rPr>
            </w:pPr>
          </w:p>
        </w:tc>
        <w:tc>
          <w:tcPr>
            <w:tcW w:w="7740" w:type="dxa"/>
          </w:tcPr>
          <w:p w14:paraId="66F2F7F6" w14:textId="77777777" w:rsidR="00CA6C48" w:rsidRDefault="00CA6C48" w:rsidP="004A409F">
            <w:pPr>
              <w:pStyle w:val="ListParagraph"/>
              <w:ind w:left="0"/>
              <w:rPr>
                <w:rFonts w:ascii="Arial" w:hAnsi="Arial" w:cs="Arial"/>
                <w:color w:val="003C71" w:themeColor="text1"/>
                <w:sz w:val="22"/>
                <w:szCs w:val="22"/>
              </w:rPr>
            </w:pPr>
            <w:r>
              <w:rPr>
                <w:rFonts w:ascii="Arial" w:hAnsi="Arial" w:cs="Arial"/>
                <w:color w:val="003C71" w:themeColor="text1"/>
                <w:sz w:val="22"/>
                <w:szCs w:val="22"/>
              </w:rPr>
              <w:t>We need to know more:</w:t>
            </w:r>
          </w:p>
        </w:tc>
      </w:tr>
      <w:tr w:rsidR="005C6A20" w:rsidRPr="005C6A20" w14:paraId="510E4B1E" w14:textId="77777777" w:rsidTr="009E3046">
        <w:trPr>
          <w:trHeight w:val="576"/>
        </w:trPr>
        <w:tc>
          <w:tcPr>
            <w:tcW w:w="14130" w:type="dxa"/>
            <w:gridSpan w:val="2"/>
            <w:shd w:val="clear" w:color="auto" w:fill="C9DBB2" w:themeFill="accent1" w:themeFillTint="66"/>
            <w:vAlign w:val="center"/>
          </w:tcPr>
          <w:p w14:paraId="3D6B1B97" w14:textId="558305A3" w:rsidR="005C6A20" w:rsidRPr="005C6A20" w:rsidRDefault="005C6A20" w:rsidP="009E3046">
            <w:pPr>
              <w:pStyle w:val="ListParagraph"/>
              <w:numPr>
                <w:ilvl w:val="0"/>
                <w:numId w:val="2"/>
              </w:numPr>
              <w:rPr>
                <w:rFonts w:ascii="Arial" w:hAnsi="Arial" w:cs="Arial"/>
                <w:b/>
                <w:color w:val="003C71" w:themeColor="text1"/>
                <w:sz w:val="22"/>
                <w:szCs w:val="22"/>
              </w:rPr>
            </w:pPr>
            <w:r w:rsidRPr="005C6A20">
              <w:rPr>
                <w:rFonts w:ascii="Arial" w:eastAsia="Times New Roman" w:hAnsi="Arial" w:cs="Arial"/>
                <w:b/>
                <w:color w:val="003C71" w:themeColor="text1"/>
                <w:sz w:val="22"/>
                <w:szCs w:val="22"/>
              </w:rPr>
              <w:t>Initiate or advance conversations about whether and how institutional policies and practices have differential impact on historically underserved groups and how the college can leverage pathways work to close equity gaps</w:t>
            </w:r>
          </w:p>
        </w:tc>
      </w:tr>
      <w:tr w:rsidR="005C6A20" w14:paraId="71FC5B9A" w14:textId="77777777" w:rsidTr="0079071A">
        <w:trPr>
          <w:trHeight w:val="465"/>
        </w:trPr>
        <w:tc>
          <w:tcPr>
            <w:tcW w:w="6390" w:type="dxa"/>
            <w:vMerge w:val="restart"/>
          </w:tcPr>
          <w:p w14:paraId="2C64A0E1" w14:textId="77777777" w:rsidR="005C6A20" w:rsidRPr="005C6A20" w:rsidRDefault="005C6A20" w:rsidP="004A409F">
            <w:pPr>
              <w:pStyle w:val="xmsolistparagraph"/>
              <w:shd w:val="clear" w:color="auto" w:fill="FFFFFF"/>
              <w:spacing w:before="0" w:beforeAutospacing="0" w:after="0" w:afterAutospacing="0"/>
              <w:ind w:left="436"/>
              <w:rPr>
                <w:rFonts w:ascii="Arial" w:hAnsi="Arial" w:cs="Arial"/>
                <w:color w:val="003C71" w:themeColor="text1"/>
                <w:sz w:val="22"/>
                <w:szCs w:val="22"/>
              </w:rPr>
            </w:pPr>
            <w:r>
              <w:rPr>
                <w:rFonts w:ascii="Arial" w:hAnsi="Arial" w:cs="Arial"/>
                <w:color w:val="003C71" w:themeColor="text1"/>
                <w:sz w:val="22"/>
                <w:szCs w:val="22"/>
              </w:rPr>
              <w:t>In addition to a review of existing practices,</w:t>
            </w:r>
            <w:r w:rsidRPr="00451343">
              <w:rPr>
                <w:rFonts w:ascii="Arial" w:hAnsi="Arial" w:cs="Arial"/>
                <w:color w:val="003C71" w:themeColor="text1"/>
                <w:sz w:val="22"/>
                <w:szCs w:val="22"/>
              </w:rPr>
              <w:t xml:space="preserve"> also </w:t>
            </w:r>
            <w:r>
              <w:rPr>
                <w:rFonts w:ascii="Arial" w:hAnsi="Arial" w:cs="Arial"/>
                <w:color w:val="003C71" w:themeColor="text1"/>
                <w:sz w:val="22"/>
                <w:szCs w:val="22"/>
              </w:rPr>
              <w:t xml:space="preserve">consider </w:t>
            </w:r>
            <w:r w:rsidRPr="00451343">
              <w:rPr>
                <w:rFonts w:ascii="Arial" w:hAnsi="Arial" w:cs="Arial"/>
                <w:color w:val="003C71" w:themeColor="text1"/>
                <w:sz w:val="22"/>
                <w:szCs w:val="22"/>
              </w:rPr>
              <w:t>your college responses to:</w:t>
            </w:r>
          </w:p>
          <w:p w14:paraId="2B7CAF8E" w14:textId="77777777" w:rsidR="005C6A20" w:rsidRDefault="005C6A20" w:rsidP="004A409F">
            <w:pPr>
              <w:pStyle w:val="xmsolistparagraph"/>
              <w:shd w:val="clear" w:color="auto" w:fill="FFFFFF"/>
              <w:spacing w:before="0" w:beforeAutospacing="0" w:after="0" w:afterAutospacing="0"/>
              <w:ind w:left="436"/>
              <w:rPr>
                <w:rFonts w:ascii="Arial" w:hAnsi="Arial" w:cs="Arial"/>
                <w:color w:val="003C71" w:themeColor="text1"/>
                <w:sz w:val="22"/>
                <w:szCs w:val="22"/>
                <w:u w:val="single"/>
              </w:rPr>
            </w:pPr>
          </w:p>
          <w:p w14:paraId="50FDD2E1" w14:textId="2CE7555D" w:rsidR="005C6A20"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r w:rsidRPr="00451343">
              <w:rPr>
                <w:rFonts w:ascii="Arial" w:hAnsi="Arial" w:cs="Arial"/>
                <w:color w:val="003C71" w:themeColor="text1"/>
                <w:sz w:val="22"/>
                <w:szCs w:val="22"/>
                <w:u w:val="single"/>
              </w:rPr>
              <w:t>SOAA Equity Considerations of Area 4</w:t>
            </w:r>
            <w:r w:rsidRPr="00451343">
              <w:rPr>
                <w:rFonts w:ascii="Arial" w:hAnsi="Arial" w:cs="Arial"/>
                <w:color w:val="003C71" w:themeColor="text1"/>
                <w:sz w:val="22"/>
                <w:szCs w:val="22"/>
              </w:rPr>
              <w:t xml:space="preserve">: Ensuring Students are Learning </w:t>
            </w:r>
          </w:p>
          <w:p w14:paraId="41C2A143" w14:textId="77777777" w:rsidR="005C6A20" w:rsidRPr="00451343" w:rsidRDefault="005C6A20" w:rsidP="005C6A20">
            <w:pPr>
              <w:pStyle w:val="xmsolistparagraph"/>
              <w:shd w:val="clear" w:color="auto" w:fill="FFFFFF"/>
              <w:spacing w:before="0" w:beforeAutospacing="0" w:after="0" w:afterAutospacing="0"/>
              <w:ind w:left="436"/>
              <w:rPr>
                <w:rFonts w:ascii="Arial" w:hAnsi="Arial" w:cs="Arial"/>
                <w:color w:val="003C71" w:themeColor="text1"/>
                <w:sz w:val="22"/>
                <w:szCs w:val="22"/>
              </w:rPr>
            </w:pPr>
          </w:p>
          <w:p w14:paraId="348FD596" w14:textId="2FBAC02E" w:rsidR="005C6A20" w:rsidRPr="00967480" w:rsidRDefault="005C6A20" w:rsidP="00D22A45">
            <w:pPr>
              <w:pStyle w:val="ListParagraph"/>
              <w:numPr>
                <w:ilvl w:val="0"/>
                <w:numId w:val="6"/>
              </w:numPr>
              <w:spacing w:after="60"/>
              <w:ind w:left="792"/>
              <w:contextualSpacing w:val="0"/>
              <w:rPr>
                <w:rFonts w:ascii="Arial" w:hAnsi="Arial" w:cs="Arial"/>
                <w:i/>
                <w:color w:val="003C71" w:themeColor="text1"/>
                <w:sz w:val="22"/>
                <w:szCs w:val="20"/>
              </w:rPr>
            </w:pPr>
            <w:r w:rsidRPr="00451343">
              <w:rPr>
                <w:rFonts w:ascii="Arial" w:hAnsi="Arial" w:cs="Arial"/>
                <w:color w:val="003C71" w:themeColor="text1"/>
                <w:sz w:val="22"/>
                <w:szCs w:val="20"/>
              </w:rPr>
              <w:t>“How is the college ensuring that underrepresented students participate in program-relevant active and experiential learning opportunities?”</w:t>
            </w:r>
          </w:p>
          <w:p w14:paraId="3F1948DE" w14:textId="0CFF2557" w:rsidR="007D66C7" w:rsidRPr="0029083B" w:rsidRDefault="00967480" w:rsidP="007D66C7">
            <w:pPr>
              <w:pStyle w:val="ListParagraph"/>
              <w:numPr>
                <w:ilvl w:val="0"/>
                <w:numId w:val="6"/>
              </w:numPr>
              <w:spacing w:after="60"/>
              <w:ind w:left="792"/>
              <w:contextualSpacing w:val="0"/>
              <w:rPr>
                <w:rFonts w:ascii="Arial" w:hAnsi="Arial" w:cs="Arial"/>
                <w:color w:val="003C71" w:themeColor="text1"/>
                <w:sz w:val="22"/>
                <w:szCs w:val="20"/>
              </w:rPr>
            </w:pPr>
            <w:r w:rsidRPr="00451343">
              <w:rPr>
                <w:rFonts w:ascii="Arial" w:hAnsi="Arial" w:cs="Arial"/>
                <w:color w:val="003C71" w:themeColor="text1"/>
                <w:sz w:val="22"/>
                <w:szCs w:val="20"/>
              </w:rPr>
              <w:t xml:space="preserve">“As faculty make curricular changes to better align course assignments with program learning outcomes, </w:t>
            </w:r>
            <w:r w:rsidRPr="00451343">
              <w:rPr>
                <w:rFonts w:ascii="Arial" w:hAnsi="Arial" w:cs="Arial"/>
                <w:color w:val="003C71" w:themeColor="text1"/>
                <w:sz w:val="22"/>
                <w:szCs w:val="20"/>
              </w:rPr>
              <w:lastRenderedPageBreak/>
              <w:t>how does the college support faculty to implement pedagogical changes that better support learning outcomes success for underrepresented students (e.g., culturally responsive teaching)?”</w:t>
            </w:r>
          </w:p>
          <w:p w14:paraId="69FF331E" w14:textId="77777777" w:rsidR="00967480" w:rsidRPr="00451343" w:rsidRDefault="00967480" w:rsidP="00D22A45">
            <w:pPr>
              <w:pStyle w:val="ListParagraph"/>
              <w:numPr>
                <w:ilvl w:val="0"/>
                <w:numId w:val="6"/>
              </w:numPr>
              <w:spacing w:after="60"/>
              <w:ind w:left="792"/>
              <w:contextualSpacing w:val="0"/>
              <w:rPr>
                <w:rFonts w:ascii="Arial" w:hAnsi="Arial" w:cs="Arial"/>
                <w:i/>
                <w:color w:val="003C71" w:themeColor="text1"/>
                <w:sz w:val="22"/>
                <w:szCs w:val="22"/>
              </w:rPr>
            </w:pPr>
            <w:r w:rsidRPr="00451343">
              <w:rPr>
                <w:rFonts w:ascii="Arial" w:hAnsi="Arial" w:cs="Arial"/>
                <w:color w:val="003C71" w:themeColor="text1"/>
                <w:sz w:val="22"/>
                <w:szCs w:val="20"/>
              </w:rPr>
              <w:t>“What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w:t>
            </w:r>
          </w:p>
          <w:p w14:paraId="2A6B6959" w14:textId="421335B6" w:rsidR="00967480" w:rsidRPr="00967480" w:rsidRDefault="00967480" w:rsidP="00D22A45">
            <w:pPr>
              <w:pStyle w:val="ListParagraph"/>
              <w:numPr>
                <w:ilvl w:val="0"/>
                <w:numId w:val="6"/>
              </w:numPr>
              <w:spacing w:after="60"/>
              <w:ind w:left="792"/>
              <w:contextualSpacing w:val="0"/>
              <w:rPr>
                <w:rFonts w:ascii="Arial" w:hAnsi="Arial" w:cs="Arial"/>
                <w:i/>
                <w:color w:val="003C71" w:themeColor="text1"/>
                <w:sz w:val="22"/>
                <w:szCs w:val="22"/>
              </w:rPr>
            </w:pPr>
            <w:r w:rsidRPr="00451343">
              <w:rPr>
                <w:rFonts w:ascii="Arial" w:hAnsi="Arial" w:cs="Arial"/>
                <w:color w:val="003C71" w:themeColor="text1"/>
                <w:sz w:val="22"/>
                <w:szCs w:val="20"/>
              </w:rPr>
              <w:t>“Is the college disaggregating program learning outcomes data, program retention and completion data, and other assessment measures by race, income, age, and gender to examine equity gaps? How is this data disseminated and discussed among college staff, with students, and with the outside community?”</w:t>
            </w:r>
          </w:p>
          <w:p w14:paraId="0E47DE05" w14:textId="77777777" w:rsidR="005C6A20" w:rsidRPr="007E00EF" w:rsidRDefault="005C6A20" w:rsidP="004A409F">
            <w:pPr>
              <w:pStyle w:val="xmsolistparagraph"/>
              <w:shd w:val="clear" w:color="auto" w:fill="FFFFFF"/>
              <w:spacing w:before="0" w:beforeAutospacing="0" w:after="0" w:afterAutospacing="0"/>
              <w:ind w:left="436"/>
              <w:rPr>
                <w:rFonts w:ascii="Arial" w:hAnsi="Arial" w:cs="Arial"/>
                <w:color w:val="003C71" w:themeColor="text1"/>
                <w:sz w:val="22"/>
                <w:szCs w:val="22"/>
              </w:rPr>
            </w:pPr>
          </w:p>
        </w:tc>
        <w:tc>
          <w:tcPr>
            <w:tcW w:w="7740" w:type="dxa"/>
          </w:tcPr>
          <w:p w14:paraId="5603FC8C" w14:textId="320B0E3E" w:rsidR="005C6A20" w:rsidRDefault="005C6A20" w:rsidP="00DE4E99">
            <w:pPr>
              <w:pStyle w:val="ListParagraph"/>
              <w:ind w:left="0"/>
              <w:rPr>
                <w:rFonts w:ascii="Arial" w:hAnsi="Arial" w:cs="Arial"/>
                <w:color w:val="003C71" w:themeColor="text1"/>
                <w:sz w:val="22"/>
                <w:szCs w:val="22"/>
              </w:rPr>
            </w:pPr>
            <w:r>
              <w:rPr>
                <w:rFonts w:ascii="Arial" w:hAnsi="Arial" w:cs="Arial"/>
                <w:color w:val="003C71" w:themeColor="text1"/>
                <w:sz w:val="22"/>
                <w:szCs w:val="22"/>
              </w:rPr>
              <w:lastRenderedPageBreak/>
              <w:t xml:space="preserve">Where we are:  </w:t>
            </w:r>
          </w:p>
        </w:tc>
      </w:tr>
      <w:tr w:rsidR="005C6A20" w14:paraId="72F0691F" w14:textId="77777777" w:rsidTr="0079071A">
        <w:trPr>
          <w:trHeight w:val="465"/>
        </w:trPr>
        <w:tc>
          <w:tcPr>
            <w:tcW w:w="6390" w:type="dxa"/>
            <w:vMerge/>
          </w:tcPr>
          <w:p w14:paraId="79530D7D" w14:textId="77777777" w:rsidR="005C6A20" w:rsidRDefault="005C6A20" w:rsidP="00D22A45">
            <w:pPr>
              <w:pStyle w:val="ListParagraph"/>
              <w:numPr>
                <w:ilvl w:val="1"/>
                <w:numId w:val="7"/>
              </w:numPr>
              <w:ind w:left="782"/>
              <w:rPr>
                <w:rFonts w:ascii="Arial" w:hAnsi="Arial" w:cs="Arial"/>
                <w:color w:val="003C71" w:themeColor="text1"/>
                <w:sz w:val="22"/>
                <w:szCs w:val="22"/>
              </w:rPr>
            </w:pPr>
          </w:p>
        </w:tc>
        <w:tc>
          <w:tcPr>
            <w:tcW w:w="7740" w:type="dxa"/>
          </w:tcPr>
          <w:p w14:paraId="02398001" w14:textId="77777777" w:rsidR="005C6A20" w:rsidRDefault="005C6A20" w:rsidP="004A409F">
            <w:pPr>
              <w:pStyle w:val="ListParagraph"/>
              <w:ind w:left="0"/>
              <w:rPr>
                <w:rFonts w:ascii="Arial" w:hAnsi="Arial" w:cs="Arial"/>
                <w:color w:val="003C71" w:themeColor="text1"/>
                <w:sz w:val="22"/>
                <w:szCs w:val="22"/>
              </w:rPr>
            </w:pPr>
            <w:r>
              <w:rPr>
                <w:rFonts w:ascii="Arial" w:hAnsi="Arial" w:cs="Arial"/>
                <w:color w:val="003C71" w:themeColor="text1"/>
                <w:sz w:val="22"/>
                <w:szCs w:val="22"/>
              </w:rPr>
              <w:t>We need to know more:</w:t>
            </w:r>
          </w:p>
        </w:tc>
      </w:tr>
    </w:tbl>
    <w:p w14:paraId="5A0C1FEA" w14:textId="4BCA628C" w:rsidR="00CA6C48" w:rsidRDefault="00CA6C48" w:rsidP="00CA6C48">
      <w:pPr>
        <w:shd w:val="clear" w:color="auto" w:fill="FFFFFF"/>
        <w:rPr>
          <w:rFonts w:ascii="Arial" w:hAnsi="Arial" w:cs="Arial"/>
          <w:color w:val="003C71" w:themeColor="text1"/>
        </w:rPr>
      </w:pPr>
    </w:p>
    <w:p w14:paraId="08CD7CFA" w14:textId="77777777" w:rsidR="00F41DC6" w:rsidRDefault="00F41DC6" w:rsidP="00CA6C48">
      <w:pPr>
        <w:shd w:val="clear" w:color="auto" w:fill="FFFFFF"/>
        <w:rPr>
          <w:rFonts w:ascii="Arial" w:hAnsi="Arial" w:cs="Arial"/>
          <w:color w:val="003C71" w:themeColor="text1"/>
          <w:sz w:val="22"/>
          <w:szCs w:val="22"/>
        </w:rPr>
      </w:pPr>
    </w:p>
    <w:p w14:paraId="4C9AC0F8" w14:textId="007F8BFA" w:rsidR="00605611" w:rsidRDefault="00605611" w:rsidP="00CA6C48">
      <w:pPr>
        <w:shd w:val="clear" w:color="auto" w:fill="FFFFFF"/>
        <w:rPr>
          <w:rFonts w:ascii="Arial" w:hAnsi="Arial" w:cs="Arial"/>
          <w:color w:val="003C71" w:themeColor="text1"/>
          <w:sz w:val="22"/>
          <w:szCs w:val="22"/>
        </w:rPr>
      </w:pPr>
      <w:r>
        <w:rPr>
          <w:rFonts w:ascii="Arial" w:hAnsi="Arial" w:cs="Arial"/>
          <w:b/>
          <w:color w:val="789D49" w:themeColor="accent1"/>
          <w:sz w:val="22"/>
          <w:szCs w:val="22"/>
        </w:rPr>
        <w:t>Equity in Action</w:t>
      </w:r>
    </w:p>
    <w:p w14:paraId="0EF18F48" w14:textId="77777777" w:rsidR="00605611" w:rsidRDefault="00605611" w:rsidP="00CA6C48">
      <w:pPr>
        <w:shd w:val="clear" w:color="auto" w:fill="FFFFFF"/>
        <w:rPr>
          <w:rFonts w:ascii="Arial" w:hAnsi="Arial" w:cs="Arial"/>
          <w:color w:val="003C71" w:themeColor="text1"/>
          <w:sz w:val="22"/>
          <w:szCs w:val="22"/>
        </w:rPr>
      </w:pPr>
    </w:p>
    <w:p w14:paraId="2E3370A6" w14:textId="67E9C9DA" w:rsidR="00F41DC6" w:rsidRPr="00F41DC6" w:rsidRDefault="00F41DC6" w:rsidP="00CA6C48">
      <w:pPr>
        <w:shd w:val="clear" w:color="auto" w:fill="FFFFFF"/>
        <w:rPr>
          <w:rFonts w:ascii="Arial" w:hAnsi="Arial" w:cs="Arial"/>
          <w:color w:val="003C71" w:themeColor="text1"/>
          <w:sz w:val="22"/>
          <w:szCs w:val="22"/>
        </w:rPr>
      </w:pPr>
      <w:r w:rsidRPr="00F41DC6">
        <w:rPr>
          <w:rFonts w:ascii="Arial" w:hAnsi="Arial" w:cs="Arial"/>
          <w:color w:val="003C71" w:themeColor="text1"/>
          <w:sz w:val="22"/>
          <w:szCs w:val="22"/>
        </w:rPr>
        <w:t>What particularly stood out to your team from Dr. Rend</w:t>
      </w:r>
      <w:r w:rsidR="00DE55CC">
        <w:rPr>
          <w:rFonts w:ascii="Arial" w:hAnsi="Arial" w:cs="Arial"/>
          <w:color w:val="003C71" w:themeColor="text1"/>
          <w:sz w:val="22"/>
          <w:szCs w:val="22"/>
        </w:rPr>
        <w:t>ó</w:t>
      </w:r>
      <w:r w:rsidRPr="00F41DC6">
        <w:rPr>
          <w:rFonts w:ascii="Arial" w:hAnsi="Arial" w:cs="Arial"/>
          <w:color w:val="003C71" w:themeColor="text1"/>
          <w:sz w:val="22"/>
          <w:szCs w:val="22"/>
        </w:rPr>
        <w:t xml:space="preserve">n’s message </w:t>
      </w:r>
      <w:r>
        <w:rPr>
          <w:rFonts w:ascii="Arial" w:hAnsi="Arial" w:cs="Arial"/>
          <w:color w:val="003C71" w:themeColor="text1"/>
          <w:sz w:val="22"/>
          <w:szCs w:val="22"/>
        </w:rPr>
        <w:t xml:space="preserve">on an </w:t>
      </w:r>
      <w:r w:rsidR="00DE55CC">
        <w:rPr>
          <w:rFonts w:ascii="Arial" w:hAnsi="Arial" w:cs="Arial"/>
          <w:color w:val="003C71" w:themeColor="text1"/>
          <w:sz w:val="22"/>
          <w:szCs w:val="22"/>
        </w:rPr>
        <w:t xml:space="preserve">asset-based framework </w:t>
      </w:r>
      <w:r>
        <w:rPr>
          <w:rFonts w:ascii="Arial" w:hAnsi="Arial" w:cs="Arial"/>
          <w:color w:val="003C71" w:themeColor="text1"/>
          <w:sz w:val="22"/>
          <w:szCs w:val="22"/>
        </w:rPr>
        <w:t xml:space="preserve">and </w:t>
      </w:r>
      <w:r w:rsidR="00DE55CC">
        <w:rPr>
          <w:rFonts w:ascii="Arial" w:hAnsi="Arial" w:cs="Arial"/>
          <w:color w:val="003C71" w:themeColor="text1"/>
          <w:sz w:val="22"/>
          <w:szCs w:val="22"/>
        </w:rPr>
        <w:t xml:space="preserve">high-impact practices </w:t>
      </w:r>
      <w:r w:rsidRPr="00F41DC6">
        <w:rPr>
          <w:rFonts w:ascii="Arial" w:hAnsi="Arial" w:cs="Arial"/>
          <w:color w:val="003C71" w:themeColor="text1"/>
          <w:sz w:val="22"/>
          <w:szCs w:val="22"/>
        </w:rPr>
        <w:t>as it relates to</w:t>
      </w:r>
      <w:r>
        <w:rPr>
          <w:rFonts w:ascii="Arial" w:hAnsi="Arial" w:cs="Arial"/>
          <w:color w:val="003C71" w:themeColor="text1"/>
          <w:sz w:val="22"/>
          <w:szCs w:val="22"/>
        </w:rPr>
        <w:t xml:space="preserve"> the priority outcomes the team just identified?</w:t>
      </w:r>
      <w:r w:rsidRPr="00F41DC6">
        <w:rPr>
          <w:rFonts w:ascii="Arial" w:hAnsi="Arial" w:cs="Arial"/>
          <w:color w:val="003C71" w:themeColor="text1"/>
          <w:sz w:val="22"/>
          <w:szCs w:val="22"/>
        </w:rPr>
        <w:t xml:space="preserve"> </w:t>
      </w:r>
      <w:r w:rsidR="00A16760">
        <w:rPr>
          <w:rFonts w:ascii="Arial" w:hAnsi="Arial" w:cs="Arial"/>
          <w:color w:val="003C71" w:themeColor="text1"/>
          <w:sz w:val="22"/>
          <w:szCs w:val="22"/>
        </w:rPr>
        <w:t>What validation practices could be implemented and scaled across the institution? How might the college encourage these types of changes?</w:t>
      </w:r>
    </w:p>
    <w:p w14:paraId="3F8D923A" w14:textId="1DF41583" w:rsidR="00B86A5E" w:rsidRDefault="00B86A5E" w:rsidP="002D1185">
      <w:pPr>
        <w:rPr>
          <w:rFonts w:ascii="Arial" w:hAnsi="Arial" w:cs="Arial"/>
          <w:color w:val="789D49" w:themeColor="accent1"/>
          <w:sz w:val="22"/>
          <w:szCs w:val="22"/>
        </w:rPr>
      </w:pPr>
    </w:p>
    <w:tbl>
      <w:tblPr>
        <w:tblStyle w:val="TableGrid"/>
        <w:tblW w:w="0" w:type="auto"/>
        <w:tblInd w:w="-5"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4130"/>
      </w:tblGrid>
      <w:tr w:rsidR="00F41DC6" w14:paraId="568C11F3" w14:textId="77777777" w:rsidTr="00864CDD">
        <w:tc>
          <w:tcPr>
            <w:tcW w:w="14130" w:type="dxa"/>
          </w:tcPr>
          <w:p w14:paraId="4E99736F" w14:textId="474BDC00" w:rsidR="00F41DC6" w:rsidRPr="0079071A" w:rsidRDefault="00F41DC6" w:rsidP="002D1185">
            <w:pPr>
              <w:rPr>
                <w:rFonts w:ascii="Arial" w:hAnsi="Arial" w:cs="Arial"/>
                <w:color w:val="003C71" w:themeColor="text1"/>
                <w:sz w:val="22"/>
                <w:szCs w:val="22"/>
              </w:rPr>
            </w:pPr>
          </w:p>
          <w:p w14:paraId="24E67929" w14:textId="77777777" w:rsidR="0079071A" w:rsidRDefault="0079071A" w:rsidP="002D1185">
            <w:pPr>
              <w:rPr>
                <w:rFonts w:ascii="Arial" w:hAnsi="Arial" w:cs="Arial"/>
                <w:color w:val="789D49" w:themeColor="accent1"/>
                <w:sz w:val="22"/>
                <w:szCs w:val="22"/>
              </w:rPr>
            </w:pPr>
          </w:p>
          <w:p w14:paraId="28A31544" w14:textId="77777777" w:rsidR="0079071A" w:rsidRDefault="0079071A" w:rsidP="002D1185">
            <w:pPr>
              <w:rPr>
                <w:rFonts w:ascii="Arial" w:hAnsi="Arial" w:cs="Arial"/>
                <w:color w:val="789D49" w:themeColor="accent1"/>
                <w:sz w:val="22"/>
                <w:szCs w:val="22"/>
              </w:rPr>
            </w:pPr>
          </w:p>
          <w:p w14:paraId="54CB64B9" w14:textId="77777777" w:rsidR="0079071A" w:rsidRDefault="0079071A" w:rsidP="002D1185">
            <w:pPr>
              <w:rPr>
                <w:rFonts w:ascii="Arial" w:hAnsi="Arial" w:cs="Arial"/>
                <w:color w:val="789D49" w:themeColor="accent1"/>
                <w:sz w:val="22"/>
                <w:szCs w:val="22"/>
              </w:rPr>
            </w:pPr>
          </w:p>
          <w:p w14:paraId="5848BBD7" w14:textId="77777777" w:rsidR="0079071A" w:rsidRDefault="0079071A" w:rsidP="002D1185">
            <w:pPr>
              <w:rPr>
                <w:rFonts w:ascii="Arial" w:hAnsi="Arial" w:cs="Arial"/>
                <w:color w:val="789D49" w:themeColor="accent1"/>
                <w:sz w:val="22"/>
                <w:szCs w:val="22"/>
              </w:rPr>
            </w:pPr>
          </w:p>
          <w:p w14:paraId="6A9AFA95" w14:textId="19E3EEB1" w:rsidR="0079071A" w:rsidRDefault="0079071A" w:rsidP="002D1185">
            <w:pPr>
              <w:rPr>
                <w:rFonts w:ascii="Arial" w:hAnsi="Arial" w:cs="Arial"/>
                <w:color w:val="789D49" w:themeColor="accent1"/>
                <w:sz w:val="22"/>
                <w:szCs w:val="22"/>
              </w:rPr>
            </w:pPr>
          </w:p>
        </w:tc>
      </w:tr>
    </w:tbl>
    <w:p w14:paraId="121F2F17" w14:textId="77777777" w:rsidR="009747C9" w:rsidRPr="0020066B" w:rsidRDefault="009747C9">
      <w:pPr>
        <w:rPr>
          <w:rFonts w:ascii="Arial" w:hAnsi="Arial" w:cs="Arial"/>
          <w:b/>
          <w:color w:val="003C71" w:themeColor="text1"/>
          <w:sz w:val="22"/>
          <w:szCs w:val="22"/>
        </w:rPr>
      </w:pPr>
      <w:r w:rsidRPr="0020066B">
        <w:rPr>
          <w:rFonts w:ascii="Arial" w:hAnsi="Arial" w:cs="Arial"/>
          <w:b/>
          <w:color w:val="003C71" w:themeColor="text1"/>
          <w:sz w:val="22"/>
          <w:szCs w:val="22"/>
        </w:rPr>
        <w:br w:type="page"/>
      </w:r>
    </w:p>
    <w:p w14:paraId="724EE70A" w14:textId="2DACE0DE" w:rsidR="007153F8" w:rsidRPr="007153F8" w:rsidRDefault="007153F8" w:rsidP="007153F8">
      <w:pPr>
        <w:jc w:val="center"/>
        <w:rPr>
          <w:rFonts w:ascii="Arial" w:hAnsi="Arial" w:cs="Arial"/>
          <w:b/>
          <w:color w:val="789D49" w:themeColor="accent1"/>
          <w:sz w:val="22"/>
          <w:szCs w:val="22"/>
        </w:rPr>
      </w:pPr>
      <w:r w:rsidRPr="007153F8">
        <w:rPr>
          <w:rFonts w:ascii="Arial" w:hAnsi="Arial" w:cs="Arial"/>
          <w:b/>
          <w:color w:val="789D49" w:themeColor="accent1"/>
          <w:sz w:val="22"/>
          <w:szCs w:val="22"/>
        </w:rPr>
        <w:lastRenderedPageBreak/>
        <w:t xml:space="preserve">TEAM STRATEGY SESSION #2: THURSDAY, </w:t>
      </w:r>
      <w:r w:rsidR="00864CDD">
        <w:rPr>
          <w:rFonts w:ascii="Arial" w:hAnsi="Arial" w:cs="Arial"/>
          <w:b/>
          <w:color w:val="789D49" w:themeColor="accent1"/>
          <w:sz w:val="22"/>
          <w:szCs w:val="22"/>
        </w:rPr>
        <w:t>APRIL</w:t>
      </w:r>
      <w:r w:rsidR="00DB2B3E">
        <w:rPr>
          <w:rFonts w:ascii="Arial" w:hAnsi="Arial" w:cs="Arial"/>
          <w:b/>
          <w:color w:val="789D49" w:themeColor="accent1"/>
          <w:sz w:val="22"/>
          <w:szCs w:val="22"/>
        </w:rPr>
        <w:t xml:space="preserve"> 2</w:t>
      </w:r>
      <w:r w:rsidRPr="007153F8">
        <w:rPr>
          <w:rFonts w:ascii="Arial" w:hAnsi="Arial" w:cs="Arial"/>
          <w:b/>
          <w:color w:val="789D49" w:themeColor="accent1"/>
          <w:sz w:val="22"/>
          <w:szCs w:val="22"/>
        </w:rPr>
        <w:t xml:space="preserve">5, </w:t>
      </w:r>
      <w:r w:rsidRPr="006A1BEC">
        <w:rPr>
          <w:rFonts w:ascii="Arial" w:hAnsi="Arial" w:cs="Arial"/>
          <w:b/>
          <w:color w:val="789D49" w:themeColor="accent1"/>
          <w:sz w:val="22"/>
          <w:szCs w:val="22"/>
        </w:rPr>
        <w:t>10:</w:t>
      </w:r>
      <w:r w:rsidR="006A1BEC" w:rsidRPr="006A1BEC">
        <w:rPr>
          <w:rFonts w:ascii="Arial" w:hAnsi="Arial" w:cs="Arial"/>
          <w:b/>
          <w:color w:val="789D49" w:themeColor="accent1"/>
          <w:sz w:val="22"/>
          <w:szCs w:val="22"/>
        </w:rPr>
        <w:t>3</w:t>
      </w:r>
      <w:r w:rsidRPr="006A1BEC">
        <w:rPr>
          <w:rFonts w:ascii="Arial" w:hAnsi="Arial" w:cs="Arial"/>
          <w:b/>
          <w:color w:val="789D49" w:themeColor="accent1"/>
          <w:sz w:val="22"/>
          <w:szCs w:val="22"/>
        </w:rPr>
        <w:t>0 AM-11:</w:t>
      </w:r>
      <w:r w:rsidR="006A1BEC" w:rsidRPr="006A1BEC">
        <w:rPr>
          <w:rFonts w:ascii="Arial" w:hAnsi="Arial" w:cs="Arial"/>
          <w:b/>
          <w:color w:val="789D49" w:themeColor="accent1"/>
          <w:sz w:val="22"/>
          <w:szCs w:val="22"/>
        </w:rPr>
        <w:t>30</w:t>
      </w:r>
      <w:r w:rsidRPr="006A1BEC">
        <w:rPr>
          <w:rFonts w:ascii="Arial" w:hAnsi="Arial" w:cs="Arial"/>
          <w:b/>
          <w:color w:val="789D49" w:themeColor="accent1"/>
          <w:sz w:val="22"/>
          <w:szCs w:val="22"/>
        </w:rPr>
        <w:t xml:space="preserve"> AM</w:t>
      </w:r>
    </w:p>
    <w:p w14:paraId="50279FB3" w14:textId="77777777" w:rsidR="007153F8" w:rsidRPr="007153F8" w:rsidRDefault="007153F8" w:rsidP="001075F4">
      <w:pPr>
        <w:rPr>
          <w:rFonts w:ascii="Arial" w:hAnsi="Arial" w:cs="Arial"/>
          <w:b/>
          <w:color w:val="789D49" w:themeColor="accent1"/>
          <w:sz w:val="22"/>
          <w:szCs w:val="22"/>
        </w:rPr>
      </w:pPr>
    </w:p>
    <w:p w14:paraId="093450FC" w14:textId="77777777" w:rsidR="0029083B" w:rsidRPr="005D0F37" w:rsidRDefault="0029083B" w:rsidP="0029083B">
      <w:pPr>
        <w:rPr>
          <w:rFonts w:ascii="Arial" w:hAnsi="Arial" w:cs="Arial"/>
          <w:b/>
          <w:color w:val="789D49" w:themeColor="accent1"/>
          <w:sz w:val="22"/>
          <w:szCs w:val="22"/>
        </w:rPr>
      </w:pPr>
      <w:r>
        <w:rPr>
          <w:rFonts w:ascii="Arial" w:hAnsi="Arial" w:cs="Arial"/>
          <w:b/>
          <w:color w:val="789D49" w:themeColor="accent1"/>
          <w:sz w:val="22"/>
          <w:szCs w:val="22"/>
        </w:rPr>
        <w:t>Responding to What Students are Saying</w:t>
      </w:r>
    </w:p>
    <w:p w14:paraId="37139AF4" w14:textId="77777777" w:rsidR="0029083B" w:rsidRDefault="0029083B" w:rsidP="0029083B">
      <w:pPr>
        <w:rPr>
          <w:rFonts w:ascii="Encode Sans" w:hAnsi="Encode Sans" w:cs="Arial"/>
          <w:color w:val="003C71" w:themeColor="text1"/>
          <w:sz w:val="22"/>
          <w:szCs w:val="22"/>
        </w:rPr>
      </w:pPr>
    </w:p>
    <w:p w14:paraId="062C6074" w14:textId="77777777" w:rsidR="0029083B" w:rsidRPr="006A7CBF" w:rsidRDefault="0029083B" w:rsidP="0029083B">
      <w:pPr>
        <w:rPr>
          <w:rFonts w:ascii="Arial" w:hAnsi="Arial" w:cs="Arial"/>
          <w:color w:val="003C71" w:themeColor="text1"/>
          <w:sz w:val="22"/>
          <w:szCs w:val="22"/>
        </w:rPr>
      </w:pPr>
      <w:r w:rsidRPr="006A7CBF">
        <w:rPr>
          <w:rFonts w:ascii="Arial" w:hAnsi="Arial" w:cs="Arial"/>
          <w:color w:val="003C71" w:themeColor="text1"/>
          <w:sz w:val="22"/>
          <w:szCs w:val="22"/>
        </w:rPr>
        <w:t>Review the findings from your recent student interviews and focus groups concerning:</w:t>
      </w:r>
    </w:p>
    <w:p w14:paraId="6F7D0580" w14:textId="5C3B684F" w:rsidR="0029083B" w:rsidRPr="006A7CBF" w:rsidRDefault="0029083B" w:rsidP="006A7CBF">
      <w:pPr>
        <w:pStyle w:val="ListParagraph"/>
        <w:numPr>
          <w:ilvl w:val="0"/>
          <w:numId w:val="17"/>
        </w:numPr>
        <w:spacing w:after="60"/>
        <w:contextualSpacing w:val="0"/>
        <w:rPr>
          <w:rFonts w:ascii="Arial" w:hAnsi="Arial" w:cs="Arial"/>
          <w:color w:val="003C71" w:themeColor="text1"/>
          <w:sz w:val="22"/>
          <w:szCs w:val="22"/>
        </w:rPr>
      </w:pPr>
      <w:r w:rsidRPr="006A7CBF">
        <w:rPr>
          <w:rFonts w:ascii="Arial" w:hAnsi="Arial" w:cs="Arial"/>
          <w:color w:val="003C71" w:themeColor="text1"/>
          <w:sz w:val="22"/>
          <w:szCs w:val="22"/>
        </w:rPr>
        <w:t>students’ experience</w:t>
      </w:r>
      <w:r w:rsidR="00864CDD">
        <w:rPr>
          <w:rFonts w:ascii="Arial" w:hAnsi="Arial" w:cs="Arial"/>
          <w:color w:val="003C71" w:themeColor="text1"/>
          <w:sz w:val="22"/>
          <w:szCs w:val="22"/>
        </w:rPr>
        <w:t>s</w:t>
      </w:r>
      <w:r w:rsidRPr="006A7CBF">
        <w:rPr>
          <w:rFonts w:ascii="Arial" w:hAnsi="Arial" w:cs="Arial"/>
          <w:color w:val="003C71" w:themeColor="text1"/>
          <w:sz w:val="22"/>
          <w:szCs w:val="22"/>
        </w:rPr>
        <w:t xml:space="preserve"> with pathways changes </w:t>
      </w:r>
    </w:p>
    <w:p w14:paraId="2A48E4A8" w14:textId="77777777" w:rsidR="0029083B" w:rsidRPr="006A7CBF" w:rsidRDefault="0029083B" w:rsidP="006A7CBF">
      <w:pPr>
        <w:pStyle w:val="ListParagraph"/>
        <w:numPr>
          <w:ilvl w:val="0"/>
          <w:numId w:val="17"/>
        </w:numPr>
        <w:spacing w:after="60"/>
        <w:contextualSpacing w:val="0"/>
        <w:rPr>
          <w:rFonts w:ascii="Arial" w:hAnsi="Arial" w:cs="Arial"/>
          <w:color w:val="003C71" w:themeColor="text1"/>
          <w:sz w:val="22"/>
          <w:szCs w:val="22"/>
        </w:rPr>
      </w:pPr>
      <w:r w:rsidRPr="006A7CBF">
        <w:rPr>
          <w:rFonts w:ascii="Arial" w:hAnsi="Arial" w:cs="Arial"/>
          <w:color w:val="003C71" w:themeColor="text1"/>
          <w:sz w:val="22"/>
          <w:szCs w:val="22"/>
        </w:rPr>
        <w:t xml:space="preserve">comparison of students’ experiences to the college design </w:t>
      </w:r>
    </w:p>
    <w:p w14:paraId="4978BCE6" w14:textId="62EE65E5" w:rsidR="0029083B" w:rsidRPr="006A7CBF" w:rsidRDefault="0029083B" w:rsidP="006A7CBF">
      <w:pPr>
        <w:pStyle w:val="ListParagraph"/>
        <w:numPr>
          <w:ilvl w:val="0"/>
          <w:numId w:val="17"/>
        </w:numPr>
        <w:spacing w:after="60"/>
        <w:contextualSpacing w:val="0"/>
        <w:rPr>
          <w:rFonts w:ascii="Arial" w:hAnsi="Arial" w:cs="Arial"/>
          <w:color w:val="003C71" w:themeColor="text1"/>
          <w:sz w:val="22"/>
          <w:szCs w:val="22"/>
        </w:rPr>
      </w:pPr>
      <w:r w:rsidRPr="006A7CBF">
        <w:rPr>
          <w:rFonts w:ascii="Arial" w:hAnsi="Arial" w:cs="Arial"/>
          <w:color w:val="003C71" w:themeColor="text1"/>
          <w:sz w:val="22"/>
          <w:szCs w:val="22"/>
        </w:rPr>
        <w:t>college assumptions of the student experience that were confirmed and contradicted</w:t>
      </w:r>
      <w:r w:rsidR="00F9539A" w:rsidRPr="006A7CBF">
        <w:rPr>
          <w:rFonts w:ascii="Arial" w:hAnsi="Arial" w:cs="Arial"/>
          <w:color w:val="003C71" w:themeColor="text1"/>
          <w:sz w:val="22"/>
          <w:szCs w:val="22"/>
        </w:rPr>
        <w:t xml:space="preserve"> by students</w:t>
      </w:r>
      <w:r w:rsidRPr="006A7CBF">
        <w:rPr>
          <w:rFonts w:ascii="Arial" w:hAnsi="Arial" w:cs="Arial"/>
          <w:color w:val="003C71" w:themeColor="text1"/>
          <w:sz w:val="22"/>
          <w:szCs w:val="22"/>
        </w:rPr>
        <w:t xml:space="preserve"> </w:t>
      </w:r>
    </w:p>
    <w:p w14:paraId="37F3A26A" w14:textId="77777777" w:rsidR="0029083B" w:rsidRPr="006A7CBF" w:rsidRDefault="0029083B" w:rsidP="006A7CBF">
      <w:pPr>
        <w:pStyle w:val="ListParagraph"/>
        <w:numPr>
          <w:ilvl w:val="0"/>
          <w:numId w:val="17"/>
        </w:numPr>
        <w:spacing w:after="60"/>
        <w:contextualSpacing w:val="0"/>
        <w:rPr>
          <w:rFonts w:ascii="Arial" w:hAnsi="Arial" w:cs="Arial"/>
          <w:color w:val="003C71" w:themeColor="text1"/>
          <w:sz w:val="22"/>
          <w:szCs w:val="22"/>
        </w:rPr>
      </w:pPr>
      <w:r w:rsidRPr="006A7CBF">
        <w:rPr>
          <w:rFonts w:ascii="Arial" w:hAnsi="Arial" w:cs="Arial"/>
          <w:color w:val="003C71" w:themeColor="text1"/>
          <w:sz w:val="22"/>
          <w:szCs w:val="22"/>
        </w:rPr>
        <w:t>student experiences that speak to the need for pathways reforms</w:t>
      </w:r>
    </w:p>
    <w:p w14:paraId="18AA94B3" w14:textId="77777777" w:rsidR="0029083B" w:rsidRPr="006A7CBF" w:rsidRDefault="0029083B" w:rsidP="006A7CBF">
      <w:pPr>
        <w:pStyle w:val="ListParagraph"/>
        <w:numPr>
          <w:ilvl w:val="0"/>
          <w:numId w:val="17"/>
        </w:numPr>
        <w:spacing w:after="60"/>
        <w:contextualSpacing w:val="0"/>
        <w:rPr>
          <w:rFonts w:ascii="Arial" w:hAnsi="Arial" w:cs="Arial"/>
          <w:color w:val="003C71" w:themeColor="text1"/>
          <w:sz w:val="22"/>
          <w:szCs w:val="22"/>
        </w:rPr>
      </w:pPr>
      <w:r w:rsidRPr="006A7CBF">
        <w:rPr>
          <w:rFonts w:ascii="Arial" w:hAnsi="Arial" w:cs="Arial"/>
          <w:color w:val="003C71" w:themeColor="text1"/>
          <w:sz w:val="22"/>
          <w:szCs w:val="22"/>
        </w:rPr>
        <w:t xml:space="preserve">implemented reforms that seem to make a difference to students </w:t>
      </w:r>
    </w:p>
    <w:p w14:paraId="631768D9" w14:textId="77777777" w:rsidR="0029083B" w:rsidRPr="006A7CBF" w:rsidRDefault="0029083B" w:rsidP="0029083B">
      <w:pPr>
        <w:pStyle w:val="ListParagraph"/>
        <w:numPr>
          <w:ilvl w:val="0"/>
          <w:numId w:val="17"/>
        </w:numPr>
        <w:rPr>
          <w:rFonts w:ascii="Arial" w:hAnsi="Arial" w:cs="Arial"/>
          <w:color w:val="003C71" w:themeColor="text1"/>
          <w:sz w:val="22"/>
          <w:szCs w:val="22"/>
        </w:rPr>
      </w:pPr>
      <w:r w:rsidRPr="006A7CBF">
        <w:rPr>
          <w:rFonts w:ascii="Arial" w:hAnsi="Arial" w:cs="Arial"/>
          <w:color w:val="003C71" w:themeColor="text1"/>
          <w:sz w:val="22"/>
          <w:szCs w:val="22"/>
        </w:rPr>
        <w:t>aspects of the student experience that merit further investigation</w:t>
      </w:r>
    </w:p>
    <w:p w14:paraId="141E3429" w14:textId="77777777" w:rsidR="0029083B" w:rsidRPr="00F00747" w:rsidRDefault="0029083B" w:rsidP="0029083B">
      <w:pPr>
        <w:rPr>
          <w:rFonts w:ascii="Arial" w:hAnsi="Arial" w:cs="Arial"/>
          <w:color w:val="003C71" w:themeColor="text1"/>
          <w:sz w:val="22"/>
          <w:szCs w:val="22"/>
        </w:rPr>
      </w:pPr>
    </w:p>
    <w:p w14:paraId="65C3CEE0" w14:textId="77277793" w:rsidR="0029083B" w:rsidRPr="00F00747" w:rsidRDefault="0029083B" w:rsidP="0029083B">
      <w:pPr>
        <w:rPr>
          <w:rFonts w:ascii="Arial" w:hAnsi="Arial" w:cs="Arial"/>
          <w:color w:val="003C71" w:themeColor="text1"/>
          <w:sz w:val="22"/>
          <w:szCs w:val="22"/>
        </w:rPr>
      </w:pPr>
      <w:r w:rsidRPr="00F00747">
        <w:rPr>
          <w:rFonts w:ascii="Arial" w:hAnsi="Arial" w:cs="Arial"/>
          <w:color w:val="003C71" w:themeColor="text1"/>
          <w:sz w:val="22"/>
          <w:szCs w:val="22"/>
        </w:rPr>
        <w:t xml:space="preserve">List three to five messages from students about the </w:t>
      </w:r>
      <w:r w:rsidR="006A7CBF">
        <w:rPr>
          <w:rFonts w:ascii="Arial" w:hAnsi="Arial" w:cs="Arial"/>
          <w:color w:val="003C71" w:themeColor="text1"/>
          <w:sz w:val="22"/>
          <w:szCs w:val="22"/>
        </w:rPr>
        <w:t>most important</w:t>
      </w:r>
      <w:r w:rsidRPr="00F00747">
        <w:rPr>
          <w:rFonts w:ascii="Arial" w:hAnsi="Arial" w:cs="Arial"/>
          <w:color w:val="003C71" w:themeColor="text1"/>
          <w:sz w:val="22"/>
          <w:szCs w:val="22"/>
        </w:rPr>
        <w:t xml:space="preserve"> ways the college is supporting their academic aspirations and ensuring they are gaining knowledge and skills leading toward further education and careers. Also list three to five most common challenges students shared about what they may still need from the college. Note potential college responses that may expand support to more students or could mitigate students’ challenges. These lists should inform your college’s action planning tomorrow.     </w:t>
      </w:r>
    </w:p>
    <w:p w14:paraId="23E45A3E" w14:textId="77777777" w:rsidR="0029083B" w:rsidRDefault="0029083B" w:rsidP="0029083B">
      <w:pPr>
        <w:rPr>
          <w:rFonts w:ascii="Arial" w:hAnsi="Arial" w:cs="Arial"/>
          <w:color w:val="003C71" w:themeColor="text1"/>
          <w:sz w:val="22"/>
          <w:szCs w:val="22"/>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7195"/>
        <w:gridCol w:w="7195"/>
      </w:tblGrid>
      <w:tr w:rsidR="0029083B" w14:paraId="5423AAD8" w14:textId="77777777" w:rsidTr="0064501D">
        <w:tc>
          <w:tcPr>
            <w:tcW w:w="7195" w:type="dxa"/>
            <w:shd w:val="clear" w:color="auto" w:fill="003C71" w:themeFill="text1"/>
          </w:tcPr>
          <w:p w14:paraId="0A66C176" w14:textId="77777777" w:rsidR="0029083B" w:rsidRPr="00895876" w:rsidRDefault="0029083B" w:rsidP="004A409F">
            <w:pPr>
              <w:rPr>
                <w:rFonts w:ascii="Arial" w:hAnsi="Arial" w:cs="Arial"/>
                <w:b/>
                <w:color w:val="FFFFFF" w:themeColor="background1"/>
                <w:sz w:val="22"/>
                <w:szCs w:val="22"/>
              </w:rPr>
            </w:pPr>
            <w:r w:rsidRPr="00895876">
              <w:rPr>
                <w:rFonts w:ascii="Arial" w:hAnsi="Arial" w:cs="Arial"/>
                <w:b/>
                <w:color w:val="FFFFFF" w:themeColor="background1"/>
                <w:sz w:val="22"/>
                <w:szCs w:val="22"/>
              </w:rPr>
              <w:t>Students say…</w:t>
            </w:r>
          </w:p>
          <w:p w14:paraId="2318838A" w14:textId="77777777" w:rsidR="0029083B" w:rsidRPr="00895876" w:rsidRDefault="0029083B" w:rsidP="004A409F">
            <w:pPr>
              <w:rPr>
                <w:rFonts w:ascii="Arial" w:hAnsi="Arial" w:cs="Arial"/>
                <w:b/>
                <w:color w:val="FFFFFF" w:themeColor="background1"/>
                <w:sz w:val="22"/>
                <w:szCs w:val="22"/>
              </w:rPr>
            </w:pPr>
            <w:r w:rsidRPr="00895876">
              <w:rPr>
                <w:rFonts w:ascii="Arial" w:hAnsi="Arial" w:cs="Arial"/>
                <w:b/>
                <w:color w:val="FFFFFF" w:themeColor="background1"/>
                <w:sz w:val="22"/>
                <w:szCs w:val="22"/>
              </w:rPr>
              <w:t>Most important ways the college</w:t>
            </w:r>
            <w:r>
              <w:rPr>
                <w:rFonts w:ascii="Arial" w:hAnsi="Arial" w:cs="Arial"/>
                <w:b/>
                <w:color w:val="FFFFFF" w:themeColor="background1"/>
                <w:sz w:val="22"/>
                <w:szCs w:val="22"/>
              </w:rPr>
              <w:t>/faculty</w:t>
            </w:r>
            <w:r w:rsidRPr="00895876">
              <w:rPr>
                <w:rFonts w:ascii="Arial" w:hAnsi="Arial" w:cs="Arial"/>
                <w:b/>
                <w:color w:val="FFFFFF" w:themeColor="background1"/>
                <w:sz w:val="22"/>
                <w:szCs w:val="22"/>
              </w:rPr>
              <w:t xml:space="preserve"> supports my goals</w:t>
            </w:r>
          </w:p>
        </w:tc>
        <w:tc>
          <w:tcPr>
            <w:tcW w:w="7195" w:type="dxa"/>
            <w:shd w:val="clear" w:color="auto" w:fill="003C71" w:themeFill="text1"/>
          </w:tcPr>
          <w:p w14:paraId="7E7B1D65" w14:textId="6F2B9D6E" w:rsidR="0029083B" w:rsidRPr="00895876" w:rsidRDefault="00605611" w:rsidP="004A409F">
            <w:pPr>
              <w:rPr>
                <w:rFonts w:ascii="Arial" w:hAnsi="Arial" w:cs="Arial"/>
                <w:b/>
                <w:color w:val="FFFFFF" w:themeColor="background1"/>
                <w:sz w:val="22"/>
                <w:szCs w:val="22"/>
              </w:rPr>
            </w:pPr>
            <w:r>
              <w:rPr>
                <w:rFonts w:ascii="Arial" w:hAnsi="Arial" w:cs="Arial"/>
                <w:b/>
                <w:color w:val="FFFFFF" w:themeColor="background1"/>
                <w:sz w:val="22"/>
                <w:szCs w:val="22"/>
              </w:rPr>
              <w:t xml:space="preserve">College </w:t>
            </w:r>
            <w:r w:rsidR="0029083B" w:rsidRPr="00895876">
              <w:rPr>
                <w:rFonts w:ascii="Arial" w:hAnsi="Arial" w:cs="Arial"/>
                <w:b/>
                <w:color w:val="FFFFFF" w:themeColor="background1"/>
                <w:sz w:val="22"/>
                <w:szCs w:val="22"/>
              </w:rPr>
              <w:t>Response</w:t>
            </w:r>
          </w:p>
        </w:tc>
      </w:tr>
      <w:tr w:rsidR="0029083B" w14:paraId="03038621" w14:textId="77777777" w:rsidTr="0064501D">
        <w:tc>
          <w:tcPr>
            <w:tcW w:w="7195" w:type="dxa"/>
          </w:tcPr>
          <w:p w14:paraId="775E03BF" w14:textId="77777777" w:rsidR="0029083B" w:rsidRDefault="0029083B" w:rsidP="004A409F">
            <w:pPr>
              <w:rPr>
                <w:rFonts w:ascii="Arial" w:hAnsi="Arial" w:cs="Arial"/>
                <w:color w:val="003C71" w:themeColor="text1"/>
                <w:sz w:val="22"/>
                <w:szCs w:val="22"/>
              </w:rPr>
            </w:pPr>
          </w:p>
        </w:tc>
        <w:tc>
          <w:tcPr>
            <w:tcW w:w="7195" w:type="dxa"/>
          </w:tcPr>
          <w:p w14:paraId="6CC2AA13" w14:textId="77777777" w:rsidR="0029083B" w:rsidRDefault="0029083B" w:rsidP="004A409F">
            <w:pPr>
              <w:rPr>
                <w:rFonts w:ascii="Arial" w:hAnsi="Arial" w:cs="Arial"/>
                <w:color w:val="003C71" w:themeColor="text1"/>
                <w:sz w:val="22"/>
                <w:szCs w:val="22"/>
              </w:rPr>
            </w:pPr>
          </w:p>
        </w:tc>
      </w:tr>
      <w:tr w:rsidR="0029083B" w14:paraId="247C2340" w14:textId="77777777" w:rsidTr="0064501D">
        <w:tc>
          <w:tcPr>
            <w:tcW w:w="7195" w:type="dxa"/>
          </w:tcPr>
          <w:p w14:paraId="393D50C4" w14:textId="77777777" w:rsidR="0029083B" w:rsidRDefault="0029083B" w:rsidP="004A409F">
            <w:pPr>
              <w:rPr>
                <w:rFonts w:ascii="Arial" w:hAnsi="Arial" w:cs="Arial"/>
                <w:color w:val="003C71" w:themeColor="text1"/>
                <w:sz w:val="22"/>
                <w:szCs w:val="22"/>
              </w:rPr>
            </w:pPr>
          </w:p>
        </w:tc>
        <w:tc>
          <w:tcPr>
            <w:tcW w:w="7195" w:type="dxa"/>
          </w:tcPr>
          <w:p w14:paraId="00505291" w14:textId="77777777" w:rsidR="0029083B" w:rsidRDefault="0029083B" w:rsidP="004A409F">
            <w:pPr>
              <w:rPr>
                <w:rFonts w:ascii="Arial" w:hAnsi="Arial" w:cs="Arial"/>
                <w:color w:val="003C71" w:themeColor="text1"/>
                <w:sz w:val="22"/>
                <w:szCs w:val="22"/>
              </w:rPr>
            </w:pPr>
          </w:p>
        </w:tc>
      </w:tr>
      <w:tr w:rsidR="0029083B" w14:paraId="1E9A4AF6" w14:textId="77777777" w:rsidTr="0064501D">
        <w:tc>
          <w:tcPr>
            <w:tcW w:w="7195" w:type="dxa"/>
          </w:tcPr>
          <w:p w14:paraId="496105EC" w14:textId="77777777" w:rsidR="0029083B" w:rsidRDefault="0029083B" w:rsidP="004A409F">
            <w:pPr>
              <w:rPr>
                <w:rFonts w:ascii="Arial" w:hAnsi="Arial" w:cs="Arial"/>
                <w:color w:val="003C71" w:themeColor="text1"/>
                <w:sz w:val="22"/>
                <w:szCs w:val="22"/>
              </w:rPr>
            </w:pPr>
          </w:p>
        </w:tc>
        <w:tc>
          <w:tcPr>
            <w:tcW w:w="7195" w:type="dxa"/>
          </w:tcPr>
          <w:p w14:paraId="2A2D1563" w14:textId="77777777" w:rsidR="0029083B" w:rsidRDefault="0029083B" w:rsidP="004A409F">
            <w:pPr>
              <w:rPr>
                <w:rFonts w:ascii="Arial" w:hAnsi="Arial" w:cs="Arial"/>
                <w:color w:val="003C71" w:themeColor="text1"/>
                <w:sz w:val="22"/>
                <w:szCs w:val="22"/>
              </w:rPr>
            </w:pPr>
          </w:p>
        </w:tc>
      </w:tr>
      <w:tr w:rsidR="0029083B" w14:paraId="3EDB4FCF" w14:textId="77777777" w:rsidTr="0064501D">
        <w:tc>
          <w:tcPr>
            <w:tcW w:w="7195" w:type="dxa"/>
          </w:tcPr>
          <w:p w14:paraId="203A8A99" w14:textId="77777777" w:rsidR="0029083B" w:rsidRDefault="0029083B" w:rsidP="004A409F">
            <w:pPr>
              <w:rPr>
                <w:rFonts w:ascii="Arial" w:hAnsi="Arial" w:cs="Arial"/>
                <w:color w:val="003C71" w:themeColor="text1"/>
                <w:sz w:val="22"/>
                <w:szCs w:val="22"/>
              </w:rPr>
            </w:pPr>
          </w:p>
        </w:tc>
        <w:tc>
          <w:tcPr>
            <w:tcW w:w="7195" w:type="dxa"/>
          </w:tcPr>
          <w:p w14:paraId="00E3D126" w14:textId="77777777" w:rsidR="0029083B" w:rsidRDefault="0029083B" w:rsidP="004A409F">
            <w:pPr>
              <w:rPr>
                <w:rFonts w:ascii="Arial" w:hAnsi="Arial" w:cs="Arial"/>
                <w:color w:val="003C71" w:themeColor="text1"/>
                <w:sz w:val="22"/>
                <w:szCs w:val="22"/>
              </w:rPr>
            </w:pPr>
          </w:p>
        </w:tc>
      </w:tr>
      <w:tr w:rsidR="0029083B" w14:paraId="2EF78C9B" w14:textId="77777777" w:rsidTr="0064501D">
        <w:tc>
          <w:tcPr>
            <w:tcW w:w="7195" w:type="dxa"/>
          </w:tcPr>
          <w:p w14:paraId="7E918A18" w14:textId="77777777" w:rsidR="0029083B" w:rsidRDefault="0029083B" w:rsidP="004A409F">
            <w:pPr>
              <w:rPr>
                <w:rFonts w:ascii="Arial" w:hAnsi="Arial" w:cs="Arial"/>
                <w:color w:val="003C71" w:themeColor="text1"/>
                <w:sz w:val="22"/>
                <w:szCs w:val="22"/>
              </w:rPr>
            </w:pPr>
          </w:p>
        </w:tc>
        <w:tc>
          <w:tcPr>
            <w:tcW w:w="7195" w:type="dxa"/>
          </w:tcPr>
          <w:p w14:paraId="306BB47A" w14:textId="77777777" w:rsidR="0029083B" w:rsidRDefault="0029083B" w:rsidP="004A409F">
            <w:pPr>
              <w:rPr>
                <w:rFonts w:ascii="Arial" w:hAnsi="Arial" w:cs="Arial"/>
                <w:color w:val="003C71" w:themeColor="text1"/>
                <w:sz w:val="22"/>
                <w:szCs w:val="22"/>
              </w:rPr>
            </w:pPr>
          </w:p>
        </w:tc>
      </w:tr>
      <w:tr w:rsidR="0029083B" w14:paraId="7B0BAEE7" w14:textId="77777777" w:rsidTr="0064501D">
        <w:tc>
          <w:tcPr>
            <w:tcW w:w="7195" w:type="dxa"/>
            <w:shd w:val="clear" w:color="auto" w:fill="003C71" w:themeFill="text1"/>
          </w:tcPr>
          <w:p w14:paraId="69D9D971" w14:textId="77777777" w:rsidR="0029083B" w:rsidRPr="00895876" w:rsidRDefault="0029083B" w:rsidP="004A409F">
            <w:pPr>
              <w:rPr>
                <w:rFonts w:ascii="Arial" w:hAnsi="Arial" w:cs="Arial"/>
                <w:b/>
                <w:color w:val="FFFFFF" w:themeColor="background1"/>
                <w:sz w:val="22"/>
                <w:szCs w:val="22"/>
              </w:rPr>
            </w:pPr>
            <w:r w:rsidRPr="00895876">
              <w:rPr>
                <w:rFonts w:ascii="Arial" w:hAnsi="Arial" w:cs="Arial"/>
                <w:b/>
                <w:color w:val="FFFFFF" w:themeColor="background1"/>
                <w:sz w:val="22"/>
                <w:szCs w:val="22"/>
              </w:rPr>
              <w:t>Students say…</w:t>
            </w:r>
          </w:p>
          <w:p w14:paraId="6577BAA9" w14:textId="6516E605" w:rsidR="0029083B" w:rsidRPr="00895876" w:rsidRDefault="0029083B" w:rsidP="004A409F">
            <w:pPr>
              <w:rPr>
                <w:rFonts w:ascii="Arial" w:hAnsi="Arial" w:cs="Arial"/>
                <w:color w:val="FFFFFF" w:themeColor="background1"/>
                <w:sz w:val="22"/>
                <w:szCs w:val="22"/>
              </w:rPr>
            </w:pPr>
            <w:r w:rsidRPr="00895876">
              <w:rPr>
                <w:rFonts w:ascii="Arial" w:hAnsi="Arial" w:cs="Arial"/>
                <w:b/>
                <w:color w:val="FFFFFF" w:themeColor="background1"/>
                <w:sz w:val="22"/>
                <w:szCs w:val="22"/>
              </w:rPr>
              <w:t>Challenges the college</w:t>
            </w:r>
            <w:r>
              <w:rPr>
                <w:rFonts w:ascii="Arial" w:hAnsi="Arial" w:cs="Arial"/>
                <w:b/>
                <w:color w:val="FFFFFF" w:themeColor="background1"/>
                <w:sz w:val="22"/>
                <w:szCs w:val="22"/>
              </w:rPr>
              <w:t>/faculty</w:t>
            </w:r>
            <w:r w:rsidRPr="00895876">
              <w:rPr>
                <w:rFonts w:ascii="Arial" w:hAnsi="Arial" w:cs="Arial"/>
                <w:b/>
                <w:color w:val="FFFFFF" w:themeColor="background1"/>
                <w:sz w:val="22"/>
                <w:szCs w:val="22"/>
              </w:rPr>
              <w:t xml:space="preserve"> could help</w:t>
            </w:r>
            <w:r w:rsidR="00BA6BF3">
              <w:rPr>
                <w:rFonts w:ascii="Arial" w:hAnsi="Arial" w:cs="Arial"/>
                <w:b/>
                <w:color w:val="FFFFFF" w:themeColor="background1"/>
                <w:sz w:val="22"/>
                <w:szCs w:val="22"/>
              </w:rPr>
              <w:t xml:space="preserve"> </w:t>
            </w:r>
            <w:r w:rsidR="00DE6044">
              <w:rPr>
                <w:rFonts w:ascii="Arial" w:hAnsi="Arial" w:cs="Arial"/>
                <w:b/>
                <w:color w:val="FFFFFF" w:themeColor="background1"/>
                <w:sz w:val="22"/>
                <w:szCs w:val="22"/>
              </w:rPr>
              <w:t>to</w:t>
            </w:r>
            <w:r w:rsidR="00BA6BF3">
              <w:rPr>
                <w:rFonts w:ascii="Arial" w:hAnsi="Arial" w:cs="Arial"/>
                <w:b/>
                <w:color w:val="FFFFFF" w:themeColor="background1"/>
                <w:sz w:val="22"/>
                <w:szCs w:val="22"/>
              </w:rPr>
              <w:t xml:space="preserve"> resolve</w:t>
            </w:r>
          </w:p>
        </w:tc>
        <w:tc>
          <w:tcPr>
            <w:tcW w:w="7195" w:type="dxa"/>
            <w:shd w:val="clear" w:color="auto" w:fill="003C71" w:themeFill="text1"/>
          </w:tcPr>
          <w:p w14:paraId="3D40D3D7" w14:textId="75FA1C7B" w:rsidR="0029083B" w:rsidRPr="00895876" w:rsidRDefault="00605611" w:rsidP="004A409F">
            <w:pPr>
              <w:rPr>
                <w:rFonts w:ascii="Arial" w:hAnsi="Arial" w:cs="Arial"/>
                <w:color w:val="FFFFFF" w:themeColor="background1"/>
                <w:sz w:val="22"/>
                <w:szCs w:val="22"/>
              </w:rPr>
            </w:pPr>
            <w:r>
              <w:rPr>
                <w:rFonts w:ascii="Arial" w:hAnsi="Arial" w:cs="Arial"/>
                <w:b/>
                <w:color w:val="FFFFFF" w:themeColor="background1"/>
                <w:sz w:val="22"/>
                <w:szCs w:val="22"/>
              </w:rPr>
              <w:t>College</w:t>
            </w:r>
            <w:r w:rsidR="0029083B" w:rsidRPr="00895876">
              <w:rPr>
                <w:rFonts w:ascii="Arial" w:hAnsi="Arial" w:cs="Arial"/>
                <w:b/>
                <w:color w:val="FFFFFF" w:themeColor="background1"/>
                <w:sz w:val="22"/>
                <w:szCs w:val="22"/>
              </w:rPr>
              <w:t xml:space="preserve"> Response</w:t>
            </w:r>
          </w:p>
        </w:tc>
      </w:tr>
      <w:tr w:rsidR="0029083B" w14:paraId="7368ED27" w14:textId="77777777" w:rsidTr="0064501D">
        <w:tc>
          <w:tcPr>
            <w:tcW w:w="7195" w:type="dxa"/>
          </w:tcPr>
          <w:p w14:paraId="0A41BEEB" w14:textId="77777777" w:rsidR="0029083B" w:rsidRDefault="0029083B" w:rsidP="004A409F">
            <w:pPr>
              <w:rPr>
                <w:rFonts w:ascii="Arial" w:hAnsi="Arial" w:cs="Arial"/>
                <w:color w:val="003C71" w:themeColor="text1"/>
                <w:sz w:val="22"/>
                <w:szCs w:val="22"/>
              </w:rPr>
            </w:pPr>
          </w:p>
        </w:tc>
        <w:tc>
          <w:tcPr>
            <w:tcW w:w="7195" w:type="dxa"/>
          </w:tcPr>
          <w:p w14:paraId="1745FF89" w14:textId="77777777" w:rsidR="0029083B" w:rsidRDefault="0029083B" w:rsidP="004A409F">
            <w:pPr>
              <w:rPr>
                <w:rFonts w:ascii="Arial" w:hAnsi="Arial" w:cs="Arial"/>
                <w:color w:val="003C71" w:themeColor="text1"/>
                <w:sz w:val="22"/>
                <w:szCs w:val="22"/>
              </w:rPr>
            </w:pPr>
          </w:p>
        </w:tc>
      </w:tr>
      <w:tr w:rsidR="0029083B" w14:paraId="371D030D" w14:textId="77777777" w:rsidTr="0064501D">
        <w:tc>
          <w:tcPr>
            <w:tcW w:w="7195" w:type="dxa"/>
          </w:tcPr>
          <w:p w14:paraId="1B5EEED3" w14:textId="77777777" w:rsidR="0029083B" w:rsidRDefault="0029083B" w:rsidP="004A409F">
            <w:pPr>
              <w:rPr>
                <w:rFonts w:ascii="Arial" w:hAnsi="Arial" w:cs="Arial"/>
                <w:color w:val="003C71" w:themeColor="text1"/>
                <w:sz w:val="22"/>
                <w:szCs w:val="22"/>
              </w:rPr>
            </w:pPr>
          </w:p>
        </w:tc>
        <w:tc>
          <w:tcPr>
            <w:tcW w:w="7195" w:type="dxa"/>
          </w:tcPr>
          <w:p w14:paraId="23FCDFA8" w14:textId="77777777" w:rsidR="0029083B" w:rsidRDefault="0029083B" w:rsidP="004A409F">
            <w:pPr>
              <w:rPr>
                <w:rFonts w:ascii="Arial" w:hAnsi="Arial" w:cs="Arial"/>
                <w:color w:val="003C71" w:themeColor="text1"/>
                <w:sz w:val="22"/>
                <w:szCs w:val="22"/>
              </w:rPr>
            </w:pPr>
          </w:p>
        </w:tc>
      </w:tr>
      <w:tr w:rsidR="0029083B" w14:paraId="042122A8" w14:textId="77777777" w:rsidTr="0064501D">
        <w:tc>
          <w:tcPr>
            <w:tcW w:w="7195" w:type="dxa"/>
          </w:tcPr>
          <w:p w14:paraId="6F0AED73" w14:textId="77777777" w:rsidR="0029083B" w:rsidRDefault="0029083B" w:rsidP="004A409F">
            <w:pPr>
              <w:rPr>
                <w:rFonts w:ascii="Arial" w:hAnsi="Arial" w:cs="Arial"/>
                <w:color w:val="003C71" w:themeColor="text1"/>
                <w:sz w:val="22"/>
                <w:szCs w:val="22"/>
              </w:rPr>
            </w:pPr>
          </w:p>
        </w:tc>
        <w:tc>
          <w:tcPr>
            <w:tcW w:w="7195" w:type="dxa"/>
          </w:tcPr>
          <w:p w14:paraId="11444BEB" w14:textId="77777777" w:rsidR="0029083B" w:rsidRDefault="0029083B" w:rsidP="004A409F">
            <w:pPr>
              <w:rPr>
                <w:rFonts w:ascii="Arial" w:hAnsi="Arial" w:cs="Arial"/>
                <w:color w:val="003C71" w:themeColor="text1"/>
                <w:sz w:val="22"/>
                <w:szCs w:val="22"/>
              </w:rPr>
            </w:pPr>
          </w:p>
        </w:tc>
      </w:tr>
      <w:tr w:rsidR="0029083B" w14:paraId="40C18160" w14:textId="77777777" w:rsidTr="0064501D">
        <w:tc>
          <w:tcPr>
            <w:tcW w:w="7195" w:type="dxa"/>
          </w:tcPr>
          <w:p w14:paraId="063B47EC" w14:textId="77777777" w:rsidR="0029083B" w:rsidRDefault="0029083B" w:rsidP="004A409F">
            <w:pPr>
              <w:rPr>
                <w:rFonts w:ascii="Arial" w:hAnsi="Arial" w:cs="Arial"/>
                <w:color w:val="003C71" w:themeColor="text1"/>
                <w:sz w:val="22"/>
                <w:szCs w:val="22"/>
              </w:rPr>
            </w:pPr>
          </w:p>
        </w:tc>
        <w:tc>
          <w:tcPr>
            <w:tcW w:w="7195" w:type="dxa"/>
          </w:tcPr>
          <w:p w14:paraId="2B42E7C0" w14:textId="77777777" w:rsidR="0029083B" w:rsidRDefault="0029083B" w:rsidP="004A409F">
            <w:pPr>
              <w:rPr>
                <w:rFonts w:ascii="Arial" w:hAnsi="Arial" w:cs="Arial"/>
                <w:color w:val="003C71" w:themeColor="text1"/>
                <w:sz w:val="22"/>
                <w:szCs w:val="22"/>
              </w:rPr>
            </w:pPr>
          </w:p>
        </w:tc>
      </w:tr>
      <w:tr w:rsidR="0029083B" w14:paraId="07055F9D" w14:textId="77777777" w:rsidTr="0064501D">
        <w:tc>
          <w:tcPr>
            <w:tcW w:w="7195" w:type="dxa"/>
          </w:tcPr>
          <w:p w14:paraId="5A8D046F" w14:textId="77777777" w:rsidR="0029083B" w:rsidRDefault="0029083B" w:rsidP="004A409F">
            <w:pPr>
              <w:rPr>
                <w:rFonts w:ascii="Arial" w:hAnsi="Arial" w:cs="Arial"/>
                <w:color w:val="003C71" w:themeColor="text1"/>
                <w:sz w:val="22"/>
                <w:szCs w:val="22"/>
              </w:rPr>
            </w:pPr>
          </w:p>
        </w:tc>
        <w:tc>
          <w:tcPr>
            <w:tcW w:w="7195" w:type="dxa"/>
          </w:tcPr>
          <w:p w14:paraId="6EEFF7E1" w14:textId="77777777" w:rsidR="0029083B" w:rsidRDefault="0029083B" w:rsidP="004A409F">
            <w:pPr>
              <w:rPr>
                <w:rFonts w:ascii="Arial" w:hAnsi="Arial" w:cs="Arial"/>
                <w:color w:val="003C71" w:themeColor="text1"/>
                <w:sz w:val="22"/>
                <w:szCs w:val="22"/>
              </w:rPr>
            </w:pPr>
          </w:p>
        </w:tc>
      </w:tr>
    </w:tbl>
    <w:p w14:paraId="23A80CE0" w14:textId="77777777" w:rsidR="0029083B" w:rsidRDefault="0029083B" w:rsidP="001075F4">
      <w:pPr>
        <w:rPr>
          <w:rFonts w:ascii="Arial" w:hAnsi="Arial" w:cs="Arial"/>
          <w:b/>
          <w:color w:val="789D49" w:themeColor="accent1"/>
          <w:sz w:val="22"/>
          <w:szCs w:val="22"/>
        </w:rPr>
      </w:pPr>
    </w:p>
    <w:p w14:paraId="38128A52" w14:textId="79849AC7" w:rsidR="001075F4" w:rsidRPr="005D0F37" w:rsidRDefault="00A24E72" w:rsidP="001075F4">
      <w:pPr>
        <w:rPr>
          <w:rFonts w:ascii="Arial" w:hAnsi="Arial" w:cs="Arial"/>
          <w:b/>
          <w:color w:val="789D49" w:themeColor="accent1"/>
          <w:sz w:val="22"/>
          <w:szCs w:val="22"/>
        </w:rPr>
      </w:pPr>
      <w:r>
        <w:rPr>
          <w:rFonts w:ascii="Arial" w:hAnsi="Arial" w:cs="Arial"/>
          <w:b/>
          <w:color w:val="789D49" w:themeColor="accent1"/>
          <w:sz w:val="22"/>
          <w:szCs w:val="22"/>
        </w:rPr>
        <w:lastRenderedPageBreak/>
        <w:t xml:space="preserve">Core Characteristics of </w:t>
      </w:r>
      <w:r w:rsidR="0023194E">
        <w:rPr>
          <w:rFonts w:ascii="Arial" w:hAnsi="Arial" w:cs="Arial"/>
          <w:b/>
          <w:color w:val="789D49" w:themeColor="accent1"/>
          <w:sz w:val="22"/>
          <w:szCs w:val="22"/>
        </w:rPr>
        <w:t>a Coherent</w:t>
      </w:r>
      <w:r w:rsidR="00DB7DD6" w:rsidRPr="00AD1B3E">
        <w:rPr>
          <w:rFonts w:ascii="Arial" w:hAnsi="Arial" w:cs="Arial"/>
          <w:b/>
          <w:color w:val="789D49" w:themeColor="accent1"/>
          <w:sz w:val="22"/>
          <w:szCs w:val="22"/>
        </w:rPr>
        <w:t xml:space="preserve"> Curriculu</w:t>
      </w:r>
      <w:r w:rsidR="0023194E">
        <w:rPr>
          <w:rFonts w:ascii="Arial" w:hAnsi="Arial" w:cs="Arial"/>
          <w:b/>
          <w:color w:val="789D49" w:themeColor="accent1"/>
          <w:sz w:val="22"/>
          <w:szCs w:val="22"/>
        </w:rPr>
        <w:t>m</w:t>
      </w:r>
    </w:p>
    <w:p w14:paraId="3C9C3148" w14:textId="77777777" w:rsidR="00F143AF" w:rsidRPr="0020066B" w:rsidRDefault="00F143AF" w:rsidP="0023759C">
      <w:pPr>
        <w:rPr>
          <w:rFonts w:ascii="Arial" w:hAnsi="Arial" w:cs="Arial"/>
          <w:color w:val="003C71" w:themeColor="text1"/>
          <w:sz w:val="22"/>
          <w:szCs w:val="22"/>
        </w:rPr>
      </w:pPr>
    </w:p>
    <w:p w14:paraId="16966DD2" w14:textId="0488AA1E" w:rsidR="00F143AF" w:rsidRDefault="00DB7DD6" w:rsidP="005032A5">
      <w:pPr>
        <w:rPr>
          <w:rFonts w:ascii="Arial" w:hAnsi="Arial" w:cs="Arial"/>
          <w:color w:val="003C71" w:themeColor="text1"/>
          <w:sz w:val="22"/>
          <w:szCs w:val="22"/>
        </w:rPr>
      </w:pPr>
      <w:r>
        <w:rPr>
          <w:rFonts w:ascii="Arial" w:hAnsi="Arial" w:cs="Arial"/>
          <w:color w:val="003C71" w:themeColor="text1"/>
          <w:sz w:val="22"/>
          <w:szCs w:val="22"/>
        </w:rPr>
        <w:t>Texas Pathways colleges are committed to improving student learning and the quality of student</w:t>
      </w:r>
      <w:r w:rsidR="00647ED0">
        <w:rPr>
          <w:rFonts w:ascii="Arial" w:hAnsi="Arial" w:cs="Arial"/>
          <w:color w:val="003C71" w:themeColor="text1"/>
          <w:sz w:val="22"/>
          <w:szCs w:val="22"/>
        </w:rPr>
        <w:t>s’</w:t>
      </w:r>
      <w:r>
        <w:rPr>
          <w:rFonts w:ascii="Arial" w:hAnsi="Arial" w:cs="Arial"/>
          <w:color w:val="003C71" w:themeColor="text1"/>
          <w:sz w:val="22"/>
          <w:szCs w:val="22"/>
        </w:rPr>
        <w:t xml:space="preserve"> experience</w:t>
      </w:r>
      <w:r w:rsidR="00647ED0">
        <w:rPr>
          <w:rFonts w:ascii="Arial" w:hAnsi="Arial" w:cs="Arial"/>
          <w:color w:val="003C71" w:themeColor="text1"/>
          <w:sz w:val="22"/>
          <w:szCs w:val="22"/>
        </w:rPr>
        <w:t>s</w:t>
      </w:r>
      <w:r>
        <w:rPr>
          <w:rFonts w:ascii="Arial" w:hAnsi="Arial" w:cs="Arial"/>
          <w:color w:val="003C71" w:themeColor="text1"/>
          <w:sz w:val="22"/>
          <w:szCs w:val="22"/>
        </w:rPr>
        <w:t xml:space="preserve"> on their way to achieving their goals of further education and careers. </w:t>
      </w:r>
      <w:r w:rsidR="00420F35">
        <w:rPr>
          <w:rFonts w:ascii="Arial" w:hAnsi="Arial" w:cs="Arial"/>
          <w:color w:val="003C71" w:themeColor="text1"/>
          <w:sz w:val="22"/>
          <w:szCs w:val="22"/>
        </w:rPr>
        <w:t>The</w:t>
      </w:r>
      <w:r w:rsidR="005032A5">
        <w:rPr>
          <w:rFonts w:ascii="Arial" w:hAnsi="Arial" w:cs="Arial"/>
          <w:color w:val="003C71" w:themeColor="text1"/>
          <w:sz w:val="22"/>
          <w:szCs w:val="22"/>
        </w:rPr>
        <w:t xml:space="preserve"> primary vehicle for accomplishing this</w:t>
      </w:r>
      <w:r w:rsidR="002971F5">
        <w:rPr>
          <w:rFonts w:ascii="Arial" w:hAnsi="Arial" w:cs="Arial"/>
          <w:color w:val="003C71" w:themeColor="text1"/>
          <w:sz w:val="22"/>
          <w:szCs w:val="22"/>
        </w:rPr>
        <w:t xml:space="preserve"> will be</w:t>
      </w:r>
      <w:r w:rsidR="005032A5">
        <w:rPr>
          <w:rFonts w:ascii="Arial" w:hAnsi="Arial" w:cs="Arial"/>
          <w:color w:val="003C71" w:themeColor="text1"/>
          <w:sz w:val="22"/>
          <w:szCs w:val="22"/>
        </w:rPr>
        <w:t xml:space="preserve"> through</w:t>
      </w:r>
      <w:r w:rsidR="00F143AF">
        <w:rPr>
          <w:rFonts w:ascii="Arial" w:hAnsi="Arial" w:cs="Arial"/>
          <w:color w:val="003C71" w:themeColor="text1"/>
          <w:sz w:val="22"/>
          <w:szCs w:val="22"/>
        </w:rPr>
        <w:t xml:space="preserve"> college’s deep dive into curricular structures</w:t>
      </w:r>
      <w:r w:rsidR="004B202C">
        <w:rPr>
          <w:rFonts w:ascii="Arial" w:hAnsi="Arial" w:cs="Arial"/>
          <w:color w:val="003C71" w:themeColor="text1"/>
          <w:sz w:val="22"/>
          <w:szCs w:val="22"/>
        </w:rPr>
        <w:t xml:space="preserve"> including</w:t>
      </w:r>
      <w:r w:rsidR="00420F35">
        <w:rPr>
          <w:rFonts w:ascii="Arial" w:hAnsi="Arial" w:cs="Arial"/>
          <w:color w:val="003C71" w:themeColor="text1"/>
          <w:sz w:val="22"/>
          <w:szCs w:val="22"/>
        </w:rPr>
        <w:t xml:space="preserve"> the</w:t>
      </w:r>
      <w:r w:rsidR="00F143AF">
        <w:rPr>
          <w:rFonts w:ascii="Arial" w:hAnsi="Arial" w:cs="Arial"/>
          <w:color w:val="003C71" w:themeColor="text1"/>
          <w:sz w:val="22"/>
          <w:szCs w:val="22"/>
        </w:rPr>
        <w:t xml:space="preserve"> identification of fragmented</w:t>
      </w:r>
      <w:r w:rsidR="004B202C">
        <w:rPr>
          <w:rFonts w:ascii="Arial" w:hAnsi="Arial" w:cs="Arial"/>
          <w:color w:val="003C71" w:themeColor="text1"/>
          <w:sz w:val="22"/>
          <w:szCs w:val="22"/>
        </w:rPr>
        <w:t>, misaligned</w:t>
      </w:r>
      <w:r w:rsidR="00F143AF">
        <w:rPr>
          <w:rFonts w:ascii="Arial" w:hAnsi="Arial" w:cs="Arial"/>
          <w:color w:val="003C71" w:themeColor="text1"/>
          <w:sz w:val="22"/>
          <w:szCs w:val="22"/>
        </w:rPr>
        <w:t xml:space="preserve"> or incoherent </w:t>
      </w:r>
      <w:r w:rsidR="004B202C">
        <w:rPr>
          <w:rFonts w:ascii="Arial" w:hAnsi="Arial" w:cs="Arial"/>
          <w:color w:val="003C71" w:themeColor="text1"/>
          <w:sz w:val="22"/>
          <w:szCs w:val="22"/>
        </w:rPr>
        <w:t>components</w:t>
      </w:r>
      <w:r w:rsidR="0067323F">
        <w:rPr>
          <w:rFonts w:ascii="Arial" w:hAnsi="Arial" w:cs="Arial"/>
          <w:color w:val="003C71" w:themeColor="text1"/>
          <w:sz w:val="22"/>
          <w:szCs w:val="22"/>
        </w:rPr>
        <w:t xml:space="preserve"> and processes</w:t>
      </w:r>
      <w:r w:rsidR="00F143AF">
        <w:rPr>
          <w:rFonts w:ascii="Arial" w:hAnsi="Arial" w:cs="Arial"/>
          <w:color w:val="003C71" w:themeColor="text1"/>
          <w:sz w:val="22"/>
          <w:szCs w:val="22"/>
        </w:rPr>
        <w:t xml:space="preserve">. Pathways colleges are </w:t>
      </w:r>
      <w:r w:rsidR="005032A5">
        <w:rPr>
          <w:rFonts w:ascii="Arial" w:hAnsi="Arial" w:cs="Arial"/>
          <w:color w:val="003C71" w:themeColor="text1"/>
          <w:sz w:val="22"/>
          <w:szCs w:val="22"/>
        </w:rPr>
        <w:t>intentional</w:t>
      </w:r>
      <w:r w:rsidR="00F143AF">
        <w:rPr>
          <w:rFonts w:ascii="Arial" w:hAnsi="Arial" w:cs="Arial"/>
          <w:color w:val="003C71" w:themeColor="text1"/>
          <w:sz w:val="22"/>
          <w:szCs w:val="22"/>
        </w:rPr>
        <w:t>ly</w:t>
      </w:r>
      <w:r w:rsidR="005032A5">
        <w:rPr>
          <w:rFonts w:ascii="Arial" w:hAnsi="Arial" w:cs="Arial"/>
          <w:color w:val="003C71" w:themeColor="text1"/>
          <w:sz w:val="22"/>
          <w:szCs w:val="22"/>
        </w:rPr>
        <w:t xml:space="preserve"> mapping</w:t>
      </w:r>
      <w:r w:rsidR="0067323F">
        <w:rPr>
          <w:rFonts w:ascii="Arial" w:hAnsi="Arial" w:cs="Arial"/>
          <w:color w:val="003C71" w:themeColor="text1"/>
          <w:sz w:val="22"/>
          <w:szCs w:val="22"/>
        </w:rPr>
        <w:t xml:space="preserve"> and offering</w:t>
      </w:r>
      <w:r w:rsidR="005032A5">
        <w:rPr>
          <w:rFonts w:ascii="Arial" w:hAnsi="Arial" w:cs="Arial"/>
          <w:color w:val="003C71" w:themeColor="text1"/>
          <w:sz w:val="22"/>
          <w:szCs w:val="22"/>
        </w:rPr>
        <w:t xml:space="preserve"> </w:t>
      </w:r>
      <w:r w:rsidR="00F143AF">
        <w:rPr>
          <w:rFonts w:ascii="Arial" w:hAnsi="Arial" w:cs="Arial"/>
          <w:color w:val="003C71" w:themeColor="text1"/>
          <w:sz w:val="22"/>
          <w:szCs w:val="22"/>
        </w:rPr>
        <w:t xml:space="preserve">well-aligned </w:t>
      </w:r>
      <w:r w:rsidR="005032A5">
        <w:rPr>
          <w:rFonts w:ascii="Arial" w:hAnsi="Arial" w:cs="Arial"/>
          <w:color w:val="003C71" w:themeColor="text1"/>
          <w:sz w:val="22"/>
          <w:szCs w:val="22"/>
        </w:rPr>
        <w:t>default pathways</w:t>
      </w:r>
      <w:r w:rsidR="00420F35">
        <w:rPr>
          <w:rFonts w:ascii="Arial" w:hAnsi="Arial" w:cs="Arial"/>
          <w:color w:val="003C71" w:themeColor="text1"/>
          <w:sz w:val="22"/>
          <w:szCs w:val="22"/>
        </w:rPr>
        <w:t xml:space="preserve"> for each program</w:t>
      </w:r>
      <w:r w:rsidR="00F143AF">
        <w:rPr>
          <w:rFonts w:ascii="Arial" w:hAnsi="Arial" w:cs="Arial"/>
          <w:color w:val="003C71" w:themeColor="text1"/>
          <w:sz w:val="22"/>
          <w:szCs w:val="22"/>
        </w:rPr>
        <w:t>—a coherent curriculum</w:t>
      </w:r>
      <w:r w:rsidR="005032A5">
        <w:rPr>
          <w:rFonts w:ascii="Arial" w:hAnsi="Arial" w:cs="Arial"/>
          <w:color w:val="003C71" w:themeColor="text1"/>
          <w:sz w:val="22"/>
          <w:szCs w:val="22"/>
        </w:rPr>
        <w:t xml:space="preserve">. </w:t>
      </w:r>
    </w:p>
    <w:p w14:paraId="74036681" w14:textId="77777777" w:rsidR="00F143AF" w:rsidRDefault="00F143AF" w:rsidP="005032A5">
      <w:pPr>
        <w:rPr>
          <w:rFonts w:ascii="Arial" w:hAnsi="Arial" w:cs="Arial"/>
          <w:color w:val="003C71" w:themeColor="text1"/>
          <w:sz w:val="22"/>
          <w:szCs w:val="22"/>
        </w:rPr>
      </w:pPr>
    </w:p>
    <w:p w14:paraId="7BF799C2" w14:textId="696C593D" w:rsidR="005032A5" w:rsidRDefault="00605611" w:rsidP="005032A5">
      <w:pPr>
        <w:rPr>
          <w:rFonts w:ascii="Arial" w:hAnsi="Arial" w:cs="Arial"/>
          <w:color w:val="003C71" w:themeColor="text1"/>
          <w:sz w:val="22"/>
          <w:szCs w:val="22"/>
        </w:rPr>
      </w:pPr>
      <w:r>
        <w:rPr>
          <w:rFonts w:ascii="Arial" w:hAnsi="Arial" w:cs="Arial"/>
          <w:color w:val="003C71" w:themeColor="text1"/>
          <w:sz w:val="22"/>
          <w:szCs w:val="22"/>
        </w:rPr>
        <w:t xml:space="preserve">Review </w:t>
      </w:r>
      <w:r w:rsidR="00F143AF">
        <w:rPr>
          <w:rFonts w:ascii="Arial" w:hAnsi="Arial" w:cs="Arial"/>
          <w:color w:val="003C71" w:themeColor="text1"/>
          <w:sz w:val="22"/>
          <w:szCs w:val="22"/>
        </w:rPr>
        <w:t>your</w:t>
      </w:r>
      <w:r>
        <w:rPr>
          <w:rFonts w:ascii="Arial" w:hAnsi="Arial" w:cs="Arial"/>
          <w:color w:val="003C71" w:themeColor="text1"/>
          <w:sz w:val="22"/>
          <w:szCs w:val="22"/>
        </w:rPr>
        <w:t xml:space="preserve"> college’s advance work on mapping programs.</w:t>
      </w:r>
      <w:r w:rsidR="00F908A7">
        <w:rPr>
          <w:rFonts w:ascii="Arial" w:hAnsi="Arial" w:cs="Arial"/>
          <w:color w:val="003C71" w:themeColor="text1"/>
          <w:sz w:val="22"/>
          <w:szCs w:val="22"/>
        </w:rPr>
        <w:t xml:space="preserve"> Reflect on the process of building new curricular structure</w:t>
      </w:r>
      <w:r w:rsidR="005032A5">
        <w:rPr>
          <w:rFonts w:ascii="Arial" w:hAnsi="Arial" w:cs="Arial"/>
          <w:color w:val="003C71" w:themeColor="text1"/>
          <w:sz w:val="22"/>
          <w:szCs w:val="22"/>
        </w:rPr>
        <w:t xml:space="preserve">s and note the ideal </w:t>
      </w:r>
      <w:r w:rsidR="00443B22">
        <w:rPr>
          <w:rFonts w:ascii="Arial" w:hAnsi="Arial" w:cs="Arial"/>
          <w:color w:val="003C71" w:themeColor="text1"/>
          <w:sz w:val="22"/>
          <w:szCs w:val="22"/>
        </w:rPr>
        <w:t xml:space="preserve">or aspirational </w:t>
      </w:r>
      <w:r w:rsidR="005032A5">
        <w:rPr>
          <w:rFonts w:ascii="Arial" w:hAnsi="Arial" w:cs="Arial"/>
          <w:color w:val="003C71" w:themeColor="text1"/>
          <w:sz w:val="22"/>
          <w:szCs w:val="22"/>
        </w:rPr>
        <w:t>core characteristics of the redesigned curriculum. Core characteristics of your curriculum may be described in statements such as:</w:t>
      </w:r>
    </w:p>
    <w:p w14:paraId="06E6E56D" w14:textId="36EE67C9" w:rsidR="005032A5" w:rsidRDefault="005032A5" w:rsidP="005032A5">
      <w:pPr>
        <w:pStyle w:val="ListParagraph"/>
        <w:numPr>
          <w:ilvl w:val="0"/>
          <w:numId w:val="23"/>
        </w:numPr>
        <w:rPr>
          <w:rFonts w:ascii="Arial" w:hAnsi="Arial" w:cs="Arial"/>
          <w:color w:val="003C71" w:themeColor="text1"/>
          <w:sz w:val="22"/>
          <w:szCs w:val="22"/>
        </w:rPr>
      </w:pPr>
      <w:r>
        <w:rPr>
          <w:rFonts w:ascii="Arial" w:hAnsi="Arial" w:cs="Arial"/>
          <w:color w:val="003C71" w:themeColor="text1"/>
          <w:sz w:val="22"/>
          <w:szCs w:val="22"/>
        </w:rPr>
        <w:t>Our curriculum is based on what we know about students’</w:t>
      </w:r>
      <w:r w:rsidR="0035263D">
        <w:rPr>
          <w:rFonts w:ascii="Arial" w:hAnsi="Arial" w:cs="Arial"/>
          <w:color w:val="003C71" w:themeColor="text1"/>
          <w:sz w:val="22"/>
          <w:szCs w:val="22"/>
        </w:rPr>
        <w:t xml:space="preserve"> </w:t>
      </w:r>
      <w:r>
        <w:rPr>
          <w:rFonts w:ascii="Arial" w:hAnsi="Arial" w:cs="Arial"/>
          <w:color w:val="003C71" w:themeColor="text1"/>
          <w:sz w:val="22"/>
          <w:szCs w:val="22"/>
        </w:rPr>
        <w:t>experiences and successes at our college.</w:t>
      </w:r>
    </w:p>
    <w:p w14:paraId="73106B46" w14:textId="0C0C2E77" w:rsidR="00F143AF" w:rsidRDefault="00F143AF" w:rsidP="005032A5">
      <w:pPr>
        <w:pStyle w:val="ListParagraph"/>
        <w:numPr>
          <w:ilvl w:val="0"/>
          <w:numId w:val="23"/>
        </w:numPr>
        <w:rPr>
          <w:rFonts w:ascii="Arial" w:hAnsi="Arial" w:cs="Arial"/>
          <w:color w:val="003C71" w:themeColor="text1"/>
          <w:sz w:val="22"/>
          <w:szCs w:val="22"/>
        </w:rPr>
      </w:pPr>
      <w:r>
        <w:rPr>
          <w:rFonts w:ascii="Arial" w:hAnsi="Arial" w:cs="Arial"/>
          <w:color w:val="003C71" w:themeColor="text1"/>
          <w:sz w:val="22"/>
          <w:szCs w:val="22"/>
        </w:rPr>
        <w:t xml:space="preserve">Our curriculum makes clear to students what they can expect to learn and how the curriculum’s program-level architecture </w:t>
      </w:r>
      <w:r w:rsidR="004B202C">
        <w:rPr>
          <w:rFonts w:ascii="Arial" w:hAnsi="Arial" w:cs="Arial"/>
          <w:color w:val="003C71" w:themeColor="text1"/>
          <w:sz w:val="22"/>
          <w:szCs w:val="22"/>
        </w:rPr>
        <w:t>scaffolds</w:t>
      </w:r>
      <w:r>
        <w:rPr>
          <w:rFonts w:ascii="Arial" w:hAnsi="Arial" w:cs="Arial"/>
          <w:color w:val="003C71" w:themeColor="text1"/>
          <w:sz w:val="22"/>
          <w:szCs w:val="22"/>
        </w:rPr>
        <w:t xml:space="preserve"> this learning.</w:t>
      </w:r>
    </w:p>
    <w:p w14:paraId="15766586" w14:textId="32CA29A0" w:rsidR="00443B22" w:rsidRDefault="00443B22" w:rsidP="00420F35">
      <w:pPr>
        <w:pStyle w:val="ListParagraph"/>
        <w:numPr>
          <w:ilvl w:val="0"/>
          <w:numId w:val="23"/>
        </w:numPr>
        <w:rPr>
          <w:rFonts w:ascii="Arial" w:hAnsi="Arial" w:cs="Arial"/>
          <w:color w:val="003C71" w:themeColor="text1"/>
          <w:sz w:val="22"/>
          <w:szCs w:val="22"/>
        </w:rPr>
      </w:pPr>
      <w:r>
        <w:rPr>
          <w:rFonts w:ascii="Arial" w:hAnsi="Arial" w:cs="Arial"/>
          <w:color w:val="003C71" w:themeColor="text1"/>
          <w:sz w:val="22"/>
          <w:szCs w:val="22"/>
        </w:rPr>
        <w:t>Our program sequencing provides the best opportunity for student success in progressively aligned</w:t>
      </w:r>
      <w:r w:rsidR="0067323F">
        <w:rPr>
          <w:rFonts w:ascii="Arial" w:hAnsi="Arial" w:cs="Arial"/>
          <w:color w:val="003C71" w:themeColor="text1"/>
          <w:sz w:val="22"/>
          <w:szCs w:val="22"/>
        </w:rPr>
        <w:t xml:space="preserve"> and paired courses</w:t>
      </w:r>
      <w:r>
        <w:rPr>
          <w:rFonts w:ascii="Arial" w:hAnsi="Arial" w:cs="Arial"/>
          <w:color w:val="003C71" w:themeColor="text1"/>
          <w:sz w:val="22"/>
          <w:szCs w:val="22"/>
        </w:rPr>
        <w:t>.</w:t>
      </w:r>
    </w:p>
    <w:p w14:paraId="2FFCA0EB" w14:textId="7CA86B0C" w:rsidR="00443B22" w:rsidRDefault="00443B22" w:rsidP="00420F35">
      <w:pPr>
        <w:pStyle w:val="ListParagraph"/>
        <w:numPr>
          <w:ilvl w:val="0"/>
          <w:numId w:val="23"/>
        </w:numPr>
        <w:rPr>
          <w:rFonts w:ascii="Arial" w:hAnsi="Arial" w:cs="Arial"/>
          <w:color w:val="003C71" w:themeColor="text1"/>
          <w:sz w:val="22"/>
          <w:szCs w:val="22"/>
        </w:rPr>
      </w:pPr>
      <w:r>
        <w:rPr>
          <w:rFonts w:ascii="Arial" w:hAnsi="Arial" w:cs="Arial"/>
          <w:color w:val="003C71" w:themeColor="text1"/>
          <w:sz w:val="22"/>
          <w:szCs w:val="22"/>
        </w:rPr>
        <w:t>Our program courses are scheduled in consideration of students’ best opportunities for success and timely completion.</w:t>
      </w:r>
    </w:p>
    <w:p w14:paraId="15D6E928" w14:textId="4BE75E63" w:rsidR="00AB2E6B" w:rsidRPr="00443B22" w:rsidRDefault="005032A5" w:rsidP="00443B22">
      <w:pPr>
        <w:pStyle w:val="ListParagraph"/>
        <w:numPr>
          <w:ilvl w:val="0"/>
          <w:numId w:val="23"/>
        </w:numPr>
        <w:rPr>
          <w:rFonts w:ascii="Arial" w:hAnsi="Arial" w:cs="Arial"/>
          <w:color w:val="003C71" w:themeColor="text1"/>
          <w:sz w:val="22"/>
          <w:szCs w:val="22"/>
        </w:rPr>
      </w:pPr>
      <w:r>
        <w:rPr>
          <w:rFonts w:ascii="Arial" w:hAnsi="Arial" w:cs="Arial"/>
          <w:color w:val="003C71" w:themeColor="text1"/>
          <w:sz w:val="22"/>
          <w:szCs w:val="22"/>
        </w:rPr>
        <w:t>Our curriculum</w:t>
      </w:r>
      <w:r w:rsidR="0023194E">
        <w:rPr>
          <w:rFonts w:ascii="Arial" w:hAnsi="Arial" w:cs="Arial"/>
          <w:color w:val="003C71" w:themeColor="text1"/>
          <w:sz w:val="22"/>
          <w:szCs w:val="22"/>
        </w:rPr>
        <w:t xml:space="preserve"> is supported by faculty developmen</w:t>
      </w:r>
      <w:r w:rsidR="0067323F">
        <w:rPr>
          <w:rFonts w:ascii="Arial" w:hAnsi="Arial" w:cs="Arial"/>
          <w:color w:val="003C71" w:themeColor="text1"/>
          <w:sz w:val="22"/>
          <w:szCs w:val="22"/>
        </w:rPr>
        <w:t>t and</w:t>
      </w:r>
      <w:r w:rsidR="0023194E">
        <w:rPr>
          <w:rFonts w:ascii="Arial" w:hAnsi="Arial" w:cs="Arial"/>
          <w:color w:val="003C71" w:themeColor="text1"/>
          <w:sz w:val="22"/>
          <w:szCs w:val="22"/>
        </w:rPr>
        <w:t xml:space="preserve"> collaboration</w:t>
      </w:r>
      <w:r w:rsidR="0067323F">
        <w:rPr>
          <w:rFonts w:ascii="Arial" w:hAnsi="Arial" w:cs="Arial"/>
          <w:color w:val="003C71" w:themeColor="text1"/>
          <w:sz w:val="22"/>
          <w:szCs w:val="22"/>
        </w:rPr>
        <w:t xml:space="preserve"> </w:t>
      </w:r>
      <w:r w:rsidR="006D3C3A">
        <w:rPr>
          <w:rFonts w:ascii="Arial" w:hAnsi="Arial" w:cs="Arial"/>
          <w:color w:val="003C71" w:themeColor="text1"/>
          <w:sz w:val="22"/>
          <w:szCs w:val="22"/>
        </w:rPr>
        <w:t>and targets</w:t>
      </w:r>
      <w:r w:rsidR="00AB2E6B">
        <w:rPr>
          <w:rFonts w:ascii="Arial" w:hAnsi="Arial" w:cs="Arial"/>
          <w:color w:val="003C71" w:themeColor="text1"/>
          <w:sz w:val="22"/>
          <w:szCs w:val="22"/>
        </w:rPr>
        <w:t xml:space="preserve"> scaling high-impact </w:t>
      </w:r>
      <w:r w:rsidR="00443B22">
        <w:rPr>
          <w:rFonts w:ascii="Arial" w:hAnsi="Arial" w:cs="Arial"/>
          <w:color w:val="003C71" w:themeColor="text1"/>
          <w:sz w:val="22"/>
          <w:szCs w:val="22"/>
        </w:rPr>
        <w:t xml:space="preserve">student engagement </w:t>
      </w:r>
      <w:r w:rsidR="00AB2E6B">
        <w:rPr>
          <w:rFonts w:ascii="Arial" w:hAnsi="Arial" w:cs="Arial"/>
          <w:color w:val="003C71" w:themeColor="text1"/>
          <w:sz w:val="22"/>
          <w:szCs w:val="22"/>
        </w:rPr>
        <w:t>practices</w:t>
      </w:r>
      <w:r w:rsidR="0023194E">
        <w:rPr>
          <w:rFonts w:ascii="Arial" w:hAnsi="Arial" w:cs="Arial"/>
          <w:color w:val="003C71" w:themeColor="text1"/>
          <w:sz w:val="22"/>
          <w:szCs w:val="22"/>
        </w:rPr>
        <w:t>.</w:t>
      </w:r>
    </w:p>
    <w:p w14:paraId="099D0D76" w14:textId="77777777" w:rsidR="005032A5" w:rsidRDefault="005032A5" w:rsidP="005032A5">
      <w:pPr>
        <w:rPr>
          <w:rFonts w:ascii="Arial" w:hAnsi="Arial" w:cs="Arial"/>
          <w:color w:val="003C71" w:themeColor="text1"/>
          <w:sz w:val="22"/>
          <w:szCs w:val="22"/>
        </w:rPr>
      </w:pPr>
    </w:p>
    <w:p w14:paraId="57BBF256" w14:textId="249694AA" w:rsidR="005032A5" w:rsidRDefault="005032A5" w:rsidP="005032A5">
      <w:pPr>
        <w:rPr>
          <w:rFonts w:ascii="Arial" w:hAnsi="Arial" w:cs="Arial"/>
          <w:color w:val="003C71" w:themeColor="text1"/>
          <w:sz w:val="22"/>
          <w:szCs w:val="22"/>
        </w:rPr>
      </w:pPr>
      <w:r>
        <w:rPr>
          <w:rFonts w:ascii="Arial" w:hAnsi="Arial" w:cs="Arial"/>
          <w:color w:val="003C71" w:themeColor="text1"/>
          <w:sz w:val="22"/>
          <w:szCs w:val="22"/>
        </w:rPr>
        <w:t xml:space="preserve">Using the table below, identify the core characteristics of </w:t>
      </w:r>
      <w:r w:rsidR="0035263D">
        <w:rPr>
          <w:rFonts w:ascii="Arial" w:hAnsi="Arial" w:cs="Arial"/>
          <w:color w:val="003C71" w:themeColor="text1"/>
          <w:sz w:val="22"/>
          <w:szCs w:val="22"/>
        </w:rPr>
        <w:t>your ideal</w:t>
      </w:r>
      <w:r>
        <w:rPr>
          <w:rFonts w:ascii="Arial" w:hAnsi="Arial" w:cs="Arial"/>
          <w:color w:val="003C71" w:themeColor="text1"/>
          <w:sz w:val="22"/>
          <w:szCs w:val="22"/>
        </w:rPr>
        <w:t xml:space="preserve"> approach to the curriculum, </w:t>
      </w:r>
      <w:r w:rsidR="00F41B63">
        <w:rPr>
          <w:rFonts w:ascii="Arial" w:hAnsi="Arial" w:cs="Arial"/>
          <w:color w:val="003C71" w:themeColor="text1"/>
          <w:sz w:val="22"/>
          <w:szCs w:val="22"/>
        </w:rPr>
        <w:t xml:space="preserve">and </w:t>
      </w:r>
      <w:r>
        <w:rPr>
          <w:rFonts w:ascii="Arial" w:hAnsi="Arial" w:cs="Arial"/>
          <w:color w:val="003C71" w:themeColor="text1"/>
          <w:sz w:val="22"/>
          <w:szCs w:val="22"/>
        </w:rPr>
        <w:t>note evidence of these characteristics in the current curriculum and</w:t>
      </w:r>
      <w:r w:rsidR="0035263D">
        <w:rPr>
          <w:rFonts w:ascii="Arial" w:hAnsi="Arial" w:cs="Arial"/>
          <w:color w:val="003C71" w:themeColor="text1"/>
          <w:sz w:val="22"/>
          <w:szCs w:val="22"/>
        </w:rPr>
        <w:t xml:space="preserve"> additional components that would improve</w:t>
      </w:r>
      <w:r w:rsidR="00F143AF">
        <w:rPr>
          <w:rFonts w:ascii="Arial" w:hAnsi="Arial" w:cs="Arial"/>
          <w:color w:val="003C71" w:themeColor="text1"/>
          <w:sz w:val="22"/>
          <w:szCs w:val="22"/>
        </w:rPr>
        <w:t xml:space="preserve"> curricular coherence.</w:t>
      </w:r>
      <w:r w:rsidR="0035263D">
        <w:rPr>
          <w:rFonts w:ascii="Arial" w:hAnsi="Arial" w:cs="Arial"/>
          <w:color w:val="003C71" w:themeColor="text1"/>
          <w:sz w:val="22"/>
          <w:szCs w:val="22"/>
        </w:rPr>
        <w:t xml:space="preserve"> </w:t>
      </w:r>
      <w:r>
        <w:rPr>
          <w:rFonts w:ascii="Arial" w:hAnsi="Arial" w:cs="Arial"/>
          <w:color w:val="003C71" w:themeColor="text1"/>
          <w:sz w:val="22"/>
          <w:szCs w:val="22"/>
        </w:rPr>
        <w:t xml:space="preserve">    </w:t>
      </w:r>
      <w:r w:rsidR="00AD1B3E">
        <w:rPr>
          <w:rFonts w:ascii="Arial" w:hAnsi="Arial" w:cs="Arial"/>
          <w:color w:val="003C71" w:themeColor="text1"/>
          <w:sz w:val="22"/>
          <w:szCs w:val="22"/>
        </w:rPr>
        <w:t xml:space="preserve"> </w:t>
      </w:r>
    </w:p>
    <w:p w14:paraId="54DE5958" w14:textId="77777777" w:rsidR="000E2ADB" w:rsidRDefault="000E2ADB" w:rsidP="0023759C">
      <w:pPr>
        <w:rPr>
          <w:rFonts w:ascii="Arial" w:hAnsi="Arial" w:cs="Arial"/>
          <w:color w:val="003C71" w:themeColor="text1"/>
          <w:sz w:val="22"/>
          <w:szCs w:val="22"/>
        </w:rPr>
      </w:pPr>
    </w:p>
    <w:tbl>
      <w:tblPr>
        <w:tblStyle w:val="TableGrid"/>
        <w:tblW w:w="14836" w:type="dxa"/>
        <w:tblInd w:w="-5"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ayout w:type="fixed"/>
        <w:tblLook w:val="04A0" w:firstRow="1" w:lastRow="0" w:firstColumn="1" w:lastColumn="0" w:noHBand="0" w:noVBand="1"/>
      </w:tblPr>
      <w:tblGrid>
        <w:gridCol w:w="4050"/>
        <w:gridCol w:w="5220"/>
        <w:gridCol w:w="5566"/>
      </w:tblGrid>
      <w:tr w:rsidR="000E2ADB" w:rsidRPr="007C7B97" w14:paraId="2AA3F35E" w14:textId="77777777" w:rsidTr="0023194E">
        <w:trPr>
          <w:trHeight w:val="314"/>
        </w:trPr>
        <w:tc>
          <w:tcPr>
            <w:tcW w:w="4050" w:type="dxa"/>
            <w:shd w:val="clear" w:color="auto" w:fill="003C71" w:themeFill="text1"/>
          </w:tcPr>
          <w:p w14:paraId="327FFDA8" w14:textId="2A5001B9" w:rsidR="000E2ADB" w:rsidRPr="0023194E" w:rsidRDefault="0023194E" w:rsidP="002D29C7">
            <w:pPr>
              <w:rPr>
                <w:rFonts w:ascii="Arial" w:hAnsi="Arial" w:cs="Arial"/>
                <w:b/>
                <w:color w:val="FFFFFF" w:themeColor="background1"/>
                <w:sz w:val="22"/>
                <w:szCs w:val="22"/>
              </w:rPr>
            </w:pPr>
            <w:r>
              <w:rPr>
                <w:rFonts w:ascii="Arial" w:hAnsi="Arial" w:cs="Arial"/>
                <w:b/>
                <w:color w:val="FFFFFF" w:themeColor="background1"/>
                <w:sz w:val="22"/>
                <w:szCs w:val="22"/>
              </w:rPr>
              <w:t>Statements about c</w:t>
            </w:r>
            <w:r w:rsidRPr="0023194E">
              <w:rPr>
                <w:rFonts w:ascii="Arial" w:hAnsi="Arial" w:cs="Arial"/>
                <w:b/>
                <w:color w:val="FFFFFF" w:themeColor="background1"/>
                <w:sz w:val="22"/>
                <w:szCs w:val="22"/>
              </w:rPr>
              <w:t xml:space="preserve">ore </w:t>
            </w:r>
            <w:r>
              <w:rPr>
                <w:rFonts w:ascii="Arial" w:hAnsi="Arial" w:cs="Arial"/>
                <w:b/>
                <w:color w:val="FFFFFF" w:themeColor="background1"/>
                <w:sz w:val="22"/>
                <w:szCs w:val="22"/>
              </w:rPr>
              <w:t>characteristics</w:t>
            </w:r>
            <w:r w:rsidR="004B202C">
              <w:rPr>
                <w:rFonts w:ascii="Arial" w:hAnsi="Arial" w:cs="Arial"/>
                <w:b/>
                <w:color w:val="FFFFFF" w:themeColor="background1"/>
                <w:sz w:val="22"/>
                <w:szCs w:val="22"/>
              </w:rPr>
              <w:t xml:space="preserve"> of </w:t>
            </w:r>
            <w:r>
              <w:rPr>
                <w:rFonts w:ascii="Arial" w:hAnsi="Arial" w:cs="Arial"/>
                <w:b/>
                <w:color w:val="FFFFFF" w:themeColor="background1"/>
                <w:sz w:val="22"/>
                <w:szCs w:val="22"/>
              </w:rPr>
              <w:t>our redesigned curriculum</w:t>
            </w:r>
          </w:p>
        </w:tc>
        <w:tc>
          <w:tcPr>
            <w:tcW w:w="5220" w:type="dxa"/>
            <w:shd w:val="clear" w:color="auto" w:fill="003C71" w:themeFill="text1"/>
          </w:tcPr>
          <w:p w14:paraId="7332E96C" w14:textId="3FCBA7B7" w:rsidR="000E2ADB" w:rsidRDefault="000E2ADB" w:rsidP="002D29C7">
            <w:pPr>
              <w:rPr>
                <w:rFonts w:ascii="Arial" w:hAnsi="Arial" w:cs="Arial"/>
                <w:b/>
                <w:color w:val="003C71" w:themeColor="text1"/>
                <w:sz w:val="22"/>
                <w:szCs w:val="22"/>
              </w:rPr>
            </w:pPr>
            <w:r>
              <w:rPr>
                <w:rFonts w:ascii="Arial" w:hAnsi="Arial" w:cs="Arial"/>
                <w:b/>
                <w:color w:val="FFFFFF" w:themeColor="background1"/>
                <w:sz w:val="22"/>
                <w:szCs w:val="22"/>
              </w:rPr>
              <w:t>Components of our current curriculum</w:t>
            </w:r>
          </w:p>
        </w:tc>
        <w:tc>
          <w:tcPr>
            <w:tcW w:w="5566" w:type="dxa"/>
            <w:shd w:val="clear" w:color="auto" w:fill="003C71" w:themeFill="text1"/>
          </w:tcPr>
          <w:p w14:paraId="0331DACF" w14:textId="56EDABE9" w:rsidR="000E2ADB" w:rsidRDefault="0035263D" w:rsidP="002D29C7">
            <w:pPr>
              <w:rPr>
                <w:rFonts w:ascii="Arial" w:hAnsi="Arial" w:cs="Arial"/>
                <w:b/>
                <w:color w:val="003C71" w:themeColor="text1"/>
                <w:sz w:val="22"/>
                <w:szCs w:val="22"/>
              </w:rPr>
            </w:pPr>
            <w:r>
              <w:rPr>
                <w:rFonts w:ascii="Arial" w:hAnsi="Arial" w:cs="Arial"/>
                <w:b/>
                <w:color w:val="FFFFFF" w:themeColor="background1"/>
                <w:sz w:val="22"/>
                <w:szCs w:val="22"/>
              </w:rPr>
              <w:t xml:space="preserve">Potential new components to our </w:t>
            </w:r>
            <w:r w:rsidR="00420F35">
              <w:rPr>
                <w:rFonts w:ascii="Arial" w:hAnsi="Arial" w:cs="Arial"/>
                <w:b/>
                <w:color w:val="FFFFFF" w:themeColor="background1"/>
                <w:sz w:val="22"/>
                <w:szCs w:val="22"/>
              </w:rPr>
              <w:t xml:space="preserve">coherent </w:t>
            </w:r>
            <w:r w:rsidR="000E2ADB">
              <w:rPr>
                <w:rFonts w:ascii="Arial" w:hAnsi="Arial" w:cs="Arial"/>
                <w:b/>
                <w:color w:val="FFFFFF" w:themeColor="background1"/>
                <w:sz w:val="22"/>
                <w:szCs w:val="22"/>
              </w:rPr>
              <w:t xml:space="preserve">curriculum </w:t>
            </w:r>
          </w:p>
        </w:tc>
      </w:tr>
      <w:tr w:rsidR="000E2ADB" w14:paraId="4152CDC0" w14:textId="77777777" w:rsidTr="0023194E">
        <w:trPr>
          <w:trHeight w:val="465"/>
        </w:trPr>
        <w:tc>
          <w:tcPr>
            <w:tcW w:w="4050" w:type="dxa"/>
          </w:tcPr>
          <w:p w14:paraId="13179A30" w14:textId="048EDB5E" w:rsidR="000E2ADB" w:rsidRDefault="00443B22" w:rsidP="002D29C7">
            <w:pPr>
              <w:pStyle w:val="xmsolistparagraph"/>
              <w:shd w:val="clear" w:color="auto" w:fill="FFFFFF"/>
              <w:spacing w:before="0" w:beforeAutospacing="0" w:after="0" w:afterAutospacing="0"/>
              <w:rPr>
                <w:rFonts w:ascii="Arial" w:hAnsi="Arial" w:cs="Arial"/>
                <w:color w:val="003C71" w:themeColor="text1"/>
                <w:sz w:val="22"/>
                <w:szCs w:val="22"/>
              </w:rPr>
            </w:pPr>
            <w:r>
              <w:rPr>
                <w:rFonts w:ascii="Arial" w:hAnsi="Arial" w:cs="Arial"/>
                <w:color w:val="003C71" w:themeColor="text1"/>
                <w:sz w:val="22"/>
                <w:szCs w:val="22"/>
              </w:rPr>
              <w:t>[</w:t>
            </w:r>
            <w:r w:rsidR="0023194E" w:rsidRPr="00443B22">
              <w:rPr>
                <w:rFonts w:ascii="Arial" w:hAnsi="Arial" w:cs="Arial"/>
                <w:i/>
                <w:color w:val="003C71" w:themeColor="text1"/>
                <w:sz w:val="22"/>
                <w:szCs w:val="22"/>
              </w:rPr>
              <w:t xml:space="preserve">Replace </w:t>
            </w:r>
            <w:r w:rsidRPr="00443B22">
              <w:rPr>
                <w:rFonts w:ascii="Arial" w:hAnsi="Arial" w:cs="Arial"/>
                <w:i/>
                <w:color w:val="003C71" w:themeColor="text1"/>
                <w:sz w:val="22"/>
                <w:szCs w:val="22"/>
              </w:rPr>
              <w:t xml:space="preserve">the following example </w:t>
            </w:r>
            <w:r w:rsidR="0023194E" w:rsidRPr="00443B22">
              <w:rPr>
                <w:rFonts w:ascii="Arial" w:hAnsi="Arial" w:cs="Arial"/>
                <w:i/>
                <w:color w:val="003C71" w:themeColor="text1"/>
                <w:sz w:val="22"/>
                <w:szCs w:val="22"/>
              </w:rPr>
              <w:t>with</w:t>
            </w:r>
            <w:r>
              <w:rPr>
                <w:rFonts w:ascii="Arial" w:hAnsi="Arial" w:cs="Arial"/>
                <w:i/>
                <w:color w:val="003C71" w:themeColor="text1"/>
                <w:sz w:val="22"/>
                <w:szCs w:val="22"/>
              </w:rPr>
              <w:t xml:space="preserve"> the</w:t>
            </w:r>
            <w:r w:rsidR="0023194E" w:rsidRPr="00443B22">
              <w:rPr>
                <w:rFonts w:ascii="Arial" w:hAnsi="Arial" w:cs="Arial"/>
                <w:i/>
                <w:color w:val="003C71" w:themeColor="text1"/>
                <w:sz w:val="22"/>
                <w:szCs w:val="22"/>
              </w:rPr>
              <w:t xml:space="preserve"> team’s</w:t>
            </w:r>
            <w:r w:rsidR="0023194E" w:rsidRPr="00420F35">
              <w:rPr>
                <w:rFonts w:ascii="Arial" w:hAnsi="Arial" w:cs="Arial"/>
                <w:i/>
                <w:color w:val="003C71" w:themeColor="text1"/>
                <w:sz w:val="22"/>
                <w:szCs w:val="22"/>
              </w:rPr>
              <w:t xml:space="preserve"> ideas about </w:t>
            </w:r>
            <w:r w:rsidR="0035263D" w:rsidRPr="00420F35">
              <w:rPr>
                <w:rFonts w:ascii="Arial" w:hAnsi="Arial" w:cs="Arial"/>
                <w:i/>
                <w:color w:val="003C71" w:themeColor="text1"/>
                <w:sz w:val="22"/>
                <w:szCs w:val="22"/>
              </w:rPr>
              <w:t>your</w:t>
            </w:r>
            <w:r w:rsidR="0023194E" w:rsidRPr="00420F35">
              <w:rPr>
                <w:rFonts w:ascii="Arial" w:hAnsi="Arial" w:cs="Arial"/>
                <w:i/>
                <w:color w:val="003C71" w:themeColor="text1"/>
                <w:sz w:val="22"/>
                <w:szCs w:val="22"/>
              </w:rPr>
              <w:t xml:space="preserve"> curriculum</w:t>
            </w:r>
            <w:r w:rsidR="0023194E">
              <w:rPr>
                <w:rFonts w:ascii="Arial" w:hAnsi="Arial" w:cs="Arial"/>
                <w:color w:val="003C71" w:themeColor="text1"/>
                <w:sz w:val="22"/>
                <w:szCs w:val="22"/>
              </w:rPr>
              <w:t>]</w:t>
            </w:r>
          </w:p>
          <w:p w14:paraId="3439AF2A" w14:textId="77777777" w:rsidR="0023194E" w:rsidRDefault="0023194E" w:rsidP="002D29C7">
            <w:pPr>
              <w:pStyle w:val="xmsolistparagraph"/>
              <w:shd w:val="clear" w:color="auto" w:fill="FFFFFF"/>
              <w:spacing w:before="0" w:beforeAutospacing="0" w:after="0" w:afterAutospacing="0"/>
              <w:rPr>
                <w:rFonts w:ascii="Arial" w:hAnsi="Arial" w:cs="Arial"/>
                <w:color w:val="003C71" w:themeColor="text1"/>
                <w:sz w:val="22"/>
                <w:szCs w:val="22"/>
              </w:rPr>
            </w:pPr>
          </w:p>
          <w:p w14:paraId="711D2775" w14:textId="5ACB85D6" w:rsidR="0023194E" w:rsidRDefault="0023194E" w:rsidP="0023194E">
            <w:pPr>
              <w:pStyle w:val="ListParagraph"/>
              <w:numPr>
                <w:ilvl w:val="0"/>
                <w:numId w:val="25"/>
              </w:numPr>
              <w:ind w:left="344"/>
              <w:rPr>
                <w:rFonts w:ascii="Arial" w:hAnsi="Arial" w:cs="Arial"/>
                <w:color w:val="003C71" w:themeColor="text1"/>
                <w:sz w:val="22"/>
                <w:szCs w:val="22"/>
              </w:rPr>
            </w:pPr>
            <w:r>
              <w:rPr>
                <w:rFonts w:ascii="Arial" w:hAnsi="Arial" w:cs="Arial"/>
                <w:color w:val="003C71" w:themeColor="text1"/>
                <w:sz w:val="22"/>
                <w:szCs w:val="22"/>
              </w:rPr>
              <w:t>Our curriculum is based on what we know about students</w:t>
            </w:r>
            <w:r w:rsidR="0035263D">
              <w:rPr>
                <w:rFonts w:ascii="Arial" w:hAnsi="Arial" w:cs="Arial"/>
                <w:color w:val="003C71" w:themeColor="text1"/>
                <w:sz w:val="22"/>
                <w:szCs w:val="22"/>
              </w:rPr>
              <w:t>’</w:t>
            </w:r>
            <w:r>
              <w:rPr>
                <w:rFonts w:ascii="Arial" w:hAnsi="Arial" w:cs="Arial"/>
                <w:color w:val="003C71" w:themeColor="text1"/>
                <w:sz w:val="22"/>
                <w:szCs w:val="22"/>
              </w:rPr>
              <w:t xml:space="preserve"> experiences and successes at our college.</w:t>
            </w:r>
          </w:p>
          <w:p w14:paraId="3312A9B1" w14:textId="0B82CE86" w:rsidR="0023194E" w:rsidRDefault="0023194E" w:rsidP="002D29C7">
            <w:pPr>
              <w:pStyle w:val="xmsolistparagraph"/>
              <w:shd w:val="clear" w:color="auto" w:fill="FFFFFF"/>
              <w:spacing w:before="0" w:beforeAutospacing="0" w:after="0" w:afterAutospacing="0"/>
              <w:rPr>
                <w:rFonts w:ascii="Arial" w:hAnsi="Arial" w:cs="Arial"/>
                <w:color w:val="003C71" w:themeColor="text1"/>
                <w:sz w:val="22"/>
                <w:szCs w:val="22"/>
              </w:rPr>
            </w:pPr>
          </w:p>
        </w:tc>
        <w:tc>
          <w:tcPr>
            <w:tcW w:w="5220" w:type="dxa"/>
          </w:tcPr>
          <w:p w14:paraId="6E04AB70" w14:textId="2CECD364" w:rsidR="000E2ADB" w:rsidRDefault="0023194E" w:rsidP="00420F35">
            <w:pPr>
              <w:pStyle w:val="xmsolistparagraph"/>
              <w:numPr>
                <w:ilvl w:val="0"/>
                <w:numId w:val="24"/>
              </w:numPr>
              <w:shd w:val="clear" w:color="auto" w:fill="FFFFFF"/>
              <w:spacing w:before="0" w:beforeAutospacing="0" w:after="120" w:afterAutospacing="0"/>
              <w:ind w:left="533"/>
              <w:rPr>
                <w:rFonts w:ascii="Arial" w:hAnsi="Arial" w:cs="Arial"/>
                <w:color w:val="003C71" w:themeColor="text1"/>
                <w:sz w:val="22"/>
              </w:rPr>
            </w:pPr>
            <w:r>
              <w:rPr>
                <w:rFonts w:ascii="Arial" w:hAnsi="Arial" w:cs="Arial"/>
                <w:color w:val="003C71" w:themeColor="text1"/>
                <w:sz w:val="22"/>
              </w:rPr>
              <w:t xml:space="preserve">Faculty review student </w:t>
            </w:r>
            <w:r w:rsidR="0035263D">
              <w:rPr>
                <w:rFonts w:ascii="Arial" w:hAnsi="Arial" w:cs="Arial"/>
                <w:color w:val="003C71" w:themeColor="text1"/>
                <w:sz w:val="22"/>
              </w:rPr>
              <w:t>success data when considering changes to the curriculum</w:t>
            </w:r>
            <w:r w:rsidR="00420F35">
              <w:rPr>
                <w:rFonts w:ascii="Arial" w:hAnsi="Arial" w:cs="Arial"/>
                <w:color w:val="003C71" w:themeColor="text1"/>
                <w:sz w:val="22"/>
              </w:rPr>
              <w:t>.</w:t>
            </w:r>
            <w:r w:rsidR="0035263D">
              <w:rPr>
                <w:rFonts w:ascii="Arial" w:hAnsi="Arial" w:cs="Arial"/>
                <w:color w:val="003C71" w:themeColor="text1"/>
                <w:sz w:val="22"/>
              </w:rPr>
              <w:t xml:space="preserve"> </w:t>
            </w:r>
          </w:p>
          <w:p w14:paraId="2261C3A5" w14:textId="77777777" w:rsidR="0035263D" w:rsidRDefault="0035263D" w:rsidP="00420F35">
            <w:pPr>
              <w:pStyle w:val="xmsolistparagraph"/>
              <w:numPr>
                <w:ilvl w:val="0"/>
                <w:numId w:val="24"/>
              </w:numPr>
              <w:shd w:val="clear" w:color="auto" w:fill="FFFFFF"/>
              <w:spacing w:before="0" w:beforeAutospacing="0" w:after="120" w:afterAutospacing="0"/>
              <w:ind w:left="533"/>
              <w:rPr>
                <w:rFonts w:ascii="Arial" w:hAnsi="Arial" w:cs="Arial"/>
                <w:color w:val="003C71" w:themeColor="text1"/>
                <w:sz w:val="22"/>
              </w:rPr>
            </w:pPr>
            <w:r>
              <w:rPr>
                <w:rFonts w:ascii="Arial" w:hAnsi="Arial" w:cs="Arial"/>
                <w:color w:val="003C71" w:themeColor="text1"/>
                <w:sz w:val="22"/>
              </w:rPr>
              <w:t>CCSSE data is informally considered in some course curriculum changes.</w:t>
            </w:r>
          </w:p>
          <w:p w14:paraId="5D4D92B3" w14:textId="7F7E1111" w:rsidR="000E2ADB" w:rsidRPr="0023194E" w:rsidRDefault="0035263D" w:rsidP="00420F35">
            <w:pPr>
              <w:pStyle w:val="xmsolistparagraph"/>
              <w:numPr>
                <w:ilvl w:val="0"/>
                <w:numId w:val="24"/>
              </w:numPr>
              <w:shd w:val="clear" w:color="auto" w:fill="FFFFFF"/>
              <w:spacing w:before="0" w:beforeAutospacing="0" w:after="120" w:afterAutospacing="0"/>
              <w:ind w:left="533"/>
              <w:rPr>
                <w:rFonts w:ascii="Arial" w:hAnsi="Arial" w:cs="Arial"/>
                <w:color w:val="003C71" w:themeColor="text1"/>
                <w:sz w:val="22"/>
              </w:rPr>
            </w:pPr>
            <w:r>
              <w:rPr>
                <w:rFonts w:ascii="Arial" w:hAnsi="Arial" w:cs="Arial"/>
                <w:color w:val="003C71" w:themeColor="text1"/>
                <w:sz w:val="22"/>
              </w:rPr>
              <w:t xml:space="preserve">  </w:t>
            </w:r>
          </w:p>
        </w:tc>
        <w:tc>
          <w:tcPr>
            <w:tcW w:w="5566" w:type="dxa"/>
          </w:tcPr>
          <w:p w14:paraId="0401CB07" w14:textId="2FE75435" w:rsidR="000E2ADB" w:rsidRDefault="0035263D" w:rsidP="00420F35">
            <w:pPr>
              <w:pStyle w:val="ListParagraph"/>
              <w:numPr>
                <w:ilvl w:val="0"/>
                <w:numId w:val="24"/>
              </w:numPr>
              <w:spacing w:after="120"/>
              <w:ind w:left="432"/>
              <w:contextualSpacing w:val="0"/>
              <w:rPr>
                <w:rFonts w:ascii="Arial" w:hAnsi="Arial" w:cs="Arial"/>
                <w:color w:val="003C71" w:themeColor="text1"/>
                <w:sz w:val="22"/>
                <w:szCs w:val="22"/>
              </w:rPr>
            </w:pPr>
            <w:r>
              <w:rPr>
                <w:rFonts w:ascii="Arial" w:hAnsi="Arial" w:cs="Arial"/>
                <w:color w:val="003C71" w:themeColor="text1"/>
                <w:sz w:val="22"/>
                <w:szCs w:val="22"/>
              </w:rPr>
              <w:t xml:space="preserve">Identified key performance indicators on student success in courses and in programs </w:t>
            </w:r>
            <w:r w:rsidR="0067323F">
              <w:rPr>
                <w:rFonts w:ascii="Arial" w:hAnsi="Arial" w:cs="Arial"/>
                <w:color w:val="003C71" w:themeColor="text1"/>
                <w:sz w:val="22"/>
                <w:szCs w:val="22"/>
              </w:rPr>
              <w:t>are</w:t>
            </w:r>
            <w:r>
              <w:rPr>
                <w:rFonts w:ascii="Arial" w:hAnsi="Arial" w:cs="Arial"/>
                <w:color w:val="003C71" w:themeColor="text1"/>
                <w:sz w:val="22"/>
                <w:szCs w:val="22"/>
              </w:rPr>
              <w:t xml:space="preserve"> embedded in the curriculum review process.</w:t>
            </w:r>
          </w:p>
          <w:p w14:paraId="1C5C955F" w14:textId="5330501C" w:rsidR="0023194E" w:rsidRPr="0023194E" w:rsidRDefault="0035263D" w:rsidP="00420F35">
            <w:pPr>
              <w:pStyle w:val="ListParagraph"/>
              <w:numPr>
                <w:ilvl w:val="0"/>
                <w:numId w:val="24"/>
              </w:numPr>
              <w:spacing w:after="120"/>
              <w:ind w:left="432"/>
              <w:contextualSpacing w:val="0"/>
              <w:rPr>
                <w:rFonts w:ascii="Arial" w:hAnsi="Arial" w:cs="Arial"/>
                <w:color w:val="003C71" w:themeColor="text1"/>
                <w:sz w:val="22"/>
                <w:szCs w:val="22"/>
              </w:rPr>
            </w:pPr>
            <w:r>
              <w:rPr>
                <w:rFonts w:ascii="Arial" w:hAnsi="Arial" w:cs="Arial"/>
                <w:color w:val="003C71" w:themeColor="text1"/>
                <w:sz w:val="22"/>
                <w:szCs w:val="22"/>
              </w:rPr>
              <w:t>Regular use of CCSSE data and student interviews/focus groups are embedded in the curriculum review process.</w:t>
            </w:r>
          </w:p>
          <w:p w14:paraId="668617FA" w14:textId="77777777" w:rsidR="000E2ADB" w:rsidRPr="00C9033E" w:rsidRDefault="000E2ADB" w:rsidP="002D29C7"/>
        </w:tc>
      </w:tr>
      <w:tr w:rsidR="0023194E" w14:paraId="6C02C744" w14:textId="77777777" w:rsidTr="0023194E">
        <w:trPr>
          <w:trHeight w:val="465"/>
        </w:trPr>
        <w:tc>
          <w:tcPr>
            <w:tcW w:w="4050" w:type="dxa"/>
            <w:shd w:val="clear" w:color="auto" w:fill="auto"/>
          </w:tcPr>
          <w:p w14:paraId="6B8CD5A6" w14:textId="17FEB20C" w:rsidR="0023194E" w:rsidRDefault="0023194E" w:rsidP="0023194E">
            <w:pPr>
              <w:pStyle w:val="ListParagraph"/>
              <w:numPr>
                <w:ilvl w:val="0"/>
                <w:numId w:val="25"/>
              </w:numPr>
              <w:ind w:left="344"/>
              <w:rPr>
                <w:rFonts w:ascii="Arial" w:hAnsi="Arial" w:cs="Arial"/>
                <w:color w:val="003C71" w:themeColor="text1"/>
                <w:sz w:val="22"/>
                <w:szCs w:val="22"/>
              </w:rPr>
            </w:pPr>
            <w:r>
              <w:rPr>
                <w:rFonts w:ascii="Arial" w:hAnsi="Arial" w:cs="Arial"/>
                <w:color w:val="003C71" w:themeColor="text1"/>
                <w:sz w:val="22"/>
                <w:szCs w:val="22"/>
              </w:rPr>
              <w:t>xxx</w:t>
            </w:r>
          </w:p>
          <w:p w14:paraId="11CE2CDF" w14:textId="00FFAC97" w:rsidR="0023194E" w:rsidRPr="0023194E" w:rsidRDefault="0023194E" w:rsidP="0023194E">
            <w:pPr>
              <w:rPr>
                <w:rFonts w:ascii="Arial" w:hAnsi="Arial" w:cs="Arial"/>
                <w:color w:val="003C71" w:themeColor="text1"/>
                <w:sz w:val="22"/>
                <w:szCs w:val="22"/>
              </w:rPr>
            </w:pPr>
          </w:p>
        </w:tc>
        <w:tc>
          <w:tcPr>
            <w:tcW w:w="5220" w:type="dxa"/>
            <w:shd w:val="clear" w:color="auto" w:fill="auto"/>
          </w:tcPr>
          <w:p w14:paraId="6F6490BC"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Pr>
                <w:rFonts w:ascii="Arial" w:hAnsi="Arial" w:cs="Arial"/>
                <w:color w:val="003C71" w:themeColor="text1"/>
                <w:sz w:val="22"/>
              </w:rPr>
              <w:t>xxx</w:t>
            </w:r>
          </w:p>
          <w:p w14:paraId="3652D552"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sidRPr="0023194E">
              <w:rPr>
                <w:rFonts w:ascii="Arial" w:hAnsi="Arial" w:cs="Arial"/>
                <w:color w:val="003C71" w:themeColor="text1"/>
                <w:sz w:val="22"/>
              </w:rPr>
              <w:t>xxx</w:t>
            </w:r>
          </w:p>
          <w:p w14:paraId="2D9C16E4" w14:textId="001164C0" w:rsidR="0023194E" w:rsidRPr="0023194E" w:rsidRDefault="0023194E" w:rsidP="00420F35">
            <w:pPr>
              <w:pStyle w:val="xmsolistparagraph"/>
              <w:shd w:val="clear" w:color="auto" w:fill="FFFFFF"/>
              <w:spacing w:before="0" w:beforeAutospacing="0" w:after="120" w:afterAutospacing="0"/>
              <w:ind w:left="528"/>
              <w:rPr>
                <w:rFonts w:ascii="Arial" w:hAnsi="Arial" w:cs="Arial"/>
                <w:color w:val="003C71" w:themeColor="text1"/>
                <w:sz w:val="22"/>
              </w:rPr>
            </w:pPr>
          </w:p>
        </w:tc>
        <w:tc>
          <w:tcPr>
            <w:tcW w:w="5566" w:type="dxa"/>
            <w:shd w:val="clear" w:color="auto" w:fill="auto"/>
          </w:tcPr>
          <w:p w14:paraId="580CF886"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Pr>
                <w:rFonts w:ascii="Arial" w:hAnsi="Arial" w:cs="Arial"/>
                <w:color w:val="003C71" w:themeColor="text1"/>
                <w:sz w:val="22"/>
              </w:rPr>
              <w:lastRenderedPageBreak/>
              <w:t>xxx</w:t>
            </w:r>
          </w:p>
          <w:p w14:paraId="04A705A0"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sidRPr="0023194E">
              <w:rPr>
                <w:rFonts w:ascii="Arial" w:hAnsi="Arial" w:cs="Arial"/>
                <w:color w:val="003C71" w:themeColor="text1"/>
                <w:sz w:val="22"/>
              </w:rPr>
              <w:t>xxx</w:t>
            </w:r>
          </w:p>
          <w:p w14:paraId="5827054A" w14:textId="77777777" w:rsidR="0023194E" w:rsidRPr="002D586B" w:rsidRDefault="0023194E" w:rsidP="00420F35">
            <w:pPr>
              <w:pStyle w:val="ListParagraph"/>
              <w:spacing w:after="120"/>
              <w:ind w:left="0"/>
              <w:contextualSpacing w:val="0"/>
              <w:rPr>
                <w:rFonts w:ascii="Arial" w:hAnsi="Arial" w:cs="Arial"/>
                <w:b/>
                <w:color w:val="003C71" w:themeColor="text1"/>
                <w:sz w:val="22"/>
                <w:szCs w:val="22"/>
              </w:rPr>
            </w:pPr>
          </w:p>
        </w:tc>
      </w:tr>
      <w:tr w:rsidR="0023194E" w14:paraId="117A91B2" w14:textId="77777777" w:rsidTr="0023194E">
        <w:trPr>
          <w:trHeight w:val="465"/>
        </w:trPr>
        <w:tc>
          <w:tcPr>
            <w:tcW w:w="4050" w:type="dxa"/>
          </w:tcPr>
          <w:p w14:paraId="780D236F" w14:textId="2476B4ED" w:rsidR="0023194E" w:rsidRDefault="0023194E" w:rsidP="0023194E">
            <w:pPr>
              <w:pStyle w:val="ListParagraph"/>
              <w:numPr>
                <w:ilvl w:val="0"/>
                <w:numId w:val="30"/>
              </w:numPr>
              <w:ind w:left="344"/>
              <w:rPr>
                <w:rFonts w:ascii="Arial" w:hAnsi="Arial" w:cs="Arial"/>
                <w:color w:val="003C71" w:themeColor="text1"/>
                <w:sz w:val="22"/>
                <w:szCs w:val="22"/>
              </w:rPr>
            </w:pPr>
            <w:r>
              <w:rPr>
                <w:rFonts w:ascii="Arial" w:hAnsi="Arial" w:cs="Arial"/>
                <w:color w:val="003C71" w:themeColor="text1"/>
                <w:sz w:val="22"/>
                <w:szCs w:val="22"/>
              </w:rPr>
              <w:lastRenderedPageBreak/>
              <w:t>xxx</w:t>
            </w:r>
          </w:p>
          <w:p w14:paraId="6B77B6CE" w14:textId="77777777" w:rsidR="0023194E" w:rsidRPr="0023194E" w:rsidRDefault="0023194E" w:rsidP="0023194E">
            <w:pPr>
              <w:rPr>
                <w:rFonts w:ascii="Arial" w:hAnsi="Arial" w:cs="Arial"/>
                <w:color w:val="003C71" w:themeColor="text1"/>
                <w:sz w:val="22"/>
                <w:szCs w:val="22"/>
              </w:rPr>
            </w:pPr>
          </w:p>
        </w:tc>
        <w:tc>
          <w:tcPr>
            <w:tcW w:w="5220" w:type="dxa"/>
          </w:tcPr>
          <w:p w14:paraId="4199C1AF"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Pr>
                <w:rFonts w:ascii="Arial" w:hAnsi="Arial" w:cs="Arial"/>
                <w:color w:val="003C71" w:themeColor="text1"/>
                <w:sz w:val="22"/>
              </w:rPr>
              <w:t>xxx</w:t>
            </w:r>
          </w:p>
          <w:p w14:paraId="478A7684"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sidRPr="0023194E">
              <w:rPr>
                <w:rFonts w:ascii="Arial" w:hAnsi="Arial" w:cs="Arial"/>
                <w:color w:val="003C71" w:themeColor="text1"/>
                <w:sz w:val="22"/>
              </w:rPr>
              <w:t>xxx</w:t>
            </w:r>
          </w:p>
          <w:p w14:paraId="69A2B531" w14:textId="188F2BA7" w:rsidR="0023194E" w:rsidRPr="0023194E" w:rsidRDefault="0023194E" w:rsidP="00420F35">
            <w:pPr>
              <w:pStyle w:val="xmsolistparagraph"/>
              <w:shd w:val="clear" w:color="auto" w:fill="FFFFFF"/>
              <w:spacing w:before="0" w:beforeAutospacing="0" w:after="120" w:afterAutospacing="0"/>
              <w:ind w:left="528"/>
              <w:rPr>
                <w:rFonts w:ascii="Arial" w:hAnsi="Arial" w:cs="Arial"/>
                <w:color w:val="003C71" w:themeColor="text1"/>
                <w:sz w:val="22"/>
              </w:rPr>
            </w:pPr>
          </w:p>
        </w:tc>
        <w:tc>
          <w:tcPr>
            <w:tcW w:w="5566" w:type="dxa"/>
          </w:tcPr>
          <w:p w14:paraId="168F868C"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Pr>
                <w:rFonts w:ascii="Arial" w:hAnsi="Arial" w:cs="Arial"/>
                <w:color w:val="003C71" w:themeColor="text1"/>
                <w:sz w:val="22"/>
              </w:rPr>
              <w:t>xxx</w:t>
            </w:r>
          </w:p>
          <w:p w14:paraId="1B295DE9"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sidRPr="0023194E">
              <w:rPr>
                <w:rFonts w:ascii="Arial" w:hAnsi="Arial" w:cs="Arial"/>
                <w:color w:val="003C71" w:themeColor="text1"/>
                <w:sz w:val="22"/>
              </w:rPr>
              <w:t>xxx</w:t>
            </w:r>
          </w:p>
          <w:p w14:paraId="220E164F" w14:textId="77777777" w:rsidR="0023194E" w:rsidRDefault="0023194E" w:rsidP="00420F35">
            <w:pPr>
              <w:pStyle w:val="ListParagraph"/>
              <w:spacing w:after="120"/>
              <w:ind w:left="0"/>
              <w:contextualSpacing w:val="0"/>
              <w:rPr>
                <w:rFonts w:ascii="Arial" w:hAnsi="Arial" w:cs="Arial"/>
                <w:color w:val="003C71" w:themeColor="text1"/>
                <w:sz w:val="22"/>
                <w:szCs w:val="22"/>
              </w:rPr>
            </w:pPr>
          </w:p>
        </w:tc>
      </w:tr>
      <w:tr w:rsidR="0023194E" w14:paraId="24FE2026" w14:textId="77777777" w:rsidTr="0023194E">
        <w:trPr>
          <w:trHeight w:val="465"/>
        </w:trPr>
        <w:tc>
          <w:tcPr>
            <w:tcW w:w="4050" w:type="dxa"/>
          </w:tcPr>
          <w:p w14:paraId="214A0555" w14:textId="3851F8F3" w:rsidR="0023194E" w:rsidRPr="0023194E" w:rsidRDefault="0023194E" w:rsidP="0023194E">
            <w:pPr>
              <w:pStyle w:val="ListParagraph"/>
              <w:numPr>
                <w:ilvl w:val="0"/>
                <w:numId w:val="32"/>
              </w:numPr>
              <w:ind w:left="344"/>
              <w:rPr>
                <w:rFonts w:ascii="Arial" w:hAnsi="Arial" w:cs="Arial"/>
                <w:color w:val="003C71" w:themeColor="text1"/>
                <w:sz w:val="22"/>
                <w:szCs w:val="22"/>
              </w:rPr>
            </w:pPr>
            <w:r>
              <w:rPr>
                <w:rFonts w:ascii="Arial" w:hAnsi="Arial" w:cs="Arial"/>
                <w:color w:val="003C71" w:themeColor="text1"/>
                <w:sz w:val="22"/>
                <w:szCs w:val="22"/>
              </w:rPr>
              <w:t>xxx</w:t>
            </w:r>
          </w:p>
          <w:p w14:paraId="2FBB610D" w14:textId="77777777" w:rsidR="0023194E" w:rsidRPr="005D0F37" w:rsidRDefault="0023194E" w:rsidP="0023194E">
            <w:pPr>
              <w:rPr>
                <w:rFonts w:ascii="Arial" w:hAnsi="Arial" w:cs="Arial"/>
                <w:color w:val="003C71" w:themeColor="text1"/>
                <w:sz w:val="22"/>
                <w:szCs w:val="22"/>
              </w:rPr>
            </w:pPr>
          </w:p>
        </w:tc>
        <w:tc>
          <w:tcPr>
            <w:tcW w:w="5220" w:type="dxa"/>
          </w:tcPr>
          <w:p w14:paraId="735B81CB"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Pr>
                <w:rFonts w:ascii="Arial" w:hAnsi="Arial" w:cs="Arial"/>
                <w:color w:val="003C71" w:themeColor="text1"/>
                <w:sz w:val="22"/>
              </w:rPr>
              <w:t>xxx</w:t>
            </w:r>
          </w:p>
          <w:p w14:paraId="3CB20111"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sidRPr="0023194E">
              <w:rPr>
                <w:rFonts w:ascii="Arial" w:hAnsi="Arial" w:cs="Arial"/>
                <w:color w:val="003C71" w:themeColor="text1"/>
                <w:sz w:val="22"/>
              </w:rPr>
              <w:t>xxx</w:t>
            </w:r>
          </w:p>
          <w:p w14:paraId="4286FB07" w14:textId="25F17F6B" w:rsidR="0023194E" w:rsidRPr="0023194E" w:rsidRDefault="0023194E" w:rsidP="00420F35">
            <w:pPr>
              <w:pStyle w:val="xmsolistparagraph"/>
              <w:shd w:val="clear" w:color="auto" w:fill="FFFFFF"/>
              <w:spacing w:before="0" w:beforeAutospacing="0" w:after="120" w:afterAutospacing="0"/>
              <w:ind w:left="528"/>
              <w:rPr>
                <w:rFonts w:ascii="Arial" w:hAnsi="Arial" w:cs="Arial"/>
                <w:color w:val="003C71" w:themeColor="text1"/>
                <w:sz w:val="22"/>
              </w:rPr>
            </w:pPr>
          </w:p>
        </w:tc>
        <w:tc>
          <w:tcPr>
            <w:tcW w:w="5566" w:type="dxa"/>
          </w:tcPr>
          <w:p w14:paraId="1D047E33"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Pr>
                <w:rFonts w:ascii="Arial" w:hAnsi="Arial" w:cs="Arial"/>
                <w:color w:val="003C71" w:themeColor="text1"/>
                <w:sz w:val="22"/>
              </w:rPr>
              <w:t>xxx</w:t>
            </w:r>
          </w:p>
          <w:p w14:paraId="506A3A1A" w14:textId="77777777" w:rsidR="0023194E" w:rsidRDefault="0023194E" w:rsidP="00420F35">
            <w:pPr>
              <w:pStyle w:val="xmsolistparagraph"/>
              <w:numPr>
                <w:ilvl w:val="0"/>
                <w:numId w:val="24"/>
              </w:numPr>
              <w:shd w:val="clear" w:color="auto" w:fill="FFFFFF"/>
              <w:spacing w:before="0" w:beforeAutospacing="0" w:after="120" w:afterAutospacing="0"/>
              <w:ind w:left="528"/>
              <w:rPr>
                <w:rFonts w:ascii="Arial" w:hAnsi="Arial" w:cs="Arial"/>
                <w:color w:val="003C71" w:themeColor="text1"/>
                <w:sz w:val="22"/>
              </w:rPr>
            </w:pPr>
            <w:r w:rsidRPr="0023194E">
              <w:rPr>
                <w:rFonts w:ascii="Arial" w:hAnsi="Arial" w:cs="Arial"/>
                <w:color w:val="003C71" w:themeColor="text1"/>
                <w:sz w:val="22"/>
              </w:rPr>
              <w:t>xxx</w:t>
            </w:r>
          </w:p>
          <w:p w14:paraId="4F590413" w14:textId="77777777" w:rsidR="0023194E" w:rsidRDefault="0023194E" w:rsidP="00420F35">
            <w:pPr>
              <w:pStyle w:val="ListParagraph"/>
              <w:spacing w:after="120"/>
              <w:ind w:left="0"/>
              <w:contextualSpacing w:val="0"/>
              <w:rPr>
                <w:rFonts w:ascii="Arial" w:hAnsi="Arial" w:cs="Arial"/>
                <w:color w:val="003C71" w:themeColor="text1"/>
                <w:sz w:val="22"/>
                <w:szCs w:val="22"/>
              </w:rPr>
            </w:pPr>
          </w:p>
        </w:tc>
      </w:tr>
    </w:tbl>
    <w:p w14:paraId="27410ED8" w14:textId="77777777" w:rsidR="009747C9" w:rsidRPr="0020066B" w:rsidRDefault="009747C9">
      <w:pPr>
        <w:rPr>
          <w:rFonts w:ascii="Arial" w:hAnsi="Arial" w:cs="Arial"/>
          <w:b/>
          <w:color w:val="003C71" w:themeColor="text1"/>
          <w:sz w:val="22"/>
          <w:szCs w:val="22"/>
        </w:rPr>
      </w:pPr>
      <w:r w:rsidRPr="0020066B">
        <w:rPr>
          <w:rFonts w:ascii="Arial" w:hAnsi="Arial" w:cs="Arial"/>
          <w:b/>
          <w:color w:val="003C71" w:themeColor="text1"/>
          <w:sz w:val="22"/>
          <w:szCs w:val="22"/>
        </w:rPr>
        <w:br w:type="page"/>
      </w:r>
    </w:p>
    <w:p w14:paraId="555AA16E" w14:textId="4F756DD5" w:rsidR="007153F8" w:rsidRPr="007153F8" w:rsidRDefault="007153F8" w:rsidP="007153F8">
      <w:pPr>
        <w:jc w:val="center"/>
        <w:rPr>
          <w:rFonts w:ascii="Arial" w:hAnsi="Arial" w:cs="Arial"/>
          <w:b/>
          <w:color w:val="789D49" w:themeColor="accent1"/>
          <w:sz w:val="22"/>
          <w:szCs w:val="22"/>
        </w:rPr>
      </w:pPr>
      <w:r>
        <w:rPr>
          <w:rFonts w:ascii="Arial" w:hAnsi="Arial" w:cs="Arial"/>
          <w:b/>
          <w:color w:val="789D49" w:themeColor="accent1"/>
          <w:sz w:val="22"/>
          <w:szCs w:val="22"/>
        </w:rPr>
        <w:lastRenderedPageBreak/>
        <w:t>TEAM STRATEGY TIME #3:</w:t>
      </w:r>
      <w:r w:rsidRPr="007153F8">
        <w:rPr>
          <w:rFonts w:ascii="Arial" w:hAnsi="Arial" w:cs="Arial"/>
          <w:b/>
          <w:color w:val="789D49" w:themeColor="accent1"/>
          <w:sz w:val="22"/>
          <w:szCs w:val="22"/>
        </w:rPr>
        <w:t xml:space="preserve"> THURSDAY, </w:t>
      </w:r>
      <w:r w:rsidR="0004654B">
        <w:rPr>
          <w:rFonts w:ascii="Arial" w:hAnsi="Arial" w:cs="Arial"/>
          <w:b/>
          <w:color w:val="789D49" w:themeColor="accent1"/>
          <w:sz w:val="22"/>
          <w:szCs w:val="22"/>
        </w:rPr>
        <w:t>APRIL</w:t>
      </w:r>
      <w:r w:rsidR="00437968">
        <w:rPr>
          <w:rFonts w:ascii="Arial" w:hAnsi="Arial" w:cs="Arial"/>
          <w:b/>
          <w:color w:val="789D49" w:themeColor="accent1"/>
          <w:sz w:val="22"/>
          <w:szCs w:val="22"/>
        </w:rPr>
        <w:t xml:space="preserve"> 25</w:t>
      </w:r>
      <w:r w:rsidRPr="007153F8">
        <w:rPr>
          <w:rFonts w:ascii="Arial" w:hAnsi="Arial" w:cs="Arial"/>
          <w:b/>
          <w:color w:val="789D49" w:themeColor="accent1"/>
          <w:sz w:val="22"/>
          <w:szCs w:val="22"/>
        </w:rPr>
        <w:t xml:space="preserve">, </w:t>
      </w:r>
      <w:r w:rsidR="006A1BEC">
        <w:rPr>
          <w:rFonts w:ascii="Arial" w:hAnsi="Arial" w:cs="Arial"/>
          <w:b/>
          <w:color w:val="789D49" w:themeColor="accent1"/>
          <w:sz w:val="22"/>
          <w:szCs w:val="22"/>
        </w:rPr>
        <w:t>3</w:t>
      </w:r>
      <w:r w:rsidRPr="007153F8">
        <w:rPr>
          <w:rFonts w:ascii="Arial" w:hAnsi="Arial" w:cs="Arial"/>
          <w:b/>
          <w:color w:val="789D49" w:themeColor="accent1"/>
          <w:sz w:val="22"/>
          <w:szCs w:val="22"/>
        </w:rPr>
        <w:t>:</w:t>
      </w:r>
      <w:r w:rsidR="006A1BEC">
        <w:rPr>
          <w:rFonts w:ascii="Arial" w:hAnsi="Arial" w:cs="Arial"/>
          <w:b/>
          <w:color w:val="789D49" w:themeColor="accent1"/>
          <w:sz w:val="22"/>
          <w:szCs w:val="22"/>
        </w:rPr>
        <w:t>30</w:t>
      </w:r>
      <w:r w:rsidRPr="007153F8">
        <w:rPr>
          <w:rFonts w:ascii="Arial" w:hAnsi="Arial" w:cs="Arial"/>
          <w:b/>
          <w:color w:val="789D49" w:themeColor="accent1"/>
          <w:sz w:val="22"/>
          <w:szCs w:val="22"/>
        </w:rPr>
        <w:t xml:space="preserve"> P</w:t>
      </w:r>
      <w:r>
        <w:rPr>
          <w:rFonts w:ascii="Arial" w:hAnsi="Arial" w:cs="Arial"/>
          <w:b/>
          <w:color w:val="789D49" w:themeColor="accent1"/>
          <w:sz w:val="22"/>
          <w:szCs w:val="22"/>
        </w:rPr>
        <w:t>M-5:00 PM</w:t>
      </w:r>
    </w:p>
    <w:p w14:paraId="25559ACF" w14:textId="77777777" w:rsidR="007153F8" w:rsidRDefault="007153F8" w:rsidP="0023759C">
      <w:pPr>
        <w:rPr>
          <w:rFonts w:ascii="Arial" w:hAnsi="Arial" w:cs="Arial"/>
          <w:b/>
          <w:color w:val="789D49" w:themeColor="accent1"/>
          <w:sz w:val="22"/>
          <w:szCs w:val="22"/>
        </w:rPr>
      </w:pPr>
    </w:p>
    <w:p w14:paraId="4F188B55" w14:textId="33CF6120" w:rsidR="0023759C" w:rsidRPr="00F14CA5" w:rsidRDefault="007153F8" w:rsidP="0023759C">
      <w:pPr>
        <w:rPr>
          <w:rFonts w:ascii="Arial" w:hAnsi="Arial" w:cs="Arial"/>
          <w:b/>
          <w:color w:val="789D49" w:themeColor="accent1"/>
          <w:sz w:val="22"/>
          <w:szCs w:val="22"/>
        </w:rPr>
      </w:pPr>
      <w:r w:rsidRPr="007153F8">
        <w:rPr>
          <w:rFonts w:ascii="Arial" w:hAnsi="Arial" w:cs="Arial"/>
          <w:b/>
          <w:color w:val="789D49" w:themeColor="accent1"/>
          <w:sz w:val="22"/>
          <w:szCs w:val="22"/>
        </w:rPr>
        <w:t>MAKING SENSE AND MOVING FORWARD</w:t>
      </w:r>
    </w:p>
    <w:p w14:paraId="32602B21" w14:textId="2E634F8E" w:rsidR="00F14CA5" w:rsidRPr="00F14CA5" w:rsidRDefault="00F14CA5" w:rsidP="00F14CA5">
      <w:pPr>
        <w:rPr>
          <w:b/>
          <w:bCs/>
          <w:iCs/>
          <w:color w:val="002060"/>
          <w:sz w:val="22"/>
          <w:szCs w:val="22"/>
        </w:rPr>
      </w:pPr>
    </w:p>
    <w:p w14:paraId="730EC5C5" w14:textId="62BA47D7" w:rsidR="00451343" w:rsidRPr="0020066B" w:rsidRDefault="00451343" w:rsidP="00451343">
      <w:pPr>
        <w:rPr>
          <w:rFonts w:ascii="Arial" w:hAnsi="Arial" w:cs="Arial"/>
          <w:color w:val="003C71" w:themeColor="text1"/>
          <w:sz w:val="22"/>
          <w:szCs w:val="22"/>
        </w:rPr>
      </w:pPr>
      <w:r w:rsidRPr="0020066B">
        <w:rPr>
          <w:rFonts w:ascii="Arial" w:hAnsi="Arial" w:cs="Arial"/>
          <w:color w:val="003C71" w:themeColor="text1"/>
          <w:sz w:val="22"/>
          <w:szCs w:val="22"/>
        </w:rPr>
        <w:t>Your team’s discussions should now turn from information gathering toward action planning by synthesizing the work to this point.  Consider highlights from your</w:t>
      </w:r>
      <w:r w:rsidR="000F6C31">
        <w:rPr>
          <w:rFonts w:ascii="Arial" w:hAnsi="Arial" w:cs="Arial"/>
          <w:color w:val="003C71" w:themeColor="text1"/>
          <w:sz w:val="22"/>
          <w:szCs w:val="22"/>
        </w:rPr>
        <w:t xml:space="preserve"> previous </w:t>
      </w:r>
      <w:r w:rsidR="009F2577">
        <w:rPr>
          <w:rFonts w:ascii="Arial" w:hAnsi="Arial" w:cs="Arial"/>
          <w:color w:val="003C71" w:themeColor="text1"/>
          <w:sz w:val="22"/>
          <w:szCs w:val="22"/>
        </w:rPr>
        <w:t>team strategy times</w:t>
      </w:r>
      <w:r w:rsidRPr="0020066B">
        <w:rPr>
          <w:rFonts w:ascii="Arial" w:hAnsi="Arial" w:cs="Arial"/>
          <w:color w:val="003C71" w:themeColor="text1"/>
          <w:sz w:val="22"/>
          <w:szCs w:val="22"/>
        </w:rPr>
        <w:t>,</w:t>
      </w:r>
      <w:r w:rsidR="000F6C31">
        <w:rPr>
          <w:rFonts w:ascii="Arial" w:hAnsi="Arial" w:cs="Arial"/>
          <w:color w:val="003C71" w:themeColor="text1"/>
          <w:sz w:val="22"/>
          <w:szCs w:val="22"/>
        </w:rPr>
        <w:t xml:space="preserve"> your SOAA results</w:t>
      </w:r>
      <w:r w:rsidRPr="0020066B">
        <w:rPr>
          <w:rFonts w:ascii="Arial" w:hAnsi="Arial" w:cs="Arial"/>
          <w:color w:val="003C71" w:themeColor="text1"/>
          <w:sz w:val="22"/>
          <w:szCs w:val="22"/>
        </w:rPr>
        <w:t>,</w:t>
      </w:r>
      <w:r w:rsidR="000F6C31">
        <w:rPr>
          <w:rFonts w:ascii="Arial" w:hAnsi="Arial" w:cs="Arial"/>
          <w:color w:val="003C71" w:themeColor="text1"/>
          <w:sz w:val="22"/>
          <w:szCs w:val="22"/>
        </w:rPr>
        <w:t xml:space="preserve"> </w:t>
      </w:r>
      <w:r w:rsidR="000975C2">
        <w:rPr>
          <w:rFonts w:ascii="Arial" w:hAnsi="Arial" w:cs="Arial"/>
          <w:color w:val="003C71" w:themeColor="text1"/>
          <w:sz w:val="22"/>
          <w:szCs w:val="22"/>
        </w:rPr>
        <w:t xml:space="preserve">program </w:t>
      </w:r>
      <w:r w:rsidR="000F6C31">
        <w:rPr>
          <w:rFonts w:ascii="Arial" w:hAnsi="Arial" w:cs="Arial"/>
          <w:color w:val="003C71" w:themeColor="text1"/>
          <w:sz w:val="22"/>
          <w:szCs w:val="22"/>
        </w:rPr>
        <w:t>mapping summary, student interviews or focus group</w:t>
      </w:r>
      <w:r w:rsidR="000975C2">
        <w:rPr>
          <w:rFonts w:ascii="Arial" w:hAnsi="Arial" w:cs="Arial"/>
          <w:color w:val="003C71" w:themeColor="text1"/>
          <w:sz w:val="22"/>
          <w:szCs w:val="22"/>
        </w:rPr>
        <w:t xml:space="preserve"> findings</w:t>
      </w:r>
      <w:r w:rsidR="000F6C31">
        <w:rPr>
          <w:rFonts w:ascii="Arial" w:hAnsi="Arial" w:cs="Arial"/>
          <w:color w:val="003C71" w:themeColor="text1"/>
          <w:sz w:val="22"/>
          <w:szCs w:val="22"/>
        </w:rPr>
        <w:t xml:space="preserve">, </w:t>
      </w:r>
      <w:r w:rsidRPr="0020066B">
        <w:rPr>
          <w:rFonts w:ascii="Arial" w:hAnsi="Arial" w:cs="Arial"/>
          <w:color w:val="003C71" w:themeColor="text1"/>
          <w:sz w:val="22"/>
          <w:szCs w:val="22"/>
        </w:rPr>
        <w:t>and plenary and concurrent sessions at this institute.</w:t>
      </w:r>
    </w:p>
    <w:p w14:paraId="18C5FCD9" w14:textId="77777777" w:rsidR="00451343" w:rsidRPr="0020066B" w:rsidRDefault="00451343" w:rsidP="00451343">
      <w:pPr>
        <w:rPr>
          <w:rFonts w:ascii="Arial" w:hAnsi="Arial" w:cs="Arial"/>
          <w:color w:val="003C71" w:themeColor="text1"/>
          <w:sz w:val="22"/>
          <w:szCs w:val="22"/>
        </w:rPr>
      </w:pPr>
    </w:p>
    <w:p w14:paraId="7E81C20E" w14:textId="2BC080D9" w:rsidR="00451343" w:rsidRPr="0020066B" w:rsidRDefault="00451343" w:rsidP="00D22A45">
      <w:pPr>
        <w:pStyle w:val="ListParagraph"/>
        <w:numPr>
          <w:ilvl w:val="0"/>
          <w:numId w:val="1"/>
        </w:numPr>
        <w:rPr>
          <w:rFonts w:ascii="Arial" w:hAnsi="Arial" w:cs="Arial"/>
          <w:color w:val="003C71" w:themeColor="text1"/>
          <w:sz w:val="22"/>
          <w:szCs w:val="22"/>
        </w:rPr>
      </w:pPr>
      <w:r w:rsidRPr="0020066B">
        <w:rPr>
          <w:rFonts w:ascii="Arial" w:hAnsi="Arial" w:cs="Arial"/>
          <w:color w:val="003C71" w:themeColor="text1"/>
          <w:sz w:val="22"/>
          <w:szCs w:val="22"/>
        </w:rPr>
        <w:t xml:space="preserve">Which issues/approaches/strategies discussed in </w:t>
      </w:r>
      <w:r w:rsidR="009F2577">
        <w:rPr>
          <w:rFonts w:ascii="Arial" w:hAnsi="Arial" w:cs="Arial"/>
          <w:color w:val="003C71" w:themeColor="text1"/>
          <w:sz w:val="22"/>
          <w:szCs w:val="22"/>
        </w:rPr>
        <w:t>institute</w:t>
      </w:r>
      <w:r w:rsidRPr="0020066B">
        <w:rPr>
          <w:rFonts w:ascii="Arial" w:hAnsi="Arial" w:cs="Arial"/>
          <w:color w:val="003C71" w:themeColor="text1"/>
          <w:sz w:val="22"/>
          <w:szCs w:val="22"/>
        </w:rPr>
        <w:t xml:space="preserve"> sessions are potentially of greatest interest to the college?</w:t>
      </w:r>
    </w:p>
    <w:p w14:paraId="52FEA040" w14:textId="77777777" w:rsidR="00451343" w:rsidRPr="0020066B" w:rsidRDefault="00451343" w:rsidP="00451343">
      <w:pPr>
        <w:pStyle w:val="ListParagraph"/>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3670"/>
      </w:tblGrid>
      <w:tr w:rsidR="00451343" w:rsidRPr="0020066B" w14:paraId="4E3F630F" w14:textId="77777777" w:rsidTr="004A409F">
        <w:tc>
          <w:tcPr>
            <w:tcW w:w="14390" w:type="dxa"/>
          </w:tcPr>
          <w:p w14:paraId="0D56992F" w14:textId="678DAD80" w:rsidR="00451343" w:rsidRPr="0020066B" w:rsidRDefault="00451343" w:rsidP="004A409F">
            <w:pPr>
              <w:pStyle w:val="ListParagraph"/>
              <w:ind w:left="0"/>
              <w:rPr>
                <w:rFonts w:ascii="Arial" w:hAnsi="Arial" w:cs="Arial"/>
                <w:color w:val="003C71" w:themeColor="text1"/>
                <w:sz w:val="22"/>
                <w:szCs w:val="22"/>
              </w:rPr>
            </w:pPr>
          </w:p>
        </w:tc>
      </w:tr>
    </w:tbl>
    <w:p w14:paraId="70C81F1F" w14:textId="77777777" w:rsidR="00451343" w:rsidRPr="0020066B" w:rsidRDefault="00451343" w:rsidP="00451343">
      <w:pPr>
        <w:rPr>
          <w:rFonts w:ascii="Arial" w:hAnsi="Arial" w:cs="Arial"/>
          <w:color w:val="003C71" w:themeColor="text1"/>
          <w:sz w:val="22"/>
          <w:szCs w:val="22"/>
        </w:rPr>
      </w:pPr>
    </w:p>
    <w:p w14:paraId="485EDEF3" w14:textId="77777777" w:rsidR="00451343" w:rsidRPr="0020066B" w:rsidRDefault="00451343" w:rsidP="00D22A45">
      <w:pPr>
        <w:pStyle w:val="ListParagraph"/>
        <w:numPr>
          <w:ilvl w:val="0"/>
          <w:numId w:val="1"/>
        </w:numPr>
        <w:rPr>
          <w:rFonts w:ascii="Arial" w:hAnsi="Arial" w:cs="Arial"/>
          <w:color w:val="003C71" w:themeColor="text1"/>
          <w:sz w:val="22"/>
          <w:szCs w:val="22"/>
        </w:rPr>
      </w:pPr>
      <w:r w:rsidRPr="0020066B">
        <w:rPr>
          <w:rFonts w:ascii="Arial" w:hAnsi="Arial" w:cs="Arial"/>
          <w:color w:val="003C71" w:themeColor="text1"/>
          <w:sz w:val="22"/>
          <w:szCs w:val="22"/>
        </w:rPr>
        <w:t>What existing knowledge and/or college work has been reinforced?</w:t>
      </w:r>
    </w:p>
    <w:p w14:paraId="7A9BDF53" w14:textId="77777777" w:rsidR="00451343" w:rsidRPr="0020066B" w:rsidRDefault="00451343" w:rsidP="00451343">
      <w:pPr>
        <w:pStyle w:val="ListParagraph"/>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3670"/>
      </w:tblGrid>
      <w:tr w:rsidR="00451343" w:rsidRPr="0020066B" w14:paraId="70DDF452" w14:textId="77777777" w:rsidTr="004A409F">
        <w:tc>
          <w:tcPr>
            <w:tcW w:w="14390" w:type="dxa"/>
          </w:tcPr>
          <w:p w14:paraId="48D36531" w14:textId="6511A747" w:rsidR="00451343" w:rsidRPr="0020066B" w:rsidRDefault="00451343" w:rsidP="004A409F">
            <w:pPr>
              <w:pStyle w:val="ListParagraph"/>
              <w:ind w:left="0"/>
              <w:rPr>
                <w:rFonts w:ascii="Arial" w:hAnsi="Arial" w:cs="Arial"/>
                <w:color w:val="003C71" w:themeColor="text1"/>
                <w:sz w:val="22"/>
                <w:szCs w:val="22"/>
              </w:rPr>
            </w:pPr>
          </w:p>
        </w:tc>
      </w:tr>
    </w:tbl>
    <w:p w14:paraId="0DF2E0BC" w14:textId="77777777" w:rsidR="00451343" w:rsidRPr="0020066B" w:rsidRDefault="00451343" w:rsidP="00451343">
      <w:pPr>
        <w:pStyle w:val="ListParagraph"/>
        <w:rPr>
          <w:rFonts w:ascii="Arial" w:hAnsi="Arial" w:cs="Arial"/>
          <w:color w:val="003C71" w:themeColor="text1"/>
          <w:sz w:val="22"/>
          <w:szCs w:val="22"/>
        </w:rPr>
      </w:pPr>
    </w:p>
    <w:p w14:paraId="39A431FD" w14:textId="77777777" w:rsidR="00451343" w:rsidRPr="0020066B" w:rsidRDefault="00451343" w:rsidP="00D22A45">
      <w:pPr>
        <w:pStyle w:val="ListParagraph"/>
        <w:numPr>
          <w:ilvl w:val="0"/>
          <w:numId w:val="1"/>
        </w:numPr>
        <w:rPr>
          <w:rFonts w:ascii="Arial" w:hAnsi="Arial" w:cs="Arial"/>
          <w:color w:val="003C71" w:themeColor="text1"/>
          <w:sz w:val="22"/>
          <w:szCs w:val="22"/>
        </w:rPr>
      </w:pPr>
      <w:r w:rsidRPr="0020066B">
        <w:rPr>
          <w:rFonts w:ascii="Arial" w:hAnsi="Arial" w:cs="Arial"/>
          <w:color w:val="003C71" w:themeColor="text1"/>
          <w:sz w:val="22"/>
          <w:szCs w:val="22"/>
        </w:rPr>
        <w:t>Discuss insights the team has gained from these conversations.  As a team, determine three to five key insights.</w:t>
      </w:r>
    </w:p>
    <w:p w14:paraId="6B1E7865" w14:textId="77777777" w:rsidR="00451343" w:rsidRPr="0020066B" w:rsidRDefault="00451343" w:rsidP="00451343">
      <w:pPr>
        <w:pStyle w:val="ListParagraph"/>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3670"/>
      </w:tblGrid>
      <w:tr w:rsidR="00451343" w:rsidRPr="0020066B" w14:paraId="1DE371F2" w14:textId="77777777" w:rsidTr="004A409F">
        <w:tc>
          <w:tcPr>
            <w:tcW w:w="14390" w:type="dxa"/>
          </w:tcPr>
          <w:p w14:paraId="7076F009" w14:textId="1F3C126E" w:rsidR="00451343" w:rsidRPr="00451343" w:rsidRDefault="00451343" w:rsidP="00451343">
            <w:pPr>
              <w:rPr>
                <w:rFonts w:ascii="Arial" w:hAnsi="Arial" w:cs="Arial"/>
                <w:color w:val="003C71" w:themeColor="text1"/>
                <w:sz w:val="22"/>
                <w:szCs w:val="22"/>
              </w:rPr>
            </w:pPr>
          </w:p>
        </w:tc>
      </w:tr>
    </w:tbl>
    <w:p w14:paraId="39972150" w14:textId="77777777" w:rsidR="00451343" w:rsidRPr="0020066B" w:rsidRDefault="00451343" w:rsidP="00451343">
      <w:pPr>
        <w:pStyle w:val="ListParagraph"/>
        <w:rPr>
          <w:rFonts w:ascii="Arial" w:hAnsi="Arial" w:cs="Arial"/>
          <w:color w:val="003C71" w:themeColor="text1"/>
          <w:sz w:val="22"/>
          <w:szCs w:val="22"/>
        </w:rPr>
      </w:pPr>
    </w:p>
    <w:p w14:paraId="75E5D014" w14:textId="77777777" w:rsidR="00451343" w:rsidRPr="0020066B" w:rsidRDefault="00451343" w:rsidP="00D22A45">
      <w:pPr>
        <w:pStyle w:val="ListParagraph"/>
        <w:numPr>
          <w:ilvl w:val="0"/>
          <w:numId w:val="1"/>
        </w:numPr>
        <w:rPr>
          <w:rFonts w:ascii="Arial" w:hAnsi="Arial" w:cs="Arial"/>
          <w:color w:val="003C71" w:themeColor="text1"/>
          <w:sz w:val="22"/>
          <w:szCs w:val="22"/>
        </w:rPr>
      </w:pPr>
      <w:r w:rsidRPr="0020066B">
        <w:rPr>
          <w:rFonts w:ascii="Arial" w:hAnsi="Arial" w:cs="Arial"/>
          <w:color w:val="003C71" w:themeColor="text1"/>
          <w:sz w:val="22"/>
          <w:szCs w:val="22"/>
        </w:rPr>
        <w:t>What do you need to learn about these issues/approaches?  How will you obtain that information?  What technical assistance and/or professional development will the college require?</w:t>
      </w:r>
    </w:p>
    <w:p w14:paraId="0C6C7D30" w14:textId="77777777" w:rsidR="00451343" w:rsidRPr="0020066B" w:rsidRDefault="00451343" w:rsidP="00451343">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3670"/>
      </w:tblGrid>
      <w:tr w:rsidR="00451343" w:rsidRPr="0020066B" w14:paraId="046ABCA5" w14:textId="77777777" w:rsidTr="004A409F">
        <w:tc>
          <w:tcPr>
            <w:tcW w:w="14390" w:type="dxa"/>
          </w:tcPr>
          <w:p w14:paraId="390B5FE6" w14:textId="773CBA8C" w:rsidR="00451343" w:rsidRPr="00451343" w:rsidRDefault="00451343" w:rsidP="00451343">
            <w:pPr>
              <w:rPr>
                <w:rFonts w:ascii="Arial" w:hAnsi="Arial" w:cs="Arial"/>
                <w:color w:val="003C71" w:themeColor="text1"/>
                <w:sz w:val="22"/>
                <w:szCs w:val="22"/>
              </w:rPr>
            </w:pPr>
          </w:p>
        </w:tc>
      </w:tr>
    </w:tbl>
    <w:p w14:paraId="0DD3C15D" w14:textId="77777777" w:rsidR="00451343" w:rsidRPr="0020066B" w:rsidRDefault="00451343" w:rsidP="00451343">
      <w:pPr>
        <w:ind w:left="720"/>
        <w:rPr>
          <w:rFonts w:ascii="Arial" w:hAnsi="Arial" w:cs="Arial"/>
          <w:color w:val="003C71" w:themeColor="text1"/>
          <w:sz w:val="22"/>
          <w:szCs w:val="22"/>
        </w:rPr>
      </w:pPr>
    </w:p>
    <w:p w14:paraId="0FADC1D6" w14:textId="77777777" w:rsidR="00451343" w:rsidRPr="0020066B" w:rsidRDefault="00451343" w:rsidP="00451343">
      <w:pPr>
        <w:rPr>
          <w:rFonts w:ascii="Arial" w:hAnsi="Arial" w:cs="Arial"/>
          <w:color w:val="003C71" w:themeColor="text1"/>
          <w:sz w:val="22"/>
          <w:szCs w:val="22"/>
        </w:rPr>
      </w:pPr>
    </w:p>
    <w:p w14:paraId="2A257BEF" w14:textId="14667ED1" w:rsidR="005D0F37" w:rsidRDefault="005D0F37" w:rsidP="005D0F37">
      <w:pPr>
        <w:rPr>
          <w:rFonts w:ascii="Arial" w:hAnsi="Arial" w:cs="Arial"/>
          <w:color w:val="003C71" w:themeColor="text1"/>
          <w:sz w:val="22"/>
          <w:szCs w:val="22"/>
        </w:rPr>
      </w:pPr>
      <w:r>
        <w:rPr>
          <w:rFonts w:ascii="Arial" w:hAnsi="Arial" w:cs="Arial"/>
          <w:color w:val="003C71" w:themeColor="text1"/>
          <w:sz w:val="22"/>
          <w:szCs w:val="22"/>
        </w:rPr>
        <w:br w:type="page"/>
      </w:r>
    </w:p>
    <w:p w14:paraId="1B6B1DE7" w14:textId="150B819F" w:rsidR="003D5774" w:rsidRPr="003D5774" w:rsidRDefault="003D5774" w:rsidP="005D0F37">
      <w:pPr>
        <w:jc w:val="center"/>
        <w:rPr>
          <w:rFonts w:ascii="Arial" w:hAnsi="Arial" w:cs="Arial"/>
          <w:b/>
          <w:color w:val="789D49" w:themeColor="accent1"/>
          <w:sz w:val="22"/>
          <w:szCs w:val="22"/>
        </w:rPr>
      </w:pPr>
      <w:r w:rsidRPr="003D5774">
        <w:rPr>
          <w:rFonts w:ascii="Arial" w:hAnsi="Arial" w:cs="Arial"/>
          <w:b/>
          <w:color w:val="789D49" w:themeColor="accent1"/>
          <w:sz w:val="22"/>
          <w:szCs w:val="22"/>
        </w:rPr>
        <w:lastRenderedPageBreak/>
        <w:t xml:space="preserve">TEAM STRATEGY TIME #4: FRIDAY, </w:t>
      </w:r>
      <w:r w:rsidR="001B638D">
        <w:rPr>
          <w:rFonts w:ascii="Arial" w:hAnsi="Arial" w:cs="Arial"/>
          <w:b/>
          <w:color w:val="789D49" w:themeColor="accent1"/>
          <w:sz w:val="22"/>
          <w:szCs w:val="22"/>
        </w:rPr>
        <w:t>APRIL</w:t>
      </w:r>
      <w:r w:rsidR="00437968">
        <w:rPr>
          <w:rFonts w:ascii="Arial" w:hAnsi="Arial" w:cs="Arial"/>
          <w:b/>
          <w:color w:val="789D49" w:themeColor="accent1"/>
          <w:sz w:val="22"/>
          <w:szCs w:val="22"/>
        </w:rPr>
        <w:t xml:space="preserve"> 2</w:t>
      </w:r>
      <w:r w:rsidRPr="003D5774">
        <w:rPr>
          <w:rFonts w:ascii="Arial" w:hAnsi="Arial" w:cs="Arial"/>
          <w:b/>
          <w:color w:val="789D49" w:themeColor="accent1"/>
          <w:sz w:val="22"/>
          <w:szCs w:val="22"/>
        </w:rPr>
        <w:t>6, 10:30 AM-NOON</w:t>
      </w:r>
    </w:p>
    <w:p w14:paraId="0C412658" w14:textId="77777777" w:rsidR="003D5774" w:rsidRPr="003D5774" w:rsidRDefault="003D5774" w:rsidP="00605D3A">
      <w:pPr>
        <w:rPr>
          <w:rFonts w:ascii="Arial" w:hAnsi="Arial" w:cs="Arial"/>
          <w:b/>
          <w:color w:val="789D49" w:themeColor="accent1"/>
          <w:sz w:val="22"/>
          <w:szCs w:val="22"/>
        </w:rPr>
      </w:pPr>
    </w:p>
    <w:p w14:paraId="5304BE65" w14:textId="4A0F26C5" w:rsidR="00605D3A" w:rsidRPr="003D5774" w:rsidRDefault="003D5774" w:rsidP="00605D3A">
      <w:pPr>
        <w:rPr>
          <w:rFonts w:ascii="Arial" w:hAnsi="Arial" w:cs="Arial"/>
          <w:b/>
          <w:color w:val="789D49" w:themeColor="accent1"/>
          <w:sz w:val="22"/>
          <w:szCs w:val="22"/>
        </w:rPr>
      </w:pPr>
      <w:r w:rsidRPr="003D5774">
        <w:rPr>
          <w:rFonts w:ascii="Arial" w:hAnsi="Arial" w:cs="Arial"/>
          <w:b/>
          <w:color w:val="789D49" w:themeColor="accent1"/>
          <w:sz w:val="22"/>
          <w:szCs w:val="22"/>
        </w:rPr>
        <w:t>IDENTIFYING PRIORITIES AND ACTION PLANNING</w:t>
      </w:r>
    </w:p>
    <w:p w14:paraId="0F732D66" w14:textId="77777777" w:rsidR="00605D3A" w:rsidRPr="0020066B" w:rsidRDefault="00605D3A" w:rsidP="00605D3A">
      <w:pPr>
        <w:rPr>
          <w:rFonts w:ascii="Arial" w:hAnsi="Arial" w:cs="Arial"/>
          <w:b/>
          <w:color w:val="003C71" w:themeColor="text1"/>
          <w:sz w:val="22"/>
          <w:szCs w:val="22"/>
        </w:rPr>
      </w:pPr>
    </w:p>
    <w:p w14:paraId="50A148F1" w14:textId="22CBD592" w:rsidR="00605D3A" w:rsidRPr="0020066B" w:rsidRDefault="00605D3A" w:rsidP="00605D3A">
      <w:pPr>
        <w:rPr>
          <w:rFonts w:ascii="Arial" w:hAnsi="Arial" w:cs="Arial"/>
          <w:color w:val="003C71" w:themeColor="text1"/>
          <w:sz w:val="22"/>
          <w:szCs w:val="22"/>
        </w:rPr>
      </w:pPr>
      <w:r w:rsidRPr="0020066B">
        <w:rPr>
          <w:rFonts w:ascii="Arial" w:hAnsi="Arial" w:cs="Arial"/>
          <w:color w:val="003C71" w:themeColor="text1"/>
          <w:sz w:val="22"/>
          <w:szCs w:val="22"/>
        </w:rPr>
        <w:t xml:space="preserve">At this point, your team has reviewed and discussed (a) your college’s </w:t>
      </w:r>
      <w:r w:rsidR="000F6C31">
        <w:rPr>
          <w:rFonts w:ascii="Arial" w:hAnsi="Arial" w:cs="Arial"/>
          <w:color w:val="003C71" w:themeColor="text1"/>
          <w:sz w:val="22"/>
          <w:szCs w:val="22"/>
        </w:rPr>
        <w:t>priority objectives for improving teaching and learning, including equity considerations and leading from an asset-based framework;</w:t>
      </w:r>
      <w:r w:rsidRPr="0020066B">
        <w:rPr>
          <w:rFonts w:ascii="Arial" w:hAnsi="Arial" w:cs="Arial"/>
          <w:color w:val="003C71" w:themeColor="text1"/>
          <w:sz w:val="22"/>
          <w:szCs w:val="22"/>
        </w:rPr>
        <w:t xml:space="preserve"> </w:t>
      </w:r>
      <w:r w:rsidR="00102F28" w:rsidRPr="0020066B">
        <w:rPr>
          <w:rFonts w:ascii="Arial" w:hAnsi="Arial" w:cs="Arial"/>
          <w:color w:val="003C71" w:themeColor="text1"/>
          <w:sz w:val="22"/>
          <w:szCs w:val="22"/>
        </w:rPr>
        <w:t>(b)</w:t>
      </w:r>
      <w:r w:rsidR="00102F28">
        <w:rPr>
          <w:rFonts w:ascii="Arial" w:hAnsi="Arial" w:cs="Arial"/>
          <w:color w:val="003C71" w:themeColor="text1"/>
          <w:sz w:val="22"/>
          <w:szCs w:val="22"/>
        </w:rPr>
        <w:t xml:space="preserve"> progress in mapping to students’ end goals and means for ensuring students are learning</w:t>
      </w:r>
      <w:r w:rsidR="00102F28" w:rsidRPr="0020066B">
        <w:rPr>
          <w:rFonts w:ascii="Arial" w:hAnsi="Arial" w:cs="Arial"/>
          <w:color w:val="003C71" w:themeColor="text1"/>
          <w:sz w:val="22"/>
          <w:szCs w:val="22"/>
        </w:rPr>
        <w:t>, (</w:t>
      </w:r>
      <w:r w:rsidR="00102F28">
        <w:rPr>
          <w:rFonts w:ascii="Arial" w:hAnsi="Arial" w:cs="Arial"/>
          <w:color w:val="003C71" w:themeColor="text1"/>
          <w:sz w:val="22"/>
          <w:szCs w:val="22"/>
        </w:rPr>
        <w:t>c</w:t>
      </w:r>
      <w:r w:rsidR="00102F28" w:rsidRPr="0020066B">
        <w:rPr>
          <w:rFonts w:ascii="Arial" w:hAnsi="Arial" w:cs="Arial"/>
          <w:color w:val="003C71" w:themeColor="text1"/>
          <w:sz w:val="22"/>
          <w:szCs w:val="22"/>
        </w:rPr>
        <w:t xml:space="preserve">) </w:t>
      </w:r>
      <w:r w:rsidR="00102F28">
        <w:rPr>
          <w:rFonts w:ascii="Arial" w:hAnsi="Arial" w:cs="Arial"/>
          <w:color w:val="003C71" w:themeColor="text1"/>
          <w:sz w:val="22"/>
          <w:szCs w:val="22"/>
        </w:rPr>
        <w:t xml:space="preserve">your students’ related successes and challenges, and (d) </w:t>
      </w:r>
      <w:r w:rsidR="00102F28" w:rsidRPr="0020066B">
        <w:rPr>
          <w:rFonts w:ascii="Arial" w:hAnsi="Arial" w:cs="Arial"/>
          <w:color w:val="003C71" w:themeColor="text1"/>
          <w:sz w:val="22"/>
          <w:szCs w:val="22"/>
        </w:rPr>
        <w:t>how to improve equity at your institution.</w:t>
      </w:r>
      <w:r w:rsidR="00102F28">
        <w:rPr>
          <w:rFonts w:ascii="Arial" w:hAnsi="Arial" w:cs="Arial"/>
          <w:color w:val="003C71" w:themeColor="text1"/>
          <w:sz w:val="22"/>
          <w:szCs w:val="22"/>
        </w:rPr>
        <w:t xml:space="preserve"> </w:t>
      </w:r>
      <w:r w:rsidRPr="0020066B">
        <w:rPr>
          <w:rFonts w:ascii="Arial" w:hAnsi="Arial" w:cs="Arial"/>
          <w:color w:val="003C71" w:themeColor="text1"/>
          <w:sz w:val="22"/>
          <w:szCs w:val="22"/>
        </w:rPr>
        <w:t xml:space="preserve">This session is an opportunity for the team to reflect on its learning, think through options for the college’s strategic approach to designing and implementing guided pathways at scale, and establish new or refined priorities for the work on campus. The college team should discuss next steps: whom to involve, how to communicate findings and broaden engagement on campus, and how, when, and by whom follow-up steps will be taken. </w:t>
      </w:r>
    </w:p>
    <w:p w14:paraId="567829CE" w14:textId="77777777" w:rsidR="00605D3A" w:rsidRPr="0020066B" w:rsidRDefault="00605D3A" w:rsidP="00605D3A">
      <w:pPr>
        <w:rPr>
          <w:rFonts w:ascii="Arial" w:hAnsi="Arial" w:cs="Arial"/>
          <w:color w:val="003C71" w:themeColor="text1"/>
          <w:sz w:val="22"/>
          <w:szCs w:val="22"/>
        </w:rPr>
      </w:pPr>
    </w:p>
    <w:p w14:paraId="5AE89F06" w14:textId="690C53DB" w:rsidR="00605D3A" w:rsidRPr="0020066B" w:rsidRDefault="00605D3A" w:rsidP="00605D3A">
      <w:pPr>
        <w:rPr>
          <w:rFonts w:ascii="Arial" w:hAnsi="Arial" w:cs="Arial"/>
          <w:color w:val="003C71" w:themeColor="text1"/>
          <w:sz w:val="22"/>
          <w:szCs w:val="22"/>
        </w:rPr>
      </w:pPr>
      <w:r w:rsidRPr="0020066B">
        <w:rPr>
          <w:rFonts w:ascii="Arial" w:hAnsi="Arial" w:cs="Arial"/>
          <w:color w:val="003C71" w:themeColor="text1"/>
          <w:sz w:val="22"/>
          <w:szCs w:val="22"/>
        </w:rPr>
        <w:t>The action planning template is provided for more detailed planning that will identify priorities/strategies/go</w:t>
      </w:r>
      <w:r w:rsidR="0044238F" w:rsidRPr="0020066B">
        <w:rPr>
          <w:rFonts w:ascii="Arial" w:hAnsi="Arial" w:cs="Arial"/>
          <w:color w:val="003C71" w:themeColor="text1"/>
          <w:sz w:val="22"/>
          <w:szCs w:val="22"/>
        </w:rPr>
        <w:t xml:space="preserve">als, activities, key personnel, </w:t>
      </w:r>
      <w:r w:rsidRPr="0020066B">
        <w:rPr>
          <w:rFonts w:ascii="Arial" w:hAnsi="Arial" w:cs="Arial"/>
          <w:color w:val="003C71" w:themeColor="text1"/>
          <w:sz w:val="22"/>
          <w:szCs w:val="22"/>
        </w:rPr>
        <w:t>timelines, resources, and potential issues for designing and implementing guided pathways at scale. Add rows as necessary.</w:t>
      </w:r>
    </w:p>
    <w:p w14:paraId="29298531" w14:textId="77777777" w:rsidR="00605D3A" w:rsidRPr="0020066B" w:rsidRDefault="00605D3A" w:rsidP="00605D3A">
      <w:pPr>
        <w:rPr>
          <w:rFonts w:ascii="Arial" w:hAnsi="Arial" w:cs="Arial"/>
          <w:color w:val="003C71" w:themeColor="text1"/>
          <w:sz w:val="22"/>
          <w:szCs w:val="22"/>
        </w:rPr>
      </w:pPr>
    </w:p>
    <w:p w14:paraId="5300B836" w14:textId="57097099" w:rsidR="0044238F" w:rsidRPr="00394857" w:rsidRDefault="00605D3A" w:rsidP="0023759C">
      <w:pPr>
        <w:rPr>
          <w:rFonts w:ascii="Arial" w:hAnsi="Arial" w:cs="Arial"/>
          <w:b/>
          <w:color w:val="003C71" w:themeColor="text1"/>
          <w:sz w:val="22"/>
          <w:szCs w:val="22"/>
        </w:rPr>
      </w:pPr>
      <w:r w:rsidRPr="00394857">
        <w:rPr>
          <w:rFonts w:ascii="Arial" w:hAnsi="Arial" w:cs="Arial"/>
          <w:b/>
          <w:color w:val="003C71" w:themeColor="text1"/>
          <w:sz w:val="22"/>
          <w:szCs w:val="22"/>
        </w:rPr>
        <w:t xml:space="preserve">Our 60X30TX Plan to </w:t>
      </w:r>
      <w:r w:rsidR="00394857" w:rsidRPr="00394857">
        <w:rPr>
          <w:rFonts w:ascii="Arial" w:hAnsi="Arial" w:cs="Arial"/>
          <w:b/>
          <w:color w:val="003C71" w:themeColor="text1"/>
          <w:sz w:val="22"/>
          <w:szCs w:val="22"/>
        </w:rPr>
        <w:t>Ensure Students are Learning</w:t>
      </w:r>
    </w:p>
    <w:p w14:paraId="4155599A" w14:textId="77777777" w:rsidR="0044238F" w:rsidRPr="0020066B" w:rsidRDefault="0044238F" w:rsidP="0023759C">
      <w:pPr>
        <w:rPr>
          <w:rFonts w:ascii="Arial" w:hAnsi="Arial" w:cs="Arial"/>
          <w:color w:val="003C71" w:themeColor="text1"/>
          <w:sz w:val="22"/>
          <w:szCs w:val="22"/>
        </w:rPr>
      </w:pP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4798"/>
        <w:gridCol w:w="4801"/>
        <w:gridCol w:w="4801"/>
      </w:tblGrid>
      <w:tr w:rsidR="00A24DC2" w:rsidRPr="0020066B" w14:paraId="5FA1430B" w14:textId="77777777" w:rsidTr="00A24DC2">
        <w:tc>
          <w:tcPr>
            <w:tcW w:w="1666" w:type="pct"/>
            <w:tcBorders>
              <w:top w:val="nil"/>
              <w:left w:val="nil"/>
              <w:right w:val="nil"/>
            </w:tcBorders>
          </w:tcPr>
          <w:p w14:paraId="0138FCBC" w14:textId="708C5EC5" w:rsidR="00A24DC2" w:rsidRPr="00A24DC2" w:rsidRDefault="00875184" w:rsidP="00EF67CF">
            <w:pPr>
              <w:rPr>
                <w:rFonts w:ascii="Arial" w:hAnsi="Arial" w:cs="Arial"/>
                <w:b/>
                <w:color w:val="003C71" w:themeColor="text1"/>
                <w:sz w:val="22"/>
                <w:szCs w:val="22"/>
              </w:rPr>
            </w:pPr>
            <w:r w:rsidRPr="00875184">
              <w:rPr>
                <w:rFonts w:ascii="Arial" w:hAnsi="Arial" w:cs="Arial"/>
                <w:b/>
                <w:color w:val="789D49" w:themeColor="accent1"/>
                <w:sz w:val="22"/>
                <w:szCs w:val="22"/>
              </w:rPr>
              <w:t>PRIORITIES</w:t>
            </w:r>
          </w:p>
        </w:tc>
        <w:tc>
          <w:tcPr>
            <w:tcW w:w="1667" w:type="pct"/>
            <w:tcBorders>
              <w:top w:val="nil"/>
              <w:left w:val="nil"/>
              <w:right w:val="nil"/>
            </w:tcBorders>
          </w:tcPr>
          <w:p w14:paraId="02447957" w14:textId="77777777" w:rsidR="00A24DC2" w:rsidRPr="00A24DC2" w:rsidRDefault="00A24DC2" w:rsidP="00EF67CF">
            <w:pPr>
              <w:rPr>
                <w:rFonts w:ascii="Arial" w:hAnsi="Arial" w:cs="Arial"/>
                <w:b/>
                <w:color w:val="003C71" w:themeColor="text1"/>
                <w:sz w:val="22"/>
                <w:szCs w:val="22"/>
              </w:rPr>
            </w:pPr>
          </w:p>
        </w:tc>
        <w:tc>
          <w:tcPr>
            <w:tcW w:w="1667" w:type="pct"/>
            <w:tcBorders>
              <w:top w:val="nil"/>
              <w:left w:val="nil"/>
              <w:right w:val="nil"/>
            </w:tcBorders>
          </w:tcPr>
          <w:p w14:paraId="17EFA533" w14:textId="77777777" w:rsidR="00A24DC2" w:rsidRPr="00A24DC2" w:rsidRDefault="00A24DC2" w:rsidP="00EF67CF">
            <w:pPr>
              <w:rPr>
                <w:rFonts w:ascii="Arial" w:hAnsi="Arial" w:cs="Arial"/>
                <w:b/>
                <w:color w:val="003C71" w:themeColor="text1"/>
                <w:sz w:val="22"/>
                <w:szCs w:val="22"/>
              </w:rPr>
            </w:pPr>
          </w:p>
        </w:tc>
      </w:tr>
      <w:tr w:rsidR="00796CC9" w:rsidRPr="0020066B" w14:paraId="51D3983F" w14:textId="77777777" w:rsidTr="00BF5F52">
        <w:tc>
          <w:tcPr>
            <w:tcW w:w="1666" w:type="pct"/>
            <w:shd w:val="clear" w:color="auto" w:fill="003C71" w:themeFill="text1"/>
          </w:tcPr>
          <w:p w14:paraId="1571072A" w14:textId="38825298" w:rsidR="00605D3A" w:rsidRPr="00BF5F52" w:rsidRDefault="00605D3A" w:rsidP="00EF67CF">
            <w:pPr>
              <w:rPr>
                <w:rFonts w:ascii="Arial" w:hAnsi="Arial" w:cs="Arial"/>
                <w:b/>
                <w:color w:val="FFFFFF" w:themeColor="background1"/>
                <w:sz w:val="22"/>
                <w:szCs w:val="22"/>
              </w:rPr>
            </w:pPr>
            <w:r w:rsidRPr="00BF5F52">
              <w:rPr>
                <w:rFonts w:ascii="Arial" w:hAnsi="Arial" w:cs="Arial"/>
                <w:b/>
                <w:color w:val="FFFFFF" w:themeColor="background1"/>
                <w:sz w:val="22"/>
                <w:szCs w:val="22"/>
              </w:rPr>
              <w:t>Next Steps</w:t>
            </w:r>
          </w:p>
        </w:tc>
        <w:tc>
          <w:tcPr>
            <w:tcW w:w="1667" w:type="pct"/>
            <w:shd w:val="clear" w:color="auto" w:fill="003C71" w:themeFill="text1"/>
          </w:tcPr>
          <w:p w14:paraId="2C2C8936" w14:textId="7AA763F0" w:rsidR="00605D3A" w:rsidRPr="00BF5F52" w:rsidRDefault="00605D3A" w:rsidP="00EF67CF">
            <w:pPr>
              <w:rPr>
                <w:rFonts w:ascii="Arial" w:hAnsi="Arial" w:cs="Arial"/>
                <w:b/>
                <w:color w:val="FFFFFF" w:themeColor="background1"/>
                <w:sz w:val="22"/>
                <w:szCs w:val="22"/>
              </w:rPr>
            </w:pPr>
            <w:r w:rsidRPr="00BF5F52">
              <w:rPr>
                <w:rFonts w:ascii="Arial" w:hAnsi="Arial" w:cs="Arial"/>
                <w:b/>
                <w:color w:val="FFFFFF" w:themeColor="background1"/>
                <w:sz w:val="22"/>
                <w:szCs w:val="22"/>
              </w:rPr>
              <w:t>By Whom</w:t>
            </w:r>
          </w:p>
        </w:tc>
        <w:tc>
          <w:tcPr>
            <w:tcW w:w="1667" w:type="pct"/>
            <w:shd w:val="clear" w:color="auto" w:fill="003C71" w:themeFill="text1"/>
          </w:tcPr>
          <w:p w14:paraId="4398A3E0" w14:textId="02B1DC69" w:rsidR="00605D3A" w:rsidRPr="00BF5F52" w:rsidRDefault="00605D3A" w:rsidP="00EF67CF">
            <w:pPr>
              <w:rPr>
                <w:rFonts w:ascii="Arial" w:hAnsi="Arial" w:cs="Arial"/>
                <w:b/>
                <w:color w:val="FFFFFF" w:themeColor="background1"/>
                <w:sz w:val="22"/>
                <w:szCs w:val="22"/>
              </w:rPr>
            </w:pPr>
            <w:r w:rsidRPr="00BF5F52">
              <w:rPr>
                <w:rFonts w:ascii="Arial" w:hAnsi="Arial" w:cs="Arial"/>
                <w:b/>
                <w:color w:val="FFFFFF" w:themeColor="background1"/>
                <w:sz w:val="22"/>
                <w:szCs w:val="22"/>
              </w:rPr>
              <w:t>By When</w:t>
            </w:r>
          </w:p>
        </w:tc>
      </w:tr>
      <w:tr w:rsidR="00796CC9" w:rsidRPr="0020066B" w14:paraId="2D2FFA86" w14:textId="77777777" w:rsidTr="007D12A6">
        <w:tc>
          <w:tcPr>
            <w:tcW w:w="1666" w:type="pct"/>
          </w:tcPr>
          <w:p w14:paraId="3D849ADA" w14:textId="77777777" w:rsidR="00605D3A" w:rsidRPr="0020066B" w:rsidRDefault="00605D3A" w:rsidP="00EF67CF">
            <w:pPr>
              <w:rPr>
                <w:rFonts w:ascii="Arial" w:hAnsi="Arial" w:cs="Arial"/>
                <w:color w:val="003C71" w:themeColor="text1"/>
                <w:sz w:val="22"/>
                <w:szCs w:val="22"/>
              </w:rPr>
            </w:pPr>
          </w:p>
        </w:tc>
        <w:tc>
          <w:tcPr>
            <w:tcW w:w="1667" w:type="pct"/>
          </w:tcPr>
          <w:p w14:paraId="2335819A" w14:textId="77777777" w:rsidR="00605D3A" w:rsidRPr="0020066B" w:rsidRDefault="00605D3A" w:rsidP="00EF67CF">
            <w:pPr>
              <w:rPr>
                <w:rFonts w:ascii="Arial" w:hAnsi="Arial" w:cs="Arial"/>
                <w:color w:val="003C71" w:themeColor="text1"/>
                <w:sz w:val="22"/>
                <w:szCs w:val="22"/>
              </w:rPr>
            </w:pPr>
          </w:p>
        </w:tc>
        <w:tc>
          <w:tcPr>
            <w:tcW w:w="1667" w:type="pct"/>
          </w:tcPr>
          <w:p w14:paraId="56B9B3B5" w14:textId="77777777" w:rsidR="00605D3A" w:rsidRPr="0020066B" w:rsidRDefault="00605D3A" w:rsidP="00EF67CF">
            <w:pPr>
              <w:rPr>
                <w:rFonts w:ascii="Arial" w:hAnsi="Arial" w:cs="Arial"/>
                <w:color w:val="003C71" w:themeColor="text1"/>
                <w:sz w:val="22"/>
                <w:szCs w:val="22"/>
              </w:rPr>
            </w:pPr>
          </w:p>
        </w:tc>
      </w:tr>
      <w:tr w:rsidR="00796CC9" w:rsidRPr="0020066B" w14:paraId="5ADDCDE7" w14:textId="77777777" w:rsidTr="007D12A6">
        <w:tc>
          <w:tcPr>
            <w:tcW w:w="1666" w:type="pct"/>
          </w:tcPr>
          <w:p w14:paraId="24AAC35E" w14:textId="77777777" w:rsidR="00605D3A" w:rsidRPr="0020066B" w:rsidRDefault="00605D3A" w:rsidP="00EF67CF">
            <w:pPr>
              <w:rPr>
                <w:rFonts w:ascii="Arial" w:hAnsi="Arial" w:cs="Arial"/>
                <w:color w:val="003C71" w:themeColor="text1"/>
                <w:sz w:val="22"/>
                <w:szCs w:val="22"/>
              </w:rPr>
            </w:pPr>
          </w:p>
        </w:tc>
        <w:tc>
          <w:tcPr>
            <w:tcW w:w="1667" w:type="pct"/>
          </w:tcPr>
          <w:p w14:paraId="4615BB13" w14:textId="77777777" w:rsidR="00605D3A" w:rsidRPr="0020066B" w:rsidRDefault="00605D3A" w:rsidP="00EF67CF">
            <w:pPr>
              <w:rPr>
                <w:rFonts w:ascii="Arial" w:hAnsi="Arial" w:cs="Arial"/>
                <w:color w:val="003C71" w:themeColor="text1"/>
                <w:sz w:val="22"/>
                <w:szCs w:val="22"/>
              </w:rPr>
            </w:pPr>
          </w:p>
        </w:tc>
        <w:tc>
          <w:tcPr>
            <w:tcW w:w="1667" w:type="pct"/>
          </w:tcPr>
          <w:p w14:paraId="4AB69E25" w14:textId="77777777" w:rsidR="00605D3A" w:rsidRPr="0020066B" w:rsidRDefault="00605D3A" w:rsidP="00EF67CF">
            <w:pPr>
              <w:rPr>
                <w:rFonts w:ascii="Arial" w:hAnsi="Arial" w:cs="Arial"/>
                <w:color w:val="003C71" w:themeColor="text1"/>
                <w:sz w:val="22"/>
                <w:szCs w:val="22"/>
              </w:rPr>
            </w:pPr>
          </w:p>
        </w:tc>
      </w:tr>
      <w:tr w:rsidR="00796CC9" w:rsidRPr="0020066B" w14:paraId="412EAE65" w14:textId="77777777" w:rsidTr="007D12A6">
        <w:tc>
          <w:tcPr>
            <w:tcW w:w="1666" w:type="pct"/>
          </w:tcPr>
          <w:p w14:paraId="0A30F64E" w14:textId="77777777" w:rsidR="00605D3A" w:rsidRPr="0020066B" w:rsidRDefault="00605D3A" w:rsidP="00EF67CF">
            <w:pPr>
              <w:rPr>
                <w:rFonts w:ascii="Arial" w:hAnsi="Arial" w:cs="Arial"/>
                <w:color w:val="003C71" w:themeColor="text1"/>
                <w:sz w:val="22"/>
                <w:szCs w:val="22"/>
              </w:rPr>
            </w:pPr>
          </w:p>
        </w:tc>
        <w:tc>
          <w:tcPr>
            <w:tcW w:w="1667" w:type="pct"/>
          </w:tcPr>
          <w:p w14:paraId="1365CA95" w14:textId="77777777" w:rsidR="00605D3A" w:rsidRPr="0020066B" w:rsidRDefault="00605D3A" w:rsidP="00EF67CF">
            <w:pPr>
              <w:rPr>
                <w:rFonts w:ascii="Arial" w:hAnsi="Arial" w:cs="Arial"/>
                <w:color w:val="003C71" w:themeColor="text1"/>
                <w:sz w:val="22"/>
                <w:szCs w:val="22"/>
              </w:rPr>
            </w:pPr>
          </w:p>
        </w:tc>
        <w:tc>
          <w:tcPr>
            <w:tcW w:w="1667" w:type="pct"/>
          </w:tcPr>
          <w:p w14:paraId="43196B1A" w14:textId="77777777" w:rsidR="00605D3A" w:rsidRPr="0020066B" w:rsidRDefault="00605D3A" w:rsidP="00EF67CF">
            <w:pPr>
              <w:rPr>
                <w:rFonts w:ascii="Arial" w:hAnsi="Arial" w:cs="Arial"/>
                <w:color w:val="003C71" w:themeColor="text1"/>
                <w:sz w:val="22"/>
                <w:szCs w:val="22"/>
              </w:rPr>
            </w:pPr>
          </w:p>
        </w:tc>
      </w:tr>
      <w:tr w:rsidR="00796CC9" w:rsidRPr="0020066B" w14:paraId="6FC7C7A0" w14:textId="77777777" w:rsidTr="007D12A6">
        <w:tc>
          <w:tcPr>
            <w:tcW w:w="1666" w:type="pct"/>
          </w:tcPr>
          <w:p w14:paraId="36E52C63" w14:textId="77777777" w:rsidR="00605D3A" w:rsidRPr="0020066B" w:rsidRDefault="00605D3A" w:rsidP="00EF67CF">
            <w:pPr>
              <w:rPr>
                <w:rFonts w:ascii="Arial" w:hAnsi="Arial" w:cs="Arial"/>
                <w:color w:val="003C71" w:themeColor="text1"/>
                <w:sz w:val="22"/>
                <w:szCs w:val="22"/>
              </w:rPr>
            </w:pPr>
          </w:p>
        </w:tc>
        <w:tc>
          <w:tcPr>
            <w:tcW w:w="1667" w:type="pct"/>
          </w:tcPr>
          <w:p w14:paraId="10E4A7B0" w14:textId="77777777" w:rsidR="00605D3A" w:rsidRPr="0020066B" w:rsidRDefault="00605D3A" w:rsidP="00EF67CF">
            <w:pPr>
              <w:rPr>
                <w:rFonts w:ascii="Arial" w:hAnsi="Arial" w:cs="Arial"/>
                <w:color w:val="003C71" w:themeColor="text1"/>
                <w:sz w:val="22"/>
                <w:szCs w:val="22"/>
              </w:rPr>
            </w:pPr>
          </w:p>
        </w:tc>
        <w:tc>
          <w:tcPr>
            <w:tcW w:w="1667" w:type="pct"/>
          </w:tcPr>
          <w:p w14:paraId="2F01B69F" w14:textId="77777777" w:rsidR="00605D3A" w:rsidRPr="0020066B" w:rsidRDefault="00605D3A" w:rsidP="00EF67CF">
            <w:pPr>
              <w:rPr>
                <w:rFonts w:ascii="Arial" w:hAnsi="Arial" w:cs="Arial"/>
                <w:color w:val="003C71" w:themeColor="text1"/>
                <w:sz w:val="22"/>
                <w:szCs w:val="22"/>
              </w:rPr>
            </w:pPr>
          </w:p>
        </w:tc>
      </w:tr>
    </w:tbl>
    <w:p w14:paraId="5D31921D" w14:textId="2F257E32" w:rsidR="0044238F" w:rsidRPr="0020066B" w:rsidRDefault="0044238F" w:rsidP="00605D3A">
      <w:pPr>
        <w:rPr>
          <w:rFonts w:ascii="Arial" w:hAnsi="Arial" w:cs="Arial"/>
          <w:color w:val="003C71" w:themeColor="text1"/>
          <w:sz w:val="22"/>
          <w:szCs w:val="22"/>
        </w:rPr>
      </w:pPr>
    </w:p>
    <w:tbl>
      <w:tblPr>
        <w:tblStyle w:val="TableGrid"/>
        <w:tblW w:w="14395"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2039"/>
        <w:gridCol w:w="1264"/>
        <w:gridCol w:w="1880"/>
        <w:gridCol w:w="1629"/>
        <w:gridCol w:w="1777"/>
        <w:gridCol w:w="1239"/>
        <w:gridCol w:w="2402"/>
        <w:gridCol w:w="2165"/>
      </w:tblGrid>
      <w:tr w:rsidR="00875184" w:rsidRPr="0020066B" w14:paraId="7ACBB26B" w14:textId="77777777" w:rsidTr="00875184">
        <w:trPr>
          <w:cantSplit/>
          <w:tblHeader/>
        </w:trPr>
        <w:tc>
          <w:tcPr>
            <w:tcW w:w="3303" w:type="dxa"/>
            <w:gridSpan w:val="2"/>
            <w:tcBorders>
              <w:top w:val="nil"/>
              <w:left w:val="nil"/>
              <w:right w:val="nil"/>
            </w:tcBorders>
            <w:vAlign w:val="bottom"/>
          </w:tcPr>
          <w:p w14:paraId="20EBA872" w14:textId="159874A5" w:rsidR="00875184" w:rsidRPr="00A24DC2" w:rsidRDefault="00875184" w:rsidP="00A24DC2">
            <w:pPr>
              <w:rPr>
                <w:rFonts w:ascii="Arial" w:hAnsi="Arial" w:cs="Arial"/>
                <w:b/>
                <w:color w:val="003C71" w:themeColor="text1"/>
                <w:sz w:val="22"/>
                <w:szCs w:val="22"/>
              </w:rPr>
            </w:pPr>
            <w:r w:rsidRPr="00875184">
              <w:rPr>
                <w:rFonts w:ascii="Arial" w:hAnsi="Arial" w:cs="Arial"/>
                <w:b/>
                <w:color w:val="789D49" w:themeColor="accent1"/>
                <w:sz w:val="22"/>
                <w:szCs w:val="22"/>
              </w:rPr>
              <w:lastRenderedPageBreak/>
              <w:t>ACTION PLANNING</w:t>
            </w:r>
          </w:p>
        </w:tc>
        <w:tc>
          <w:tcPr>
            <w:tcW w:w="1880" w:type="dxa"/>
            <w:tcBorders>
              <w:top w:val="nil"/>
              <w:left w:val="nil"/>
              <w:right w:val="nil"/>
            </w:tcBorders>
            <w:vAlign w:val="bottom"/>
          </w:tcPr>
          <w:p w14:paraId="0BA9D2EB" w14:textId="77777777" w:rsidR="00875184" w:rsidRPr="00A24DC2" w:rsidRDefault="00875184" w:rsidP="00A24DC2">
            <w:pPr>
              <w:rPr>
                <w:rFonts w:ascii="Arial" w:hAnsi="Arial" w:cs="Arial"/>
                <w:b/>
                <w:color w:val="003C71" w:themeColor="text1"/>
                <w:sz w:val="22"/>
                <w:szCs w:val="22"/>
              </w:rPr>
            </w:pPr>
          </w:p>
        </w:tc>
        <w:tc>
          <w:tcPr>
            <w:tcW w:w="1629" w:type="dxa"/>
            <w:tcBorders>
              <w:top w:val="nil"/>
              <w:left w:val="nil"/>
              <w:right w:val="nil"/>
            </w:tcBorders>
            <w:vAlign w:val="bottom"/>
          </w:tcPr>
          <w:p w14:paraId="0D0D2903" w14:textId="77777777" w:rsidR="00875184" w:rsidRPr="00A24DC2" w:rsidRDefault="00875184" w:rsidP="00A24DC2">
            <w:pPr>
              <w:rPr>
                <w:rFonts w:ascii="Arial" w:hAnsi="Arial" w:cs="Arial"/>
                <w:b/>
                <w:color w:val="003C71" w:themeColor="text1"/>
                <w:sz w:val="22"/>
                <w:szCs w:val="22"/>
              </w:rPr>
            </w:pPr>
          </w:p>
        </w:tc>
        <w:tc>
          <w:tcPr>
            <w:tcW w:w="1777" w:type="dxa"/>
            <w:tcBorders>
              <w:top w:val="nil"/>
              <w:left w:val="nil"/>
              <w:right w:val="nil"/>
            </w:tcBorders>
            <w:vAlign w:val="bottom"/>
          </w:tcPr>
          <w:p w14:paraId="4CEB0EF0" w14:textId="77777777" w:rsidR="00875184" w:rsidRPr="00A24DC2" w:rsidRDefault="00875184" w:rsidP="00A24DC2">
            <w:pPr>
              <w:rPr>
                <w:rFonts w:ascii="Arial" w:hAnsi="Arial" w:cs="Arial"/>
                <w:b/>
                <w:color w:val="003C71" w:themeColor="text1"/>
                <w:sz w:val="22"/>
                <w:szCs w:val="22"/>
              </w:rPr>
            </w:pPr>
          </w:p>
        </w:tc>
        <w:tc>
          <w:tcPr>
            <w:tcW w:w="1239" w:type="dxa"/>
            <w:tcBorders>
              <w:top w:val="nil"/>
              <w:left w:val="nil"/>
              <w:right w:val="nil"/>
            </w:tcBorders>
            <w:vAlign w:val="bottom"/>
          </w:tcPr>
          <w:p w14:paraId="70A8E586" w14:textId="77777777" w:rsidR="00875184" w:rsidRPr="00A24DC2" w:rsidRDefault="00875184" w:rsidP="00A24DC2">
            <w:pPr>
              <w:rPr>
                <w:rFonts w:ascii="Arial" w:hAnsi="Arial" w:cs="Arial"/>
                <w:b/>
                <w:color w:val="003C71" w:themeColor="text1"/>
                <w:sz w:val="22"/>
                <w:szCs w:val="22"/>
              </w:rPr>
            </w:pPr>
          </w:p>
        </w:tc>
        <w:tc>
          <w:tcPr>
            <w:tcW w:w="2402" w:type="dxa"/>
            <w:tcBorders>
              <w:top w:val="nil"/>
              <w:left w:val="nil"/>
              <w:right w:val="nil"/>
            </w:tcBorders>
            <w:vAlign w:val="bottom"/>
          </w:tcPr>
          <w:p w14:paraId="1A7A4BCE" w14:textId="77777777" w:rsidR="00875184" w:rsidRPr="00A24DC2" w:rsidRDefault="00875184" w:rsidP="00A24DC2">
            <w:pPr>
              <w:rPr>
                <w:rFonts w:ascii="Arial" w:hAnsi="Arial" w:cs="Arial"/>
                <w:b/>
                <w:color w:val="003C71" w:themeColor="text1"/>
                <w:sz w:val="22"/>
                <w:szCs w:val="22"/>
              </w:rPr>
            </w:pPr>
          </w:p>
        </w:tc>
        <w:tc>
          <w:tcPr>
            <w:tcW w:w="2165" w:type="dxa"/>
            <w:tcBorders>
              <w:top w:val="nil"/>
              <w:left w:val="nil"/>
              <w:right w:val="nil"/>
            </w:tcBorders>
            <w:vAlign w:val="bottom"/>
          </w:tcPr>
          <w:p w14:paraId="60BAD6B4" w14:textId="77777777" w:rsidR="00875184" w:rsidRPr="00A24DC2" w:rsidRDefault="00875184" w:rsidP="00A24DC2">
            <w:pPr>
              <w:rPr>
                <w:rFonts w:ascii="Arial" w:hAnsi="Arial" w:cs="Arial"/>
                <w:b/>
                <w:color w:val="003C71" w:themeColor="text1"/>
                <w:sz w:val="22"/>
                <w:szCs w:val="22"/>
              </w:rPr>
            </w:pPr>
          </w:p>
        </w:tc>
      </w:tr>
      <w:tr w:rsidR="00796CC9" w:rsidRPr="0020066B" w14:paraId="4A233DCE" w14:textId="77777777" w:rsidTr="00BF5F52">
        <w:trPr>
          <w:cantSplit/>
          <w:tblHeader/>
        </w:trPr>
        <w:tc>
          <w:tcPr>
            <w:tcW w:w="2039" w:type="dxa"/>
            <w:shd w:val="clear" w:color="auto" w:fill="003C71" w:themeFill="text1"/>
            <w:vAlign w:val="bottom"/>
          </w:tcPr>
          <w:p w14:paraId="7548CABB" w14:textId="77777777" w:rsidR="00605D3A" w:rsidRPr="00BF5F52" w:rsidRDefault="00605D3A" w:rsidP="00A24DC2">
            <w:pPr>
              <w:rPr>
                <w:rFonts w:ascii="Arial" w:hAnsi="Arial" w:cs="Arial"/>
                <w:b/>
                <w:color w:val="FFFFFF" w:themeColor="background1"/>
                <w:sz w:val="22"/>
                <w:szCs w:val="22"/>
              </w:rPr>
            </w:pPr>
            <w:r w:rsidRPr="00BF5F52">
              <w:rPr>
                <w:rFonts w:ascii="Arial" w:hAnsi="Arial" w:cs="Arial"/>
                <w:b/>
                <w:color w:val="FFFFFF" w:themeColor="background1"/>
                <w:sz w:val="22"/>
                <w:szCs w:val="22"/>
              </w:rPr>
              <w:t>Priority/Strategy</w:t>
            </w:r>
          </w:p>
        </w:tc>
        <w:tc>
          <w:tcPr>
            <w:tcW w:w="1264" w:type="dxa"/>
            <w:shd w:val="clear" w:color="auto" w:fill="003C71" w:themeFill="text1"/>
            <w:vAlign w:val="bottom"/>
          </w:tcPr>
          <w:p w14:paraId="049650C3" w14:textId="74F4609B" w:rsidR="00605D3A" w:rsidRPr="00BF5F52" w:rsidRDefault="00605D3A" w:rsidP="00A24DC2">
            <w:pPr>
              <w:rPr>
                <w:rFonts w:ascii="Arial" w:hAnsi="Arial" w:cs="Arial"/>
                <w:b/>
                <w:color w:val="FFFFFF" w:themeColor="background1"/>
                <w:sz w:val="22"/>
                <w:szCs w:val="22"/>
              </w:rPr>
            </w:pPr>
            <w:r w:rsidRPr="00BF5F52">
              <w:rPr>
                <w:rFonts w:ascii="Arial" w:hAnsi="Arial" w:cs="Arial"/>
                <w:b/>
                <w:color w:val="FFFFFF" w:themeColor="background1"/>
                <w:sz w:val="22"/>
                <w:szCs w:val="22"/>
              </w:rPr>
              <w:t>Goals</w:t>
            </w:r>
          </w:p>
        </w:tc>
        <w:tc>
          <w:tcPr>
            <w:tcW w:w="1880" w:type="dxa"/>
            <w:shd w:val="clear" w:color="auto" w:fill="003C71" w:themeFill="text1"/>
            <w:vAlign w:val="bottom"/>
          </w:tcPr>
          <w:p w14:paraId="761CF956" w14:textId="77777777" w:rsidR="00605D3A" w:rsidRPr="00BF5F52" w:rsidRDefault="00605D3A" w:rsidP="00A24DC2">
            <w:pPr>
              <w:rPr>
                <w:rFonts w:ascii="Arial" w:hAnsi="Arial" w:cs="Arial"/>
                <w:b/>
                <w:color w:val="FFFFFF" w:themeColor="background1"/>
                <w:sz w:val="22"/>
                <w:szCs w:val="22"/>
              </w:rPr>
            </w:pPr>
            <w:r w:rsidRPr="00BF5F52">
              <w:rPr>
                <w:rFonts w:ascii="Arial" w:hAnsi="Arial" w:cs="Arial"/>
                <w:b/>
                <w:color w:val="FFFFFF" w:themeColor="background1"/>
                <w:sz w:val="22"/>
                <w:szCs w:val="22"/>
              </w:rPr>
              <w:t>Activities/Tasks</w:t>
            </w:r>
          </w:p>
        </w:tc>
        <w:tc>
          <w:tcPr>
            <w:tcW w:w="1629" w:type="dxa"/>
            <w:shd w:val="clear" w:color="auto" w:fill="003C71" w:themeFill="text1"/>
            <w:vAlign w:val="bottom"/>
          </w:tcPr>
          <w:p w14:paraId="509646E9" w14:textId="5E2B1710" w:rsidR="00605D3A" w:rsidRPr="00BF5F52" w:rsidRDefault="00605D3A" w:rsidP="00A24DC2">
            <w:pPr>
              <w:rPr>
                <w:rFonts w:ascii="Arial" w:hAnsi="Arial" w:cs="Arial"/>
                <w:b/>
                <w:color w:val="FFFFFF" w:themeColor="background1"/>
                <w:sz w:val="22"/>
                <w:szCs w:val="22"/>
              </w:rPr>
            </w:pPr>
            <w:r w:rsidRPr="00BF5F52">
              <w:rPr>
                <w:rFonts w:ascii="Arial" w:hAnsi="Arial" w:cs="Arial"/>
                <w:b/>
                <w:color w:val="FFFFFF" w:themeColor="background1"/>
                <w:sz w:val="22"/>
                <w:szCs w:val="22"/>
              </w:rPr>
              <w:t>Responsible Persons</w:t>
            </w:r>
          </w:p>
        </w:tc>
        <w:tc>
          <w:tcPr>
            <w:tcW w:w="1777" w:type="dxa"/>
            <w:shd w:val="clear" w:color="auto" w:fill="003C71" w:themeFill="text1"/>
            <w:vAlign w:val="bottom"/>
          </w:tcPr>
          <w:p w14:paraId="302B3D6D" w14:textId="3620AB49" w:rsidR="00605D3A" w:rsidRPr="00BF5F52" w:rsidRDefault="00605D3A" w:rsidP="00A24DC2">
            <w:pPr>
              <w:rPr>
                <w:rFonts w:ascii="Arial" w:hAnsi="Arial" w:cs="Arial"/>
                <w:b/>
                <w:color w:val="FFFFFF" w:themeColor="background1"/>
                <w:sz w:val="22"/>
                <w:szCs w:val="22"/>
              </w:rPr>
            </w:pPr>
            <w:r w:rsidRPr="00BF5F52">
              <w:rPr>
                <w:rFonts w:ascii="Arial" w:hAnsi="Arial" w:cs="Arial"/>
                <w:b/>
                <w:color w:val="FFFFFF" w:themeColor="background1"/>
                <w:sz w:val="22"/>
                <w:szCs w:val="22"/>
              </w:rPr>
              <w:t>Timeline</w:t>
            </w:r>
          </w:p>
        </w:tc>
        <w:tc>
          <w:tcPr>
            <w:tcW w:w="1239" w:type="dxa"/>
            <w:shd w:val="clear" w:color="auto" w:fill="003C71" w:themeFill="text1"/>
            <w:vAlign w:val="bottom"/>
          </w:tcPr>
          <w:p w14:paraId="05E03DD7" w14:textId="77777777" w:rsidR="00605D3A" w:rsidRPr="00BF5F52" w:rsidRDefault="00605D3A" w:rsidP="00A24DC2">
            <w:pPr>
              <w:rPr>
                <w:rFonts w:ascii="Arial" w:hAnsi="Arial" w:cs="Arial"/>
                <w:b/>
                <w:color w:val="FFFFFF" w:themeColor="background1"/>
                <w:sz w:val="22"/>
                <w:szCs w:val="22"/>
              </w:rPr>
            </w:pPr>
          </w:p>
        </w:tc>
        <w:tc>
          <w:tcPr>
            <w:tcW w:w="2402" w:type="dxa"/>
            <w:shd w:val="clear" w:color="auto" w:fill="003C71" w:themeFill="text1"/>
            <w:vAlign w:val="bottom"/>
          </w:tcPr>
          <w:p w14:paraId="06B12046" w14:textId="1E57EDA2" w:rsidR="00605D3A" w:rsidRPr="00BF5F52" w:rsidRDefault="00605D3A" w:rsidP="00A24DC2">
            <w:pPr>
              <w:rPr>
                <w:rFonts w:ascii="Arial" w:hAnsi="Arial" w:cs="Arial"/>
                <w:b/>
                <w:color w:val="FFFFFF" w:themeColor="background1"/>
                <w:sz w:val="22"/>
                <w:szCs w:val="22"/>
              </w:rPr>
            </w:pPr>
            <w:r w:rsidRPr="00BF5F52">
              <w:rPr>
                <w:rFonts w:ascii="Arial" w:hAnsi="Arial" w:cs="Arial"/>
                <w:b/>
                <w:color w:val="FFFFFF" w:themeColor="background1"/>
                <w:sz w:val="22"/>
                <w:szCs w:val="22"/>
              </w:rPr>
              <w:t>Resources</w:t>
            </w:r>
          </w:p>
        </w:tc>
        <w:tc>
          <w:tcPr>
            <w:tcW w:w="2165" w:type="dxa"/>
            <w:shd w:val="clear" w:color="auto" w:fill="003C71" w:themeFill="text1"/>
            <w:vAlign w:val="bottom"/>
          </w:tcPr>
          <w:p w14:paraId="542FD5A0" w14:textId="2E4418B9" w:rsidR="00605D3A" w:rsidRPr="00BF5F52" w:rsidRDefault="00605D3A" w:rsidP="00A24DC2">
            <w:pPr>
              <w:rPr>
                <w:rFonts w:ascii="Arial" w:hAnsi="Arial" w:cs="Arial"/>
                <w:b/>
                <w:color w:val="FFFFFF" w:themeColor="background1"/>
                <w:sz w:val="22"/>
                <w:szCs w:val="22"/>
              </w:rPr>
            </w:pPr>
            <w:r w:rsidRPr="00BF5F52">
              <w:rPr>
                <w:rFonts w:ascii="Arial" w:hAnsi="Arial" w:cs="Arial"/>
                <w:b/>
                <w:color w:val="FFFFFF" w:themeColor="background1"/>
                <w:sz w:val="22"/>
                <w:szCs w:val="22"/>
              </w:rPr>
              <w:t>Potential Issues or Concerns</w:t>
            </w:r>
          </w:p>
        </w:tc>
      </w:tr>
      <w:tr w:rsidR="00796CC9" w:rsidRPr="0020066B" w14:paraId="3D35836C" w14:textId="77777777" w:rsidTr="00875184">
        <w:trPr>
          <w:cantSplit/>
          <w:tblHeader/>
        </w:trPr>
        <w:tc>
          <w:tcPr>
            <w:tcW w:w="2039" w:type="dxa"/>
          </w:tcPr>
          <w:p w14:paraId="4506EA24" w14:textId="77777777" w:rsidR="00605D3A" w:rsidRPr="0020066B" w:rsidRDefault="00605D3A" w:rsidP="00EF67CF">
            <w:pPr>
              <w:rPr>
                <w:rFonts w:ascii="Arial" w:hAnsi="Arial" w:cs="Arial"/>
                <w:color w:val="003C71" w:themeColor="text1"/>
                <w:sz w:val="22"/>
                <w:szCs w:val="22"/>
              </w:rPr>
            </w:pPr>
            <w:r w:rsidRPr="0020066B">
              <w:rPr>
                <w:rFonts w:ascii="Arial" w:hAnsi="Arial" w:cs="Arial"/>
                <w:color w:val="003C71" w:themeColor="text1"/>
                <w:sz w:val="22"/>
                <w:szCs w:val="22"/>
              </w:rPr>
              <w:t>Identify top priorities for next steps in the work</w:t>
            </w:r>
          </w:p>
        </w:tc>
        <w:tc>
          <w:tcPr>
            <w:tcW w:w="1264" w:type="dxa"/>
          </w:tcPr>
          <w:p w14:paraId="35514CE8" w14:textId="77777777" w:rsidR="00605D3A" w:rsidRPr="0020066B" w:rsidRDefault="00605D3A" w:rsidP="00EF67CF">
            <w:pPr>
              <w:rPr>
                <w:rFonts w:ascii="Arial" w:hAnsi="Arial" w:cs="Arial"/>
                <w:color w:val="003C71" w:themeColor="text1"/>
                <w:sz w:val="22"/>
                <w:szCs w:val="22"/>
              </w:rPr>
            </w:pPr>
            <w:r w:rsidRPr="0020066B">
              <w:rPr>
                <w:rFonts w:ascii="Arial" w:hAnsi="Arial" w:cs="Arial"/>
                <w:color w:val="003C71" w:themeColor="text1"/>
                <w:sz w:val="22"/>
                <w:szCs w:val="22"/>
              </w:rPr>
              <w:t>Based on these priorities, name specific desired student outcome</w:t>
            </w:r>
          </w:p>
        </w:tc>
        <w:tc>
          <w:tcPr>
            <w:tcW w:w="1880" w:type="dxa"/>
          </w:tcPr>
          <w:p w14:paraId="0B00345B" w14:textId="77777777" w:rsidR="00605D3A" w:rsidRPr="0020066B" w:rsidRDefault="00605D3A" w:rsidP="00EF67CF">
            <w:pPr>
              <w:rPr>
                <w:rFonts w:ascii="Arial" w:hAnsi="Arial" w:cs="Arial"/>
                <w:color w:val="003C71" w:themeColor="text1"/>
                <w:sz w:val="22"/>
                <w:szCs w:val="22"/>
              </w:rPr>
            </w:pPr>
            <w:r w:rsidRPr="0020066B">
              <w:rPr>
                <w:rFonts w:ascii="Arial" w:hAnsi="Arial" w:cs="Arial"/>
                <w:color w:val="003C71" w:themeColor="text1"/>
                <w:sz w:val="22"/>
                <w:szCs w:val="22"/>
              </w:rPr>
              <w:t>List ste</w:t>
            </w:r>
            <w:bookmarkStart w:id="0" w:name="_GoBack"/>
            <w:bookmarkEnd w:id="0"/>
            <w:r w:rsidRPr="0020066B">
              <w:rPr>
                <w:rFonts w:ascii="Arial" w:hAnsi="Arial" w:cs="Arial"/>
                <w:color w:val="003C71" w:themeColor="text1"/>
                <w:sz w:val="22"/>
                <w:szCs w:val="22"/>
              </w:rPr>
              <w:t>ps required to accomplish these priorities</w:t>
            </w:r>
          </w:p>
        </w:tc>
        <w:tc>
          <w:tcPr>
            <w:tcW w:w="1629" w:type="dxa"/>
          </w:tcPr>
          <w:p w14:paraId="21E532E5" w14:textId="77777777" w:rsidR="00605D3A" w:rsidRPr="0020066B" w:rsidRDefault="00605D3A" w:rsidP="00EF67CF">
            <w:pPr>
              <w:rPr>
                <w:rFonts w:ascii="Arial" w:hAnsi="Arial" w:cs="Arial"/>
                <w:color w:val="003C71" w:themeColor="text1"/>
                <w:sz w:val="22"/>
                <w:szCs w:val="22"/>
              </w:rPr>
            </w:pPr>
            <w:r w:rsidRPr="0020066B">
              <w:rPr>
                <w:rFonts w:ascii="Arial" w:hAnsi="Arial" w:cs="Arial"/>
                <w:color w:val="003C71" w:themeColor="text1"/>
                <w:sz w:val="22"/>
                <w:szCs w:val="22"/>
              </w:rPr>
              <w:t>Who will assume leadership responsibility?</w:t>
            </w:r>
          </w:p>
        </w:tc>
        <w:tc>
          <w:tcPr>
            <w:tcW w:w="1777" w:type="dxa"/>
          </w:tcPr>
          <w:p w14:paraId="70DE38A1" w14:textId="77777777" w:rsidR="00605D3A" w:rsidRPr="0020066B" w:rsidRDefault="00605D3A" w:rsidP="00EF67CF">
            <w:pPr>
              <w:rPr>
                <w:rFonts w:ascii="Arial" w:hAnsi="Arial" w:cs="Arial"/>
                <w:color w:val="003C71" w:themeColor="text1"/>
                <w:sz w:val="22"/>
                <w:szCs w:val="22"/>
              </w:rPr>
            </w:pPr>
            <w:r w:rsidRPr="0020066B">
              <w:rPr>
                <w:rFonts w:ascii="Arial" w:hAnsi="Arial" w:cs="Arial"/>
                <w:color w:val="003C71" w:themeColor="text1"/>
                <w:sz w:val="22"/>
                <w:szCs w:val="22"/>
              </w:rPr>
              <w:t>Implementation date</w:t>
            </w:r>
          </w:p>
        </w:tc>
        <w:tc>
          <w:tcPr>
            <w:tcW w:w="1239" w:type="dxa"/>
          </w:tcPr>
          <w:p w14:paraId="182F7698" w14:textId="77777777" w:rsidR="00605D3A" w:rsidRPr="0020066B" w:rsidRDefault="00605D3A" w:rsidP="00EF67CF">
            <w:pPr>
              <w:rPr>
                <w:rFonts w:ascii="Arial" w:hAnsi="Arial" w:cs="Arial"/>
                <w:color w:val="003C71" w:themeColor="text1"/>
                <w:sz w:val="22"/>
                <w:szCs w:val="22"/>
              </w:rPr>
            </w:pPr>
            <w:r w:rsidRPr="0020066B">
              <w:rPr>
                <w:rFonts w:ascii="Arial" w:hAnsi="Arial" w:cs="Arial"/>
                <w:color w:val="003C71" w:themeColor="text1"/>
                <w:sz w:val="22"/>
                <w:szCs w:val="22"/>
              </w:rPr>
              <w:t>Formative evaluation date</w:t>
            </w:r>
          </w:p>
        </w:tc>
        <w:tc>
          <w:tcPr>
            <w:tcW w:w="2402" w:type="dxa"/>
          </w:tcPr>
          <w:p w14:paraId="6FE573AB" w14:textId="77777777" w:rsidR="00605D3A" w:rsidRPr="0020066B" w:rsidRDefault="00605D3A" w:rsidP="00EF67CF">
            <w:pPr>
              <w:rPr>
                <w:rFonts w:ascii="Arial" w:hAnsi="Arial" w:cs="Arial"/>
                <w:color w:val="003C71" w:themeColor="text1"/>
                <w:sz w:val="22"/>
                <w:szCs w:val="22"/>
              </w:rPr>
            </w:pPr>
            <w:r w:rsidRPr="0020066B">
              <w:rPr>
                <w:rFonts w:ascii="Arial" w:hAnsi="Arial" w:cs="Arial"/>
                <w:color w:val="003C71" w:themeColor="text1"/>
                <w:sz w:val="22"/>
                <w:szCs w:val="22"/>
              </w:rPr>
              <w:t>What resources (time, people, facilities, and money) need to be allocated/reallocated?</w:t>
            </w:r>
          </w:p>
        </w:tc>
        <w:tc>
          <w:tcPr>
            <w:tcW w:w="2165" w:type="dxa"/>
          </w:tcPr>
          <w:p w14:paraId="509347C7" w14:textId="77777777" w:rsidR="00605D3A" w:rsidRPr="0020066B" w:rsidRDefault="00605D3A" w:rsidP="00EF67CF">
            <w:pPr>
              <w:rPr>
                <w:rFonts w:ascii="Arial" w:hAnsi="Arial" w:cs="Arial"/>
                <w:color w:val="003C71" w:themeColor="text1"/>
                <w:sz w:val="22"/>
                <w:szCs w:val="22"/>
              </w:rPr>
            </w:pPr>
            <w:r w:rsidRPr="0020066B">
              <w:rPr>
                <w:rFonts w:ascii="Arial" w:hAnsi="Arial" w:cs="Arial"/>
                <w:color w:val="003C71" w:themeColor="text1"/>
                <w:sz w:val="22"/>
                <w:szCs w:val="22"/>
              </w:rPr>
              <w:t>What challenges do you anticipate?</w:t>
            </w:r>
          </w:p>
        </w:tc>
      </w:tr>
      <w:tr w:rsidR="00796CC9" w:rsidRPr="0020066B" w14:paraId="078A1955" w14:textId="77777777" w:rsidTr="00875184">
        <w:trPr>
          <w:cantSplit/>
          <w:tblHeader/>
        </w:trPr>
        <w:tc>
          <w:tcPr>
            <w:tcW w:w="2039" w:type="dxa"/>
          </w:tcPr>
          <w:p w14:paraId="48FF8FD0" w14:textId="77777777" w:rsidR="00605D3A" w:rsidRPr="0020066B" w:rsidRDefault="00605D3A" w:rsidP="00EF67CF">
            <w:pPr>
              <w:rPr>
                <w:rFonts w:ascii="Arial" w:hAnsi="Arial" w:cs="Arial"/>
                <w:color w:val="003C71" w:themeColor="text1"/>
                <w:sz w:val="22"/>
                <w:szCs w:val="22"/>
              </w:rPr>
            </w:pPr>
          </w:p>
        </w:tc>
        <w:tc>
          <w:tcPr>
            <w:tcW w:w="1264" w:type="dxa"/>
          </w:tcPr>
          <w:p w14:paraId="0F3D06A4" w14:textId="77777777" w:rsidR="00605D3A" w:rsidRPr="0020066B" w:rsidRDefault="00605D3A" w:rsidP="00EF67CF">
            <w:pPr>
              <w:rPr>
                <w:rFonts w:ascii="Arial" w:hAnsi="Arial" w:cs="Arial"/>
                <w:color w:val="003C71" w:themeColor="text1"/>
                <w:sz w:val="22"/>
                <w:szCs w:val="22"/>
              </w:rPr>
            </w:pPr>
          </w:p>
        </w:tc>
        <w:tc>
          <w:tcPr>
            <w:tcW w:w="1880" w:type="dxa"/>
          </w:tcPr>
          <w:p w14:paraId="33348085" w14:textId="77777777" w:rsidR="00605D3A" w:rsidRPr="0020066B" w:rsidRDefault="00605D3A" w:rsidP="00EF67CF">
            <w:pPr>
              <w:rPr>
                <w:rFonts w:ascii="Arial" w:hAnsi="Arial" w:cs="Arial"/>
                <w:color w:val="003C71" w:themeColor="text1"/>
                <w:sz w:val="22"/>
                <w:szCs w:val="22"/>
              </w:rPr>
            </w:pPr>
          </w:p>
        </w:tc>
        <w:tc>
          <w:tcPr>
            <w:tcW w:w="1629" w:type="dxa"/>
          </w:tcPr>
          <w:p w14:paraId="003337FA" w14:textId="77777777" w:rsidR="00605D3A" w:rsidRPr="0020066B" w:rsidRDefault="00605D3A" w:rsidP="00EF67CF">
            <w:pPr>
              <w:rPr>
                <w:rFonts w:ascii="Arial" w:hAnsi="Arial" w:cs="Arial"/>
                <w:color w:val="003C71" w:themeColor="text1"/>
                <w:sz w:val="22"/>
                <w:szCs w:val="22"/>
              </w:rPr>
            </w:pPr>
          </w:p>
        </w:tc>
        <w:tc>
          <w:tcPr>
            <w:tcW w:w="1777" w:type="dxa"/>
          </w:tcPr>
          <w:p w14:paraId="47F71423" w14:textId="77777777" w:rsidR="00605D3A" w:rsidRPr="0020066B" w:rsidRDefault="00605D3A" w:rsidP="00EF67CF">
            <w:pPr>
              <w:rPr>
                <w:rFonts w:ascii="Arial" w:hAnsi="Arial" w:cs="Arial"/>
                <w:color w:val="003C71" w:themeColor="text1"/>
                <w:sz w:val="22"/>
                <w:szCs w:val="22"/>
              </w:rPr>
            </w:pPr>
          </w:p>
        </w:tc>
        <w:tc>
          <w:tcPr>
            <w:tcW w:w="1239" w:type="dxa"/>
          </w:tcPr>
          <w:p w14:paraId="6CCC63E5" w14:textId="77777777" w:rsidR="00605D3A" w:rsidRPr="0020066B" w:rsidRDefault="00605D3A" w:rsidP="00EF67CF">
            <w:pPr>
              <w:rPr>
                <w:rFonts w:ascii="Arial" w:hAnsi="Arial" w:cs="Arial"/>
                <w:color w:val="003C71" w:themeColor="text1"/>
                <w:sz w:val="22"/>
                <w:szCs w:val="22"/>
              </w:rPr>
            </w:pPr>
          </w:p>
        </w:tc>
        <w:tc>
          <w:tcPr>
            <w:tcW w:w="2402" w:type="dxa"/>
          </w:tcPr>
          <w:p w14:paraId="782146F8" w14:textId="77777777" w:rsidR="00605D3A" w:rsidRPr="0020066B" w:rsidRDefault="00605D3A" w:rsidP="00EF67CF">
            <w:pPr>
              <w:rPr>
                <w:rFonts w:ascii="Arial" w:hAnsi="Arial" w:cs="Arial"/>
                <w:color w:val="003C71" w:themeColor="text1"/>
                <w:sz w:val="22"/>
                <w:szCs w:val="22"/>
              </w:rPr>
            </w:pPr>
          </w:p>
        </w:tc>
        <w:tc>
          <w:tcPr>
            <w:tcW w:w="2165" w:type="dxa"/>
          </w:tcPr>
          <w:p w14:paraId="2FAC7ED2" w14:textId="77777777" w:rsidR="00605D3A" w:rsidRPr="0020066B" w:rsidRDefault="00605D3A" w:rsidP="00EF67CF">
            <w:pPr>
              <w:rPr>
                <w:rFonts w:ascii="Arial" w:hAnsi="Arial" w:cs="Arial"/>
                <w:color w:val="003C71" w:themeColor="text1"/>
                <w:sz w:val="22"/>
                <w:szCs w:val="22"/>
              </w:rPr>
            </w:pPr>
          </w:p>
        </w:tc>
      </w:tr>
      <w:tr w:rsidR="007D12A6" w:rsidRPr="0020066B" w14:paraId="5552800B" w14:textId="77777777" w:rsidTr="00875184">
        <w:trPr>
          <w:cantSplit/>
          <w:tblHeader/>
        </w:trPr>
        <w:tc>
          <w:tcPr>
            <w:tcW w:w="2039" w:type="dxa"/>
          </w:tcPr>
          <w:p w14:paraId="20CC93E6" w14:textId="77777777" w:rsidR="007D12A6" w:rsidRPr="0020066B" w:rsidRDefault="007D12A6" w:rsidP="00EF67CF">
            <w:pPr>
              <w:rPr>
                <w:rFonts w:ascii="Arial" w:hAnsi="Arial" w:cs="Arial"/>
                <w:color w:val="003C71" w:themeColor="text1"/>
                <w:sz w:val="22"/>
                <w:szCs w:val="22"/>
              </w:rPr>
            </w:pPr>
          </w:p>
        </w:tc>
        <w:tc>
          <w:tcPr>
            <w:tcW w:w="1264" w:type="dxa"/>
          </w:tcPr>
          <w:p w14:paraId="63528F7B" w14:textId="77777777" w:rsidR="007D12A6" w:rsidRPr="0020066B" w:rsidRDefault="007D12A6" w:rsidP="00EF67CF">
            <w:pPr>
              <w:rPr>
                <w:rFonts w:ascii="Arial" w:hAnsi="Arial" w:cs="Arial"/>
                <w:color w:val="003C71" w:themeColor="text1"/>
                <w:sz w:val="22"/>
                <w:szCs w:val="22"/>
              </w:rPr>
            </w:pPr>
          </w:p>
        </w:tc>
        <w:tc>
          <w:tcPr>
            <w:tcW w:w="1880" w:type="dxa"/>
          </w:tcPr>
          <w:p w14:paraId="715752F9" w14:textId="77777777" w:rsidR="007D12A6" w:rsidRPr="0020066B" w:rsidRDefault="007D12A6" w:rsidP="00EF67CF">
            <w:pPr>
              <w:rPr>
                <w:rFonts w:ascii="Arial" w:hAnsi="Arial" w:cs="Arial"/>
                <w:color w:val="003C71" w:themeColor="text1"/>
                <w:sz w:val="22"/>
                <w:szCs w:val="22"/>
              </w:rPr>
            </w:pPr>
          </w:p>
        </w:tc>
        <w:tc>
          <w:tcPr>
            <w:tcW w:w="1629" w:type="dxa"/>
          </w:tcPr>
          <w:p w14:paraId="3E170CDF" w14:textId="77777777" w:rsidR="007D12A6" w:rsidRPr="0020066B" w:rsidRDefault="007D12A6" w:rsidP="00EF67CF">
            <w:pPr>
              <w:rPr>
                <w:rFonts w:ascii="Arial" w:hAnsi="Arial" w:cs="Arial"/>
                <w:color w:val="003C71" w:themeColor="text1"/>
                <w:sz w:val="22"/>
                <w:szCs w:val="22"/>
              </w:rPr>
            </w:pPr>
          </w:p>
        </w:tc>
        <w:tc>
          <w:tcPr>
            <w:tcW w:w="1777" w:type="dxa"/>
          </w:tcPr>
          <w:p w14:paraId="1555AEF1" w14:textId="77777777" w:rsidR="007D12A6" w:rsidRPr="0020066B" w:rsidRDefault="007D12A6" w:rsidP="00EF67CF">
            <w:pPr>
              <w:rPr>
                <w:rFonts w:ascii="Arial" w:hAnsi="Arial" w:cs="Arial"/>
                <w:color w:val="003C71" w:themeColor="text1"/>
                <w:sz w:val="22"/>
                <w:szCs w:val="22"/>
              </w:rPr>
            </w:pPr>
          </w:p>
        </w:tc>
        <w:tc>
          <w:tcPr>
            <w:tcW w:w="1239" w:type="dxa"/>
          </w:tcPr>
          <w:p w14:paraId="1325048F" w14:textId="77777777" w:rsidR="007D12A6" w:rsidRPr="0020066B" w:rsidRDefault="007D12A6" w:rsidP="00EF67CF">
            <w:pPr>
              <w:rPr>
                <w:rFonts w:ascii="Arial" w:hAnsi="Arial" w:cs="Arial"/>
                <w:color w:val="003C71" w:themeColor="text1"/>
                <w:sz w:val="22"/>
                <w:szCs w:val="22"/>
              </w:rPr>
            </w:pPr>
          </w:p>
        </w:tc>
        <w:tc>
          <w:tcPr>
            <w:tcW w:w="2402" w:type="dxa"/>
          </w:tcPr>
          <w:p w14:paraId="0E2C8D7C" w14:textId="77777777" w:rsidR="007D12A6" w:rsidRPr="0020066B" w:rsidRDefault="007D12A6" w:rsidP="00EF67CF">
            <w:pPr>
              <w:rPr>
                <w:rFonts w:ascii="Arial" w:hAnsi="Arial" w:cs="Arial"/>
                <w:color w:val="003C71" w:themeColor="text1"/>
                <w:sz w:val="22"/>
                <w:szCs w:val="22"/>
              </w:rPr>
            </w:pPr>
          </w:p>
        </w:tc>
        <w:tc>
          <w:tcPr>
            <w:tcW w:w="2165" w:type="dxa"/>
          </w:tcPr>
          <w:p w14:paraId="5E3C95FA" w14:textId="77777777" w:rsidR="007D12A6" w:rsidRPr="0020066B" w:rsidRDefault="007D12A6" w:rsidP="00EF67CF">
            <w:pPr>
              <w:rPr>
                <w:rFonts w:ascii="Arial" w:hAnsi="Arial" w:cs="Arial"/>
                <w:color w:val="003C71" w:themeColor="text1"/>
                <w:sz w:val="22"/>
                <w:szCs w:val="22"/>
              </w:rPr>
            </w:pPr>
          </w:p>
        </w:tc>
      </w:tr>
      <w:tr w:rsidR="007D12A6" w:rsidRPr="0020066B" w14:paraId="5B662197" w14:textId="77777777" w:rsidTr="00875184">
        <w:trPr>
          <w:cantSplit/>
          <w:tblHeader/>
        </w:trPr>
        <w:tc>
          <w:tcPr>
            <w:tcW w:w="2039" w:type="dxa"/>
          </w:tcPr>
          <w:p w14:paraId="244A2645" w14:textId="77777777" w:rsidR="007D12A6" w:rsidRPr="0020066B" w:rsidRDefault="007D12A6" w:rsidP="00EF67CF">
            <w:pPr>
              <w:rPr>
                <w:rFonts w:ascii="Arial" w:hAnsi="Arial" w:cs="Arial"/>
                <w:color w:val="003C71" w:themeColor="text1"/>
                <w:sz w:val="22"/>
                <w:szCs w:val="22"/>
              </w:rPr>
            </w:pPr>
          </w:p>
        </w:tc>
        <w:tc>
          <w:tcPr>
            <w:tcW w:w="1264" w:type="dxa"/>
          </w:tcPr>
          <w:p w14:paraId="4BAADF5C" w14:textId="77777777" w:rsidR="007D12A6" w:rsidRPr="0020066B" w:rsidRDefault="007D12A6" w:rsidP="00EF67CF">
            <w:pPr>
              <w:rPr>
                <w:rFonts w:ascii="Arial" w:hAnsi="Arial" w:cs="Arial"/>
                <w:color w:val="003C71" w:themeColor="text1"/>
                <w:sz w:val="22"/>
                <w:szCs w:val="22"/>
              </w:rPr>
            </w:pPr>
          </w:p>
        </w:tc>
        <w:tc>
          <w:tcPr>
            <w:tcW w:w="1880" w:type="dxa"/>
          </w:tcPr>
          <w:p w14:paraId="7547B265" w14:textId="77777777" w:rsidR="007D12A6" w:rsidRPr="0020066B" w:rsidRDefault="007D12A6" w:rsidP="00EF67CF">
            <w:pPr>
              <w:rPr>
                <w:rFonts w:ascii="Arial" w:hAnsi="Arial" w:cs="Arial"/>
                <w:color w:val="003C71" w:themeColor="text1"/>
                <w:sz w:val="22"/>
                <w:szCs w:val="22"/>
              </w:rPr>
            </w:pPr>
          </w:p>
        </w:tc>
        <w:tc>
          <w:tcPr>
            <w:tcW w:w="1629" w:type="dxa"/>
          </w:tcPr>
          <w:p w14:paraId="5A93D50F" w14:textId="77777777" w:rsidR="007D12A6" w:rsidRPr="0020066B" w:rsidRDefault="007D12A6" w:rsidP="00EF67CF">
            <w:pPr>
              <w:rPr>
                <w:rFonts w:ascii="Arial" w:hAnsi="Arial" w:cs="Arial"/>
                <w:color w:val="003C71" w:themeColor="text1"/>
                <w:sz w:val="22"/>
                <w:szCs w:val="22"/>
              </w:rPr>
            </w:pPr>
          </w:p>
        </w:tc>
        <w:tc>
          <w:tcPr>
            <w:tcW w:w="1777" w:type="dxa"/>
          </w:tcPr>
          <w:p w14:paraId="746190C4" w14:textId="77777777" w:rsidR="007D12A6" w:rsidRPr="0020066B" w:rsidRDefault="007D12A6" w:rsidP="00EF67CF">
            <w:pPr>
              <w:rPr>
                <w:rFonts w:ascii="Arial" w:hAnsi="Arial" w:cs="Arial"/>
                <w:color w:val="003C71" w:themeColor="text1"/>
                <w:sz w:val="22"/>
                <w:szCs w:val="22"/>
              </w:rPr>
            </w:pPr>
          </w:p>
        </w:tc>
        <w:tc>
          <w:tcPr>
            <w:tcW w:w="1239" w:type="dxa"/>
          </w:tcPr>
          <w:p w14:paraId="5DFB93C1" w14:textId="77777777" w:rsidR="007D12A6" w:rsidRPr="0020066B" w:rsidRDefault="007D12A6" w:rsidP="00EF67CF">
            <w:pPr>
              <w:rPr>
                <w:rFonts w:ascii="Arial" w:hAnsi="Arial" w:cs="Arial"/>
                <w:color w:val="003C71" w:themeColor="text1"/>
                <w:sz w:val="22"/>
                <w:szCs w:val="22"/>
              </w:rPr>
            </w:pPr>
          </w:p>
        </w:tc>
        <w:tc>
          <w:tcPr>
            <w:tcW w:w="2402" w:type="dxa"/>
          </w:tcPr>
          <w:p w14:paraId="17604A54" w14:textId="77777777" w:rsidR="007D12A6" w:rsidRPr="0020066B" w:rsidRDefault="007D12A6" w:rsidP="00EF67CF">
            <w:pPr>
              <w:rPr>
                <w:rFonts w:ascii="Arial" w:hAnsi="Arial" w:cs="Arial"/>
                <w:color w:val="003C71" w:themeColor="text1"/>
                <w:sz w:val="22"/>
                <w:szCs w:val="22"/>
              </w:rPr>
            </w:pPr>
          </w:p>
        </w:tc>
        <w:tc>
          <w:tcPr>
            <w:tcW w:w="2165" w:type="dxa"/>
          </w:tcPr>
          <w:p w14:paraId="64102B9D" w14:textId="77777777" w:rsidR="007D12A6" w:rsidRPr="0020066B" w:rsidRDefault="007D12A6" w:rsidP="00EF67CF">
            <w:pPr>
              <w:rPr>
                <w:rFonts w:ascii="Arial" w:hAnsi="Arial" w:cs="Arial"/>
                <w:color w:val="003C71" w:themeColor="text1"/>
                <w:sz w:val="22"/>
                <w:szCs w:val="22"/>
              </w:rPr>
            </w:pPr>
          </w:p>
        </w:tc>
      </w:tr>
      <w:tr w:rsidR="007D12A6" w:rsidRPr="0020066B" w14:paraId="2A8D43EB" w14:textId="77777777" w:rsidTr="00875184">
        <w:trPr>
          <w:cantSplit/>
          <w:tblHeader/>
        </w:trPr>
        <w:tc>
          <w:tcPr>
            <w:tcW w:w="2039" w:type="dxa"/>
          </w:tcPr>
          <w:p w14:paraId="2187622A" w14:textId="77777777" w:rsidR="007D12A6" w:rsidRPr="0020066B" w:rsidRDefault="007D12A6" w:rsidP="00EF67CF">
            <w:pPr>
              <w:rPr>
                <w:rFonts w:ascii="Arial" w:hAnsi="Arial" w:cs="Arial"/>
                <w:color w:val="003C71" w:themeColor="text1"/>
                <w:sz w:val="22"/>
                <w:szCs w:val="22"/>
              </w:rPr>
            </w:pPr>
          </w:p>
        </w:tc>
        <w:tc>
          <w:tcPr>
            <w:tcW w:w="1264" w:type="dxa"/>
          </w:tcPr>
          <w:p w14:paraId="61CDB6DA" w14:textId="77777777" w:rsidR="007D12A6" w:rsidRPr="0020066B" w:rsidRDefault="007D12A6" w:rsidP="00EF67CF">
            <w:pPr>
              <w:rPr>
                <w:rFonts w:ascii="Arial" w:hAnsi="Arial" w:cs="Arial"/>
                <w:color w:val="003C71" w:themeColor="text1"/>
                <w:sz w:val="22"/>
                <w:szCs w:val="22"/>
              </w:rPr>
            </w:pPr>
          </w:p>
        </w:tc>
        <w:tc>
          <w:tcPr>
            <w:tcW w:w="1880" w:type="dxa"/>
          </w:tcPr>
          <w:p w14:paraId="2BECC1FB" w14:textId="77777777" w:rsidR="007D12A6" w:rsidRPr="0020066B" w:rsidRDefault="007D12A6" w:rsidP="00EF67CF">
            <w:pPr>
              <w:rPr>
                <w:rFonts w:ascii="Arial" w:hAnsi="Arial" w:cs="Arial"/>
                <w:color w:val="003C71" w:themeColor="text1"/>
                <w:sz w:val="22"/>
                <w:szCs w:val="22"/>
              </w:rPr>
            </w:pPr>
          </w:p>
        </w:tc>
        <w:tc>
          <w:tcPr>
            <w:tcW w:w="1629" w:type="dxa"/>
          </w:tcPr>
          <w:p w14:paraId="34DA8C88" w14:textId="77777777" w:rsidR="007D12A6" w:rsidRPr="0020066B" w:rsidRDefault="007D12A6" w:rsidP="00EF67CF">
            <w:pPr>
              <w:rPr>
                <w:rFonts w:ascii="Arial" w:hAnsi="Arial" w:cs="Arial"/>
                <w:color w:val="003C71" w:themeColor="text1"/>
                <w:sz w:val="22"/>
                <w:szCs w:val="22"/>
              </w:rPr>
            </w:pPr>
          </w:p>
        </w:tc>
        <w:tc>
          <w:tcPr>
            <w:tcW w:w="1777" w:type="dxa"/>
          </w:tcPr>
          <w:p w14:paraId="3F4E08C9" w14:textId="77777777" w:rsidR="007D12A6" w:rsidRPr="0020066B" w:rsidRDefault="007D12A6" w:rsidP="00EF67CF">
            <w:pPr>
              <w:rPr>
                <w:rFonts w:ascii="Arial" w:hAnsi="Arial" w:cs="Arial"/>
                <w:color w:val="003C71" w:themeColor="text1"/>
                <w:sz w:val="22"/>
                <w:szCs w:val="22"/>
              </w:rPr>
            </w:pPr>
          </w:p>
        </w:tc>
        <w:tc>
          <w:tcPr>
            <w:tcW w:w="1239" w:type="dxa"/>
          </w:tcPr>
          <w:p w14:paraId="2FB3D685" w14:textId="77777777" w:rsidR="007D12A6" w:rsidRPr="0020066B" w:rsidRDefault="007D12A6" w:rsidP="00EF67CF">
            <w:pPr>
              <w:rPr>
                <w:rFonts w:ascii="Arial" w:hAnsi="Arial" w:cs="Arial"/>
                <w:color w:val="003C71" w:themeColor="text1"/>
                <w:sz w:val="22"/>
                <w:szCs w:val="22"/>
              </w:rPr>
            </w:pPr>
          </w:p>
        </w:tc>
        <w:tc>
          <w:tcPr>
            <w:tcW w:w="2402" w:type="dxa"/>
          </w:tcPr>
          <w:p w14:paraId="21397B71" w14:textId="77777777" w:rsidR="007D12A6" w:rsidRPr="0020066B" w:rsidRDefault="007D12A6" w:rsidP="00EF67CF">
            <w:pPr>
              <w:rPr>
                <w:rFonts w:ascii="Arial" w:hAnsi="Arial" w:cs="Arial"/>
                <w:color w:val="003C71" w:themeColor="text1"/>
                <w:sz w:val="22"/>
                <w:szCs w:val="22"/>
              </w:rPr>
            </w:pPr>
          </w:p>
        </w:tc>
        <w:tc>
          <w:tcPr>
            <w:tcW w:w="2165" w:type="dxa"/>
          </w:tcPr>
          <w:p w14:paraId="354170B3" w14:textId="77777777" w:rsidR="007D12A6" w:rsidRPr="0020066B" w:rsidRDefault="007D12A6" w:rsidP="00EF67CF">
            <w:pPr>
              <w:rPr>
                <w:rFonts w:ascii="Arial" w:hAnsi="Arial" w:cs="Arial"/>
                <w:color w:val="003C71" w:themeColor="text1"/>
                <w:sz w:val="22"/>
                <w:szCs w:val="22"/>
              </w:rPr>
            </w:pPr>
          </w:p>
        </w:tc>
      </w:tr>
      <w:tr w:rsidR="007D12A6" w:rsidRPr="0020066B" w14:paraId="02BC5BB2" w14:textId="77777777" w:rsidTr="00875184">
        <w:trPr>
          <w:cantSplit/>
          <w:tblHeader/>
        </w:trPr>
        <w:tc>
          <w:tcPr>
            <w:tcW w:w="2039" w:type="dxa"/>
          </w:tcPr>
          <w:p w14:paraId="54B5D2F7" w14:textId="77777777" w:rsidR="007D12A6" w:rsidRPr="0020066B" w:rsidRDefault="007D12A6" w:rsidP="00EF67CF">
            <w:pPr>
              <w:rPr>
                <w:rFonts w:ascii="Arial" w:hAnsi="Arial" w:cs="Arial"/>
                <w:color w:val="003C71" w:themeColor="text1"/>
                <w:sz w:val="22"/>
                <w:szCs w:val="22"/>
              </w:rPr>
            </w:pPr>
          </w:p>
        </w:tc>
        <w:tc>
          <w:tcPr>
            <w:tcW w:w="1264" w:type="dxa"/>
          </w:tcPr>
          <w:p w14:paraId="5E6B2C37" w14:textId="77777777" w:rsidR="007D12A6" w:rsidRPr="0020066B" w:rsidRDefault="007D12A6" w:rsidP="00EF67CF">
            <w:pPr>
              <w:rPr>
                <w:rFonts w:ascii="Arial" w:hAnsi="Arial" w:cs="Arial"/>
                <w:color w:val="003C71" w:themeColor="text1"/>
                <w:sz w:val="22"/>
                <w:szCs w:val="22"/>
              </w:rPr>
            </w:pPr>
          </w:p>
        </w:tc>
        <w:tc>
          <w:tcPr>
            <w:tcW w:w="1880" w:type="dxa"/>
          </w:tcPr>
          <w:p w14:paraId="508C15B1" w14:textId="77777777" w:rsidR="007D12A6" w:rsidRPr="0020066B" w:rsidRDefault="007D12A6" w:rsidP="00EF67CF">
            <w:pPr>
              <w:rPr>
                <w:rFonts w:ascii="Arial" w:hAnsi="Arial" w:cs="Arial"/>
                <w:color w:val="003C71" w:themeColor="text1"/>
                <w:sz w:val="22"/>
                <w:szCs w:val="22"/>
              </w:rPr>
            </w:pPr>
          </w:p>
        </w:tc>
        <w:tc>
          <w:tcPr>
            <w:tcW w:w="1629" w:type="dxa"/>
          </w:tcPr>
          <w:p w14:paraId="29290DBB" w14:textId="77777777" w:rsidR="007D12A6" w:rsidRPr="0020066B" w:rsidRDefault="007D12A6" w:rsidP="00EF67CF">
            <w:pPr>
              <w:rPr>
                <w:rFonts w:ascii="Arial" w:hAnsi="Arial" w:cs="Arial"/>
                <w:color w:val="003C71" w:themeColor="text1"/>
                <w:sz w:val="22"/>
                <w:szCs w:val="22"/>
              </w:rPr>
            </w:pPr>
          </w:p>
        </w:tc>
        <w:tc>
          <w:tcPr>
            <w:tcW w:w="1777" w:type="dxa"/>
          </w:tcPr>
          <w:p w14:paraId="27007E06" w14:textId="77777777" w:rsidR="007D12A6" w:rsidRPr="0020066B" w:rsidRDefault="007D12A6" w:rsidP="00EF67CF">
            <w:pPr>
              <w:rPr>
                <w:rFonts w:ascii="Arial" w:hAnsi="Arial" w:cs="Arial"/>
                <w:color w:val="003C71" w:themeColor="text1"/>
                <w:sz w:val="22"/>
                <w:szCs w:val="22"/>
              </w:rPr>
            </w:pPr>
          </w:p>
        </w:tc>
        <w:tc>
          <w:tcPr>
            <w:tcW w:w="1239" w:type="dxa"/>
          </w:tcPr>
          <w:p w14:paraId="58EF83C5" w14:textId="77777777" w:rsidR="007D12A6" w:rsidRPr="0020066B" w:rsidRDefault="007D12A6" w:rsidP="00EF67CF">
            <w:pPr>
              <w:rPr>
                <w:rFonts w:ascii="Arial" w:hAnsi="Arial" w:cs="Arial"/>
                <w:color w:val="003C71" w:themeColor="text1"/>
                <w:sz w:val="22"/>
                <w:szCs w:val="22"/>
              </w:rPr>
            </w:pPr>
          </w:p>
        </w:tc>
        <w:tc>
          <w:tcPr>
            <w:tcW w:w="2402" w:type="dxa"/>
          </w:tcPr>
          <w:p w14:paraId="779F035D" w14:textId="77777777" w:rsidR="007D12A6" w:rsidRPr="0020066B" w:rsidRDefault="007D12A6" w:rsidP="00EF67CF">
            <w:pPr>
              <w:rPr>
                <w:rFonts w:ascii="Arial" w:hAnsi="Arial" w:cs="Arial"/>
                <w:color w:val="003C71" w:themeColor="text1"/>
                <w:sz w:val="22"/>
                <w:szCs w:val="22"/>
              </w:rPr>
            </w:pPr>
          </w:p>
        </w:tc>
        <w:tc>
          <w:tcPr>
            <w:tcW w:w="2165" w:type="dxa"/>
          </w:tcPr>
          <w:p w14:paraId="2A510F15" w14:textId="77777777" w:rsidR="007D12A6" w:rsidRPr="0020066B" w:rsidRDefault="007D12A6" w:rsidP="00EF67CF">
            <w:pPr>
              <w:rPr>
                <w:rFonts w:ascii="Arial" w:hAnsi="Arial" w:cs="Arial"/>
                <w:color w:val="003C71" w:themeColor="text1"/>
                <w:sz w:val="22"/>
                <w:szCs w:val="22"/>
              </w:rPr>
            </w:pPr>
          </w:p>
        </w:tc>
      </w:tr>
      <w:tr w:rsidR="007D12A6" w:rsidRPr="0020066B" w14:paraId="0117A7F5" w14:textId="77777777" w:rsidTr="00875184">
        <w:trPr>
          <w:cantSplit/>
          <w:tblHeader/>
        </w:trPr>
        <w:tc>
          <w:tcPr>
            <w:tcW w:w="2039" w:type="dxa"/>
          </w:tcPr>
          <w:p w14:paraId="6A23F81B" w14:textId="77777777" w:rsidR="007D12A6" w:rsidRPr="0020066B" w:rsidRDefault="007D12A6" w:rsidP="00EF67CF">
            <w:pPr>
              <w:rPr>
                <w:rFonts w:ascii="Arial" w:hAnsi="Arial" w:cs="Arial"/>
                <w:color w:val="003C71" w:themeColor="text1"/>
                <w:sz w:val="22"/>
                <w:szCs w:val="22"/>
              </w:rPr>
            </w:pPr>
          </w:p>
        </w:tc>
        <w:tc>
          <w:tcPr>
            <w:tcW w:w="1264" w:type="dxa"/>
          </w:tcPr>
          <w:p w14:paraId="00F21D59" w14:textId="77777777" w:rsidR="007D12A6" w:rsidRPr="0020066B" w:rsidRDefault="007D12A6" w:rsidP="00EF67CF">
            <w:pPr>
              <w:rPr>
                <w:rFonts w:ascii="Arial" w:hAnsi="Arial" w:cs="Arial"/>
                <w:color w:val="003C71" w:themeColor="text1"/>
                <w:sz w:val="22"/>
                <w:szCs w:val="22"/>
              </w:rPr>
            </w:pPr>
          </w:p>
        </w:tc>
        <w:tc>
          <w:tcPr>
            <w:tcW w:w="1880" w:type="dxa"/>
          </w:tcPr>
          <w:p w14:paraId="635C8445" w14:textId="77777777" w:rsidR="007D12A6" w:rsidRPr="0020066B" w:rsidRDefault="007D12A6" w:rsidP="00EF67CF">
            <w:pPr>
              <w:rPr>
                <w:rFonts w:ascii="Arial" w:hAnsi="Arial" w:cs="Arial"/>
                <w:color w:val="003C71" w:themeColor="text1"/>
                <w:sz w:val="22"/>
                <w:szCs w:val="22"/>
              </w:rPr>
            </w:pPr>
          </w:p>
        </w:tc>
        <w:tc>
          <w:tcPr>
            <w:tcW w:w="1629" w:type="dxa"/>
          </w:tcPr>
          <w:p w14:paraId="6F4B39F5" w14:textId="77777777" w:rsidR="007D12A6" w:rsidRPr="0020066B" w:rsidRDefault="007D12A6" w:rsidP="00EF67CF">
            <w:pPr>
              <w:rPr>
                <w:rFonts w:ascii="Arial" w:hAnsi="Arial" w:cs="Arial"/>
                <w:color w:val="003C71" w:themeColor="text1"/>
                <w:sz w:val="22"/>
                <w:szCs w:val="22"/>
              </w:rPr>
            </w:pPr>
          </w:p>
        </w:tc>
        <w:tc>
          <w:tcPr>
            <w:tcW w:w="1777" w:type="dxa"/>
          </w:tcPr>
          <w:p w14:paraId="33FB7114" w14:textId="77777777" w:rsidR="007D12A6" w:rsidRPr="0020066B" w:rsidRDefault="007D12A6" w:rsidP="00EF67CF">
            <w:pPr>
              <w:rPr>
                <w:rFonts w:ascii="Arial" w:hAnsi="Arial" w:cs="Arial"/>
                <w:color w:val="003C71" w:themeColor="text1"/>
                <w:sz w:val="22"/>
                <w:szCs w:val="22"/>
              </w:rPr>
            </w:pPr>
          </w:p>
        </w:tc>
        <w:tc>
          <w:tcPr>
            <w:tcW w:w="1239" w:type="dxa"/>
          </w:tcPr>
          <w:p w14:paraId="502DD685" w14:textId="77777777" w:rsidR="007D12A6" w:rsidRPr="0020066B" w:rsidRDefault="007D12A6" w:rsidP="00EF67CF">
            <w:pPr>
              <w:rPr>
                <w:rFonts w:ascii="Arial" w:hAnsi="Arial" w:cs="Arial"/>
                <w:color w:val="003C71" w:themeColor="text1"/>
                <w:sz w:val="22"/>
                <w:szCs w:val="22"/>
              </w:rPr>
            </w:pPr>
          </w:p>
        </w:tc>
        <w:tc>
          <w:tcPr>
            <w:tcW w:w="2402" w:type="dxa"/>
          </w:tcPr>
          <w:p w14:paraId="098B8662" w14:textId="77777777" w:rsidR="007D12A6" w:rsidRPr="0020066B" w:rsidRDefault="007D12A6" w:rsidP="00EF67CF">
            <w:pPr>
              <w:rPr>
                <w:rFonts w:ascii="Arial" w:hAnsi="Arial" w:cs="Arial"/>
                <w:color w:val="003C71" w:themeColor="text1"/>
                <w:sz w:val="22"/>
                <w:szCs w:val="22"/>
              </w:rPr>
            </w:pPr>
          </w:p>
        </w:tc>
        <w:tc>
          <w:tcPr>
            <w:tcW w:w="2165" w:type="dxa"/>
          </w:tcPr>
          <w:p w14:paraId="48AF1DD1" w14:textId="77777777" w:rsidR="007D12A6" w:rsidRPr="0020066B" w:rsidRDefault="007D12A6" w:rsidP="00EF67CF">
            <w:pPr>
              <w:rPr>
                <w:rFonts w:ascii="Arial" w:hAnsi="Arial" w:cs="Arial"/>
                <w:color w:val="003C71" w:themeColor="text1"/>
                <w:sz w:val="22"/>
                <w:szCs w:val="22"/>
              </w:rPr>
            </w:pPr>
          </w:p>
        </w:tc>
      </w:tr>
    </w:tbl>
    <w:p w14:paraId="74F9CDF1" w14:textId="50992316" w:rsidR="0077422C" w:rsidRPr="0020066B" w:rsidRDefault="0077422C" w:rsidP="0023759C">
      <w:pPr>
        <w:rPr>
          <w:rFonts w:ascii="Arial" w:hAnsi="Arial" w:cs="Arial"/>
          <w:color w:val="003C71" w:themeColor="text1"/>
          <w:sz w:val="22"/>
          <w:szCs w:val="22"/>
        </w:rPr>
      </w:pPr>
    </w:p>
    <w:sectPr w:rsidR="0077422C" w:rsidRPr="0020066B" w:rsidSect="00D7685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0BB9" w14:textId="77777777" w:rsidR="00073399" w:rsidRDefault="00073399" w:rsidP="002D1185">
      <w:r>
        <w:separator/>
      </w:r>
    </w:p>
  </w:endnote>
  <w:endnote w:type="continuationSeparator" w:id="0">
    <w:p w14:paraId="74E4A612" w14:textId="77777777" w:rsidR="00073399" w:rsidRDefault="00073399" w:rsidP="002D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838168"/>
      <w:docPartObj>
        <w:docPartGallery w:val="Page Numbers (Bottom of Page)"/>
        <w:docPartUnique/>
      </w:docPartObj>
    </w:sdtPr>
    <w:sdtEndPr>
      <w:rPr>
        <w:rStyle w:val="PageNumber"/>
        <w:color w:val="003C71" w:themeColor="text1"/>
      </w:rPr>
    </w:sdtEndPr>
    <w:sdtContent>
      <w:p w14:paraId="02FD97C3" w14:textId="77777777" w:rsidR="00EF67CF" w:rsidRPr="00671587" w:rsidRDefault="00EF67CF" w:rsidP="00D76856">
        <w:pPr>
          <w:pStyle w:val="Footer"/>
          <w:framePr w:wrap="none" w:vAnchor="text" w:hAnchor="margin" w:xAlign="right" w:y="1"/>
          <w:rPr>
            <w:rStyle w:val="PageNumber"/>
            <w:color w:val="003C71" w:themeColor="text1"/>
          </w:rPr>
        </w:pPr>
        <w:r w:rsidRPr="00671587">
          <w:rPr>
            <w:rStyle w:val="PageNumber"/>
            <w:rFonts w:ascii="Arial" w:hAnsi="Arial" w:cs="Arial"/>
            <w:color w:val="003C71" w:themeColor="text1"/>
            <w:sz w:val="22"/>
            <w:szCs w:val="22"/>
          </w:rPr>
          <w:fldChar w:fldCharType="begin"/>
        </w:r>
        <w:r w:rsidRPr="00671587">
          <w:rPr>
            <w:rStyle w:val="PageNumber"/>
            <w:rFonts w:ascii="Arial" w:hAnsi="Arial" w:cs="Arial"/>
            <w:color w:val="003C71" w:themeColor="text1"/>
            <w:sz w:val="22"/>
            <w:szCs w:val="22"/>
          </w:rPr>
          <w:instrText xml:space="preserve"> PAGE </w:instrText>
        </w:r>
        <w:r w:rsidRPr="00671587">
          <w:rPr>
            <w:rStyle w:val="PageNumber"/>
            <w:rFonts w:ascii="Arial" w:hAnsi="Arial" w:cs="Arial"/>
            <w:color w:val="003C71" w:themeColor="text1"/>
            <w:sz w:val="22"/>
            <w:szCs w:val="22"/>
          </w:rPr>
          <w:fldChar w:fldCharType="separate"/>
        </w:r>
        <w:r w:rsidRPr="00671587">
          <w:rPr>
            <w:rStyle w:val="PageNumber"/>
            <w:rFonts w:ascii="Arial" w:hAnsi="Arial" w:cs="Arial"/>
            <w:noProof/>
            <w:color w:val="003C71" w:themeColor="text1"/>
            <w:sz w:val="22"/>
            <w:szCs w:val="22"/>
          </w:rPr>
          <w:t>1</w:t>
        </w:r>
        <w:r w:rsidRPr="00671587">
          <w:rPr>
            <w:rStyle w:val="PageNumber"/>
            <w:rFonts w:ascii="Arial" w:hAnsi="Arial" w:cs="Arial"/>
            <w:color w:val="003C71" w:themeColor="text1"/>
            <w:sz w:val="22"/>
            <w:szCs w:val="22"/>
          </w:rPr>
          <w:fldChar w:fldCharType="end"/>
        </w:r>
      </w:p>
    </w:sdtContent>
  </w:sdt>
  <w:p w14:paraId="7B77A3BA" w14:textId="77777777" w:rsidR="007D66C7" w:rsidRPr="00671587" w:rsidRDefault="007D66C7" w:rsidP="003D5774">
    <w:pPr>
      <w:pStyle w:val="Footer"/>
      <w:ind w:right="360"/>
      <w:rPr>
        <w:rFonts w:ascii="Arial" w:hAnsi="Arial" w:cs="Arial"/>
        <w:color w:val="003C71" w:themeColor="text1"/>
        <w:sz w:val="18"/>
        <w:szCs w:val="18"/>
      </w:rPr>
    </w:pPr>
  </w:p>
  <w:p w14:paraId="467B5EE0" w14:textId="05DC132D" w:rsidR="0029083B" w:rsidRPr="006C1512" w:rsidRDefault="0029083B" w:rsidP="0029083B">
    <w:pPr>
      <w:pStyle w:val="Footer"/>
      <w:jc w:val="center"/>
      <w:rPr>
        <w:rFonts w:ascii="Encode Sans" w:hAnsi="Encode Sans"/>
        <w:noProof/>
        <w:color w:val="003C71" w:themeColor="text1"/>
        <w:sz w:val="16"/>
        <w:szCs w:val="16"/>
      </w:rPr>
    </w:pPr>
    <w:r w:rsidRPr="006C1512">
      <w:rPr>
        <w:rFonts w:ascii="Encode Sans" w:hAnsi="Encode Sans"/>
        <w:noProof/>
        <w:color w:val="003C71" w:themeColor="text1"/>
        <w:sz w:val="16"/>
        <w:szCs w:val="16"/>
      </w:rPr>
      <w:t>Texas Pathways was developed for Texas community colleges by the Texas Success Center based on the American Association of Community Colleges’ Pathways Project.</w:t>
    </w:r>
  </w:p>
  <w:p w14:paraId="55B3BC60" w14:textId="17F25389" w:rsidR="00EF67CF" w:rsidRPr="006C1512" w:rsidRDefault="00EF67CF" w:rsidP="0029083B">
    <w:pPr>
      <w:pStyle w:val="Footer"/>
      <w:ind w:right="360"/>
      <w:rPr>
        <w:color w:val="003C71"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F9EF" w14:textId="77777777" w:rsidR="00073399" w:rsidRDefault="00073399" w:rsidP="002D1185">
      <w:r>
        <w:separator/>
      </w:r>
    </w:p>
  </w:footnote>
  <w:footnote w:type="continuationSeparator" w:id="0">
    <w:p w14:paraId="3E7878B4" w14:textId="77777777" w:rsidR="00073399" w:rsidRDefault="00073399" w:rsidP="002D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13D4" w14:textId="77777777" w:rsidR="00EF67CF" w:rsidRPr="005F0CA6" w:rsidRDefault="00EF67CF" w:rsidP="00B90BB9">
    <w:pPr>
      <w:tabs>
        <w:tab w:val="left" w:pos="291"/>
        <w:tab w:val="right" w:pos="14400"/>
      </w:tabs>
      <w:rPr>
        <w:rFonts w:ascii="Arial" w:hAnsi="Arial" w:cs="Arial"/>
        <w:b/>
        <w:color w:val="003C71" w:themeColor="text1"/>
        <w:sz w:val="22"/>
        <w:szCs w:val="22"/>
      </w:rPr>
    </w:pPr>
    <w:r>
      <w:rPr>
        <w:noProof/>
      </w:rPr>
      <w:drawing>
        <wp:inline distT="0" distB="0" distL="0" distR="0" wp14:anchorId="526069FB" wp14:editId="57CEA457">
          <wp:extent cx="2609958" cy="604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636283" cy="610371"/>
                  </a:xfrm>
                  <a:prstGeom prst="rect">
                    <a:avLst/>
                  </a:prstGeom>
                </pic:spPr>
              </pic:pic>
            </a:graphicData>
          </a:graphic>
        </wp:inline>
      </w:drawing>
    </w:r>
    <w:r w:rsidRPr="0020066B">
      <w:rPr>
        <w:rFonts w:ascii="Arial" w:hAnsi="Arial" w:cs="Arial"/>
        <w:b/>
        <w:color w:val="A7A8AA" w:themeColor="text2"/>
        <w:sz w:val="32"/>
        <w:szCs w:val="32"/>
      </w:rPr>
      <w:tab/>
    </w:r>
    <w:r>
      <w:rPr>
        <w:noProof/>
      </w:rPr>
      <w:drawing>
        <wp:inline distT="0" distB="0" distL="0" distR="0" wp14:anchorId="2D83757F" wp14:editId="273F6573">
          <wp:extent cx="1514621" cy="66821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537113" cy="678138"/>
                  </a:xfrm>
                  <a:prstGeom prst="rect">
                    <a:avLst/>
                  </a:prstGeom>
                </pic:spPr>
              </pic:pic>
            </a:graphicData>
          </a:graphic>
        </wp:inline>
      </w:drawing>
    </w:r>
  </w:p>
  <w:p w14:paraId="46104DFD" w14:textId="77777777" w:rsidR="00EF67CF" w:rsidRPr="00B90BB9" w:rsidRDefault="00EF67CF" w:rsidP="00B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B9E"/>
    <w:multiLevelType w:val="hybridMultilevel"/>
    <w:tmpl w:val="69F8E028"/>
    <w:lvl w:ilvl="0" w:tplc="8C7CEBAA">
      <w:start w:val="1"/>
      <w:numFmt w:val="decimal"/>
      <w:lvlText w:val="%1."/>
      <w:lvlJc w:val="left"/>
      <w:pPr>
        <w:ind w:left="839" w:hanging="360"/>
      </w:pPr>
      <w:rPr>
        <w:rFonts w:hint="default"/>
        <w:color w:val="003C71" w:themeColor="text1"/>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08AF467F"/>
    <w:multiLevelType w:val="multilevel"/>
    <w:tmpl w:val="961653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7B4CE4"/>
    <w:multiLevelType w:val="hybridMultilevel"/>
    <w:tmpl w:val="D06071DA"/>
    <w:lvl w:ilvl="0" w:tplc="8C7CEBAA">
      <w:start w:val="1"/>
      <w:numFmt w:val="decimal"/>
      <w:lvlText w:val="%1."/>
      <w:lvlJc w:val="left"/>
      <w:pPr>
        <w:ind w:left="720" w:hanging="360"/>
      </w:pPr>
      <w:rPr>
        <w:rFonts w:hint="default"/>
        <w:color w:val="003C71"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65E79"/>
    <w:multiLevelType w:val="hybridMultilevel"/>
    <w:tmpl w:val="36C808D6"/>
    <w:lvl w:ilvl="0" w:tplc="8C7CEBAA">
      <w:start w:val="1"/>
      <w:numFmt w:val="decimal"/>
      <w:lvlText w:val="%1."/>
      <w:lvlJc w:val="left"/>
      <w:pPr>
        <w:ind w:left="839" w:hanging="360"/>
      </w:pPr>
      <w:rPr>
        <w:rFonts w:hint="default"/>
        <w:color w:val="003C71" w:themeColor="text1"/>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13D7562D"/>
    <w:multiLevelType w:val="hybridMultilevel"/>
    <w:tmpl w:val="A58C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A0072"/>
    <w:multiLevelType w:val="multilevel"/>
    <w:tmpl w:val="36C808D6"/>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6" w15:restartNumberingAfterBreak="0">
    <w:nsid w:val="16236E83"/>
    <w:multiLevelType w:val="multilevel"/>
    <w:tmpl w:val="36C808D6"/>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7" w15:restartNumberingAfterBreak="0">
    <w:nsid w:val="17570CA4"/>
    <w:multiLevelType w:val="hybridMultilevel"/>
    <w:tmpl w:val="04128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02BEE"/>
    <w:multiLevelType w:val="multilevel"/>
    <w:tmpl w:val="F2903E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C24F61"/>
    <w:multiLevelType w:val="hybridMultilevel"/>
    <w:tmpl w:val="01FC8318"/>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1" w15:restartNumberingAfterBreak="0">
    <w:nsid w:val="28324EAB"/>
    <w:multiLevelType w:val="hybridMultilevel"/>
    <w:tmpl w:val="9AC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E0970"/>
    <w:multiLevelType w:val="multilevel"/>
    <w:tmpl w:val="36C808D6"/>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3" w15:restartNumberingAfterBreak="0">
    <w:nsid w:val="2EE37DDF"/>
    <w:multiLevelType w:val="hybridMultilevel"/>
    <w:tmpl w:val="D3E4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E7465"/>
    <w:multiLevelType w:val="hybridMultilevel"/>
    <w:tmpl w:val="BBEAA026"/>
    <w:lvl w:ilvl="0" w:tplc="F4C01668">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34F8D"/>
    <w:multiLevelType w:val="multilevel"/>
    <w:tmpl w:val="8522F008"/>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6" w15:restartNumberingAfterBreak="0">
    <w:nsid w:val="301D1275"/>
    <w:multiLevelType w:val="multilevel"/>
    <w:tmpl w:val="36C808D6"/>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7" w15:restartNumberingAfterBreak="0">
    <w:nsid w:val="3178027E"/>
    <w:multiLevelType w:val="hybridMultilevel"/>
    <w:tmpl w:val="9454D82A"/>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8" w15:restartNumberingAfterBreak="0">
    <w:nsid w:val="326878AF"/>
    <w:multiLevelType w:val="hybridMultilevel"/>
    <w:tmpl w:val="36C808D6"/>
    <w:lvl w:ilvl="0" w:tplc="8C7CEBAA">
      <w:start w:val="1"/>
      <w:numFmt w:val="decimal"/>
      <w:lvlText w:val="%1."/>
      <w:lvlJc w:val="left"/>
      <w:pPr>
        <w:ind w:left="839" w:hanging="360"/>
      </w:pPr>
      <w:rPr>
        <w:rFonts w:hint="default"/>
        <w:color w:val="003C71" w:themeColor="text1"/>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9" w15:restartNumberingAfterBreak="0">
    <w:nsid w:val="329B3074"/>
    <w:multiLevelType w:val="multilevel"/>
    <w:tmpl w:val="8522F008"/>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20" w15:restartNumberingAfterBreak="0">
    <w:nsid w:val="32C146A2"/>
    <w:multiLevelType w:val="multilevel"/>
    <w:tmpl w:val="888E3B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680091"/>
    <w:multiLevelType w:val="multilevel"/>
    <w:tmpl w:val="36C808D6"/>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22" w15:restartNumberingAfterBreak="0">
    <w:nsid w:val="3BC65C23"/>
    <w:multiLevelType w:val="hybridMultilevel"/>
    <w:tmpl w:val="222416E4"/>
    <w:lvl w:ilvl="0" w:tplc="8FFA0B06">
      <w:start w:val="3"/>
      <w:numFmt w:val="decimal"/>
      <w:lvlText w:val="%1."/>
      <w:lvlJc w:val="left"/>
      <w:pPr>
        <w:ind w:left="839" w:hanging="360"/>
      </w:pPr>
      <w:rPr>
        <w:rFonts w:hint="default"/>
        <w:color w:val="003C71" w:themeColor="text1"/>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3FC65DBF"/>
    <w:multiLevelType w:val="multilevel"/>
    <w:tmpl w:val="8522F008"/>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24" w15:restartNumberingAfterBreak="0">
    <w:nsid w:val="42B96B45"/>
    <w:multiLevelType w:val="hybridMultilevel"/>
    <w:tmpl w:val="F042BE5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5" w15:restartNumberingAfterBreak="0">
    <w:nsid w:val="44054313"/>
    <w:multiLevelType w:val="multilevel"/>
    <w:tmpl w:val="36C808D6"/>
    <w:lvl w:ilvl="0">
      <w:start w:val="1"/>
      <w:numFmt w:val="decimal"/>
      <w:lvlText w:val="%1."/>
      <w:lvlJc w:val="left"/>
      <w:pPr>
        <w:ind w:left="839" w:hanging="360"/>
      </w:pPr>
      <w:rPr>
        <w:rFonts w:hint="default"/>
        <w:color w:val="003C71" w:themeColor="text1"/>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26" w15:restartNumberingAfterBreak="0">
    <w:nsid w:val="49174491"/>
    <w:multiLevelType w:val="hybridMultilevel"/>
    <w:tmpl w:val="177A264A"/>
    <w:lvl w:ilvl="0" w:tplc="B5C870C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D198E"/>
    <w:multiLevelType w:val="hybridMultilevel"/>
    <w:tmpl w:val="48F8BF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13CC2"/>
    <w:multiLevelType w:val="hybridMultilevel"/>
    <w:tmpl w:val="C706E4DA"/>
    <w:lvl w:ilvl="0" w:tplc="FE385FBA">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F7437"/>
    <w:multiLevelType w:val="hybridMultilevel"/>
    <w:tmpl w:val="735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C4570"/>
    <w:multiLevelType w:val="hybridMultilevel"/>
    <w:tmpl w:val="BB648592"/>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1" w15:restartNumberingAfterBreak="0">
    <w:nsid w:val="64D10143"/>
    <w:multiLevelType w:val="hybridMultilevel"/>
    <w:tmpl w:val="36C808D6"/>
    <w:lvl w:ilvl="0" w:tplc="8C7CEBAA">
      <w:start w:val="1"/>
      <w:numFmt w:val="decimal"/>
      <w:lvlText w:val="%1."/>
      <w:lvlJc w:val="left"/>
      <w:pPr>
        <w:ind w:left="839" w:hanging="360"/>
      </w:pPr>
      <w:rPr>
        <w:rFonts w:hint="default"/>
        <w:color w:val="003C71" w:themeColor="text1"/>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2" w15:restartNumberingAfterBreak="0">
    <w:nsid w:val="660B0D86"/>
    <w:multiLevelType w:val="hybridMultilevel"/>
    <w:tmpl w:val="0EEA7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D02663"/>
    <w:multiLevelType w:val="multilevel"/>
    <w:tmpl w:val="CF86DDF8"/>
    <w:lvl w:ilvl="0">
      <w:start w:val="1"/>
      <w:numFmt w:val="decimal"/>
      <w:pStyle w:val="Table"/>
      <w:lvlText w:val="%1."/>
      <w:lvlJc w:val="left"/>
      <w:pPr>
        <w:ind w:left="360" w:hanging="360"/>
      </w:pPr>
      <w:rPr>
        <w:rFonts w:hint="default"/>
        <w:caps/>
        <w:color w:val="C00000"/>
        <w:u w:color="C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5BD2396"/>
    <w:multiLevelType w:val="multilevel"/>
    <w:tmpl w:val="A2DC58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4B5122"/>
    <w:multiLevelType w:val="hybridMultilevel"/>
    <w:tmpl w:val="F3AA693E"/>
    <w:lvl w:ilvl="0" w:tplc="D1184250">
      <w:start w:val="4"/>
      <w:numFmt w:val="decimal"/>
      <w:lvlText w:val="%1."/>
      <w:lvlJc w:val="left"/>
      <w:pPr>
        <w:ind w:left="839" w:hanging="360"/>
      </w:pPr>
      <w:rPr>
        <w:rFonts w:hint="default"/>
        <w:color w:val="003C71" w:themeColor="text1"/>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6" w15:restartNumberingAfterBreak="0">
    <w:nsid w:val="7B485907"/>
    <w:multiLevelType w:val="hybridMultilevel"/>
    <w:tmpl w:val="0594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50D83"/>
    <w:multiLevelType w:val="hybridMultilevel"/>
    <w:tmpl w:val="3DB0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33"/>
  </w:num>
  <w:num w:numId="4">
    <w:abstractNumId w:val="8"/>
  </w:num>
  <w:num w:numId="5">
    <w:abstractNumId w:val="28"/>
  </w:num>
  <w:num w:numId="6">
    <w:abstractNumId w:val="32"/>
  </w:num>
  <w:num w:numId="7">
    <w:abstractNumId w:val="26"/>
  </w:num>
  <w:num w:numId="8">
    <w:abstractNumId w:val="37"/>
  </w:num>
  <w:num w:numId="9">
    <w:abstractNumId w:val="29"/>
  </w:num>
  <w:num w:numId="10">
    <w:abstractNumId w:val="14"/>
  </w:num>
  <w:num w:numId="11">
    <w:abstractNumId w:val="10"/>
  </w:num>
  <w:num w:numId="12">
    <w:abstractNumId w:val="24"/>
  </w:num>
  <w:num w:numId="13">
    <w:abstractNumId w:val="17"/>
  </w:num>
  <w:num w:numId="14">
    <w:abstractNumId w:val="11"/>
  </w:num>
  <w:num w:numId="15">
    <w:abstractNumId w:val="13"/>
  </w:num>
  <w:num w:numId="16">
    <w:abstractNumId w:val="1"/>
  </w:num>
  <w:num w:numId="17">
    <w:abstractNumId w:val="27"/>
  </w:num>
  <w:num w:numId="18">
    <w:abstractNumId w:val="4"/>
  </w:num>
  <w:num w:numId="19">
    <w:abstractNumId w:val="34"/>
  </w:num>
  <w:num w:numId="20">
    <w:abstractNumId w:val="9"/>
  </w:num>
  <w:num w:numId="21">
    <w:abstractNumId w:val="2"/>
  </w:num>
  <w:num w:numId="22">
    <w:abstractNumId w:val="20"/>
  </w:num>
  <w:num w:numId="23">
    <w:abstractNumId w:val="31"/>
  </w:num>
  <w:num w:numId="24">
    <w:abstractNumId w:val="30"/>
  </w:num>
  <w:num w:numId="25">
    <w:abstractNumId w:val="0"/>
  </w:num>
  <w:num w:numId="26">
    <w:abstractNumId w:val="18"/>
  </w:num>
  <w:num w:numId="27">
    <w:abstractNumId w:val="25"/>
  </w:num>
  <w:num w:numId="28">
    <w:abstractNumId w:val="3"/>
  </w:num>
  <w:num w:numId="29">
    <w:abstractNumId w:val="6"/>
  </w:num>
  <w:num w:numId="30">
    <w:abstractNumId w:val="22"/>
  </w:num>
  <w:num w:numId="31">
    <w:abstractNumId w:val="12"/>
  </w:num>
  <w:num w:numId="32">
    <w:abstractNumId w:val="35"/>
  </w:num>
  <w:num w:numId="33">
    <w:abstractNumId w:val="5"/>
  </w:num>
  <w:num w:numId="34">
    <w:abstractNumId w:val="15"/>
  </w:num>
  <w:num w:numId="35">
    <w:abstractNumId w:val="23"/>
  </w:num>
  <w:num w:numId="36">
    <w:abstractNumId w:val="19"/>
  </w:num>
  <w:num w:numId="37">
    <w:abstractNumId w:val="16"/>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85"/>
    <w:rsid w:val="00007491"/>
    <w:rsid w:val="00016CD6"/>
    <w:rsid w:val="0004654B"/>
    <w:rsid w:val="00052C11"/>
    <w:rsid w:val="00073399"/>
    <w:rsid w:val="00080A00"/>
    <w:rsid w:val="000975C2"/>
    <w:rsid w:val="000E2ADB"/>
    <w:rsid w:val="000F40CD"/>
    <w:rsid w:val="000F6C31"/>
    <w:rsid w:val="00102F28"/>
    <w:rsid w:val="001075F4"/>
    <w:rsid w:val="00135749"/>
    <w:rsid w:val="001A7522"/>
    <w:rsid w:val="001B638D"/>
    <w:rsid w:val="001D3EF7"/>
    <w:rsid w:val="001E05DC"/>
    <w:rsid w:val="001F1962"/>
    <w:rsid w:val="001F2B85"/>
    <w:rsid w:val="0020066B"/>
    <w:rsid w:val="002233C0"/>
    <w:rsid w:val="0023194E"/>
    <w:rsid w:val="0023759C"/>
    <w:rsid w:val="00241BE2"/>
    <w:rsid w:val="00242433"/>
    <w:rsid w:val="00244BBF"/>
    <w:rsid w:val="002621B4"/>
    <w:rsid w:val="002713F2"/>
    <w:rsid w:val="00282A3C"/>
    <w:rsid w:val="0029083B"/>
    <w:rsid w:val="002971F5"/>
    <w:rsid w:val="002C269B"/>
    <w:rsid w:val="002D1185"/>
    <w:rsid w:val="002D586B"/>
    <w:rsid w:val="002D6700"/>
    <w:rsid w:val="002E4098"/>
    <w:rsid w:val="00302290"/>
    <w:rsid w:val="00314812"/>
    <w:rsid w:val="0032702D"/>
    <w:rsid w:val="0033307F"/>
    <w:rsid w:val="00350B04"/>
    <w:rsid w:val="0035263D"/>
    <w:rsid w:val="00372D51"/>
    <w:rsid w:val="00394857"/>
    <w:rsid w:val="003B0FBD"/>
    <w:rsid w:val="003D5774"/>
    <w:rsid w:val="003F1471"/>
    <w:rsid w:val="004072C9"/>
    <w:rsid w:val="00420F35"/>
    <w:rsid w:val="00422445"/>
    <w:rsid w:val="00437968"/>
    <w:rsid w:val="0044238F"/>
    <w:rsid w:val="00443B22"/>
    <w:rsid w:val="00451011"/>
    <w:rsid w:val="00451343"/>
    <w:rsid w:val="004529CA"/>
    <w:rsid w:val="0049288B"/>
    <w:rsid w:val="004A4E32"/>
    <w:rsid w:val="004B202C"/>
    <w:rsid w:val="004D67D4"/>
    <w:rsid w:val="00502D3B"/>
    <w:rsid w:val="005032A5"/>
    <w:rsid w:val="00504B5A"/>
    <w:rsid w:val="00513E2F"/>
    <w:rsid w:val="0053051E"/>
    <w:rsid w:val="00557B70"/>
    <w:rsid w:val="00566D60"/>
    <w:rsid w:val="00570B4A"/>
    <w:rsid w:val="00576B35"/>
    <w:rsid w:val="00576C96"/>
    <w:rsid w:val="00581B44"/>
    <w:rsid w:val="005A1FA5"/>
    <w:rsid w:val="005B034C"/>
    <w:rsid w:val="005C6A20"/>
    <w:rsid w:val="005D0F37"/>
    <w:rsid w:val="005F2BEF"/>
    <w:rsid w:val="00605611"/>
    <w:rsid w:val="00605D3A"/>
    <w:rsid w:val="00623487"/>
    <w:rsid w:val="006331DA"/>
    <w:rsid w:val="00637AF3"/>
    <w:rsid w:val="0064501D"/>
    <w:rsid w:val="00647ED0"/>
    <w:rsid w:val="0066416A"/>
    <w:rsid w:val="00671587"/>
    <w:rsid w:val="0067323F"/>
    <w:rsid w:val="006A153C"/>
    <w:rsid w:val="006A1BEC"/>
    <w:rsid w:val="006A7CBF"/>
    <w:rsid w:val="006C1512"/>
    <w:rsid w:val="006D2E16"/>
    <w:rsid w:val="006D3C3A"/>
    <w:rsid w:val="00704B9E"/>
    <w:rsid w:val="0071080A"/>
    <w:rsid w:val="007153F8"/>
    <w:rsid w:val="00715842"/>
    <w:rsid w:val="00741E10"/>
    <w:rsid w:val="00751415"/>
    <w:rsid w:val="00761C57"/>
    <w:rsid w:val="0077422C"/>
    <w:rsid w:val="0079071A"/>
    <w:rsid w:val="00796CC9"/>
    <w:rsid w:val="007A5CA2"/>
    <w:rsid w:val="007A6A84"/>
    <w:rsid w:val="007C7B97"/>
    <w:rsid w:val="007D12A6"/>
    <w:rsid w:val="007D66C7"/>
    <w:rsid w:val="007E00EF"/>
    <w:rsid w:val="00847BF5"/>
    <w:rsid w:val="00864CDD"/>
    <w:rsid w:val="00873E70"/>
    <w:rsid w:val="00874681"/>
    <w:rsid w:val="00875184"/>
    <w:rsid w:val="00895876"/>
    <w:rsid w:val="008A0F0C"/>
    <w:rsid w:val="008A23DA"/>
    <w:rsid w:val="008B1B42"/>
    <w:rsid w:val="008B46AB"/>
    <w:rsid w:val="008C0198"/>
    <w:rsid w:val="008C6584"/>
    <w:rsid w:val="008D7E2D"/>
    <w:rsid w:val="008F2CCF"/>
    <w:rsid w:val="00912592"/>
    <w:rsid w:val="00922250"/>
    <w:rsid w:val="00956B58"/>
    <w:rsid w:val="00960067"/>
    <w:rsid w:val="00966BCE"/>
    <w:rsid w:val="00967480"/>
    <w:rsid w:val="0097463F"/>
    <w:rsid w:val="009747C9"/>
    <w:rsid w:val="00980881"/>
    <w:rsid w:val="0099742F"/>
    <w:rsid w:val="009C212E"/>
    <w:rsid w:val="009D1760"/>
    <w:rsid w:val="009D4E97"/>
    <w:rsid w:val="009E3046"/>
    <w:rsid w:val="009F24F0"/>
    <w:rsid w:val="009F2577"/>
    <w:rsid w:val="00A031B5"/>
    <w:rsid w:val="00A16760"/>
    <w:rsid w:val="00A24DC2"/>
    <w:rsid w:val="00A24E72"/>
    <w:rsid w:val="00A62B66"/>
    <w:rsid w:val="00A907F9"/>
    <w:rsid w:val="00A93E87"/>
    <w:rsid w:val="00AB2E6B"/>
    <w:rsid w:val="00AC70D2"/>
    <w:rsid w:val="00AD1B3E"/>
    <w:rsid w:val="00AF12F9"/>
    <w:rsid w:val="00B0346C"/>
    <w:rsid w:val="00B20BEB"/>
    <w:rsid w:val="00B86A5E"/>
    <w:rsid w:val="00B90BB9"/>
    <w:rsid w:val="00B939F3"/>
    <w:rsid w:val="00BA6BF3"/>
    <w:rsid w:val="00BB7284"/>
    <w:rsid w:val="00BF2467"/>
    <w:rsid w:val="00BF5F52"/>
    <w:rsid w:val="00C03DF8"/>
    <w:rsid w:val="00C051B8"/>
    <w:rsid w:val="00C05499"/>
    <w:rsid w:val="00C109E4"/>
    <w:rsid w:val="00C35E84"/>
    <w:rsid w:val="00C73126"/>
    <w:rsid w:val="00C9033E"/>
    <w:rsid w:val="00C93086"/>
    <w:rsid w:val="00CA5C17"/>
    <w:rsid w:val="00CA6C48"/>
    <w:rsid w:val="00CC4B39"/>
    <w:rsid w:val="00D21697"/>
    <w:rsid w:val="00D22A45"/>
    <w:rsid w:val="00D54548"/>
    <w:rsid w:val="00D71FD1"/>
    <w:rsid w:val="00D76856"/>
    <w:rsid w:val="00D92DDF"/>
    <w:rsid w:val="00D945BF"/>
    <w:rsid w:val="00DB2B3E"/>
    <w:rsid w:val="00DB7DD6"/>
    <w:rsid w:val="00DD4F46"/>
    <w:rsid w:val="00DE4E99"/>
    <w:rsid w:val="00DE55CC"/>
    <w:rsid w:val="00DE6044"/>
    <w:rsid w:val="00E4588E"/>
    <w:rsid w:val="00E507DD"/>
    <w:rsid w:val="00E93233"/>
    <w:rsid w:val="00EA66AE"/>
    <w:rsid w:val="00EA67E8"/>
    <w:rsid w:val="00ED3FEB"/>
    <w:rsid w:val="00EF33D4"/>
    <w:rsid w:val="00EF67CF"/>
    <w:rsid w:val="00F00747"/>
    <w:rsid w:val="00F055B5"/>
    <w:rsid w:val="00F143AF"/>
    <w:rsid w:val="00F14CA5"/>
    <w:rsid w:val="00F20297"/>
    <w:rsid w:val="00F376AE"/>
    <w:rsid w:val="00F40C04"/>
    <w:rsid w:val="00F41B63"/>
    <w:rsid w:val="00F41DC6"/>
    <w:rsid w:val="00F5508E"/>
    <w:rsid w:val="00F638A1"/>
    <w:rsid w:val="00F908A7"/>
    <w:rsid w:val="00F90D1E"/>
    <w:rsid w:val="00F9539A"/>
    <w:rsid w:val="00FC235B"/>
    <w:rsid w:val="00FD4B99"/>
    <w:rsid w:val="00FE4D7E"/>
    <w:rsid w:val="00FF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517E"/>
  <w14:defaultImageDpi w14:val="32767"/>
  <w15:chartTrackingRefBased/>
  <w15:docId w15:val="{72A52B35-42E6-FF45-AC2A-4187799A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07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18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D1185"/>
  </w:style>
  <w:style w:type="paragraph" w:styleId="Footer">
    <w:name w:val="footer"/>
    <w:basedOn w:val="Normal"/>
    <w:link w:val="FooterChar"/>
    <w:uiPriority w:val="99"/>
    <w:unhideWhenUsed/>
    <w:rsid w:val="002D118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D1185"/>
  </w:style>
  <w:style w:type="character" w:styleId="Hyperlink">
    <w:name w:val="Hyperlink"/>
    <w:basedOn w:val="DefaultParagraphFont"/>
    <w:uiPriority w:val="99"/>
    <w:unhideWhenUsed/>
    <w:rsid w:val="002D1185"/>
    <w:rPr>
      <w:color w:val="0563C1" w:themeColor="hyperlink"/>
      <w:u w:val="single"/>
    </w:rPr>
  </w:style>
  <w:style w:type="paragraph" w:styleId="ListParagraph">
    <w:name w:val="List Paragraph"/>
    <w:basedOn w:val="Normal"/>
    <w:uiPriority w:val="34"/>
    <w:qFormat/>
    <w:rsid w:val="002D1185"/>
    <w:pPr>
      <w:ind w:left="720"/>
      <w:contextualSpacing/>
    </w:pPr>
    <w:rPr>
      <w:rFonts w:asciiTheme="minorHAnsi" w:eastAsiaTheme="minorHAnsi" w:hAnsiTheme="minorHAnsi" w:cstheme="minorBidi"/>
    </w:rPr>
  </w:style>
  <w:style w:type="table" w:styleId="TableGrid">
    <w:name w:val="Table Grid"/>
    <w:basedOn w:val="TableNormal"/>
    <w:uiPriority w:val="39"/>
    <w:rsid w:val="002D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463F"/>
    <w:rPr>
      <w:sz w:val="16"/>
      <w:szCs w:val="16"/>
    </w:rPr>
  </w:style>
  <w:style w:type="paragraph" w:styleId="CommentText">
    <w:name w:val="annotation text"/>
    <w:basedOn w:val="Normal"/>
    <w:link w:val="CommentTextChar"/>
    <w:uiPriority w:val="99"/>
    <w:unhideWhenUsed/>
    <w:rsid w:val="009746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7463F"/>
    <w:rPr>
      <w:sz w:val="20"/>
      <w:szCs w:val="20"/>
    </w:rPr>
  </w:style>
  <w:style w:type="paragraph" w:styleId="BalloonText">
    <w:name w:val="Balloon Text"/>
    <w:basedOn w:val="Normal"/>
    <w:link w:val="BalloonTextChar"/>
    <w:uiPriority w:val="99"/>
    <w:semiHidden/>
    <w:unhideWhenUsed/>
    <w:rsid w:val="0097463F"/>
    <w:rPr>
      <w:rFonts w:eastAsiaTheme="minorHAnsi"/>
      <w:sz w:val="18"/>
      <w:szCs w:val="18"/>
    </w:rPr>
  </w:style>
  <w:style w:type="character" w:customStyle="1" w:styleId="BalloonTextChar">
    <w:name w:val="Balloon Text Char"/>
    <w:basedOn w:val="DefaultParagraphFont"/>
    <w:link w:val="BalloonText"/>
    <w:uiPriority w:val="99"/>
    <w:semiHidden/>
    <w:rsid w:val="0097463F"/>
    <w:rPr>
      <w:rFonts w:ascii="Times New Roman" w:hAnsi="Times New Roman" w:cs="Times New Roman"/>
      <w:sz w:val="18"/>
      <w:szCs w:val="18"/>
    </w:rPr>
  </w:style>
  <w:style w:type="character" w:styleId="UnresolvedMention">
    <w:name w:val="Unresolved Mention"/>
    <w:basedOn w:val="DefaultParagraphFont"/>
    <w:uiPriority w:val="99"/>
    <w:rsid w:val="0099742F"/>
    <w:rPr>
      <w:color w:val="605E5C"/>
      <w:shd w:val="clear" w:color="auto" w:fill="E1DFDD"/>
    </w:rPr>
  </w:style>
  <w:style w:type="character" w:styleId="PageNumber">
    <w:name w:val="page number"/>
    <w:basedOn w:val="DefaultParagraphFont"/>
    <w:uiPriority w:val="99"/>
    <w:semiHidden/>
    <w:unhideWhenUsed/>
    <w:rsid w:val="003D5774"/>
  </w:style>
  <w:style w:type="character" w:styleId="FollowedHyperlink">
    <w:name w:val="FollowedHyperlink"/>
    <w:basedOn w:val="DefaultParagraphFont"/>
    <w:uiPriority w:val="99"/>
    <w:semiHidden/>
    <w:unhideWhenUsed/>
    <w:rsid w:val="00504B5A"/>
    <w:rPr>
      <w:color w:val="954F72" w:themeColor="followedHyperlink"/>
      <w:u w:val="single"/>
    </w:rPr>
  </w:style>
  <w:style w:type="paragraph" w:customStyle="1" w:styleId="Table">
    <w:name w:val="Table #."/>
    <w:basedOn w:val="ListParagraph"/>
    <w:qFormat/>
    <w:rsid w:val="0077422C"/>
    <w:pPr>
      <w:numPr>
        <w:numId w:val="3"/>
      </w:numPr>
    </w:pPr>
    <w:rPr>
      <w:rFonts w:ascii="Calibri" w:eastAsiaTheme="minorEastAsia" w:hAnsi="Calibri"/>
      <w:b/>
      <w:caps/>
    </w:rPr>
  </w:style>
  <w:style w:type="paragraph" w:customStyle="1" w:styleId="Tableindent">
    <w:name w:val="Table indent"/>
    <w:basedOn w:val="ListParagraph"/>
    <w:qFormat/>
    <w:rsid w:val="0077422C"/>
    <w:pPr>
      <w:numPr>
        <w:numId w:val="4"/>
      </w:numPr>
      <w:ind w:left="540" w:hanging="270"/>
    </w:pPr>
    <w:rPr>
      <w:rFonts w:ascii="Calibri" w:eastAsiaTheme="minorEastAsia" w:hAnsi="Calibri"/>
    </w:rPr>
  </w:style>
  <w:style w:type="paragraph" w:customStyle="1" w:styleId="Tablebul1">
    <w:name w:val="Table bul 1"/>
    <w:basedOn w:val="ListParagraph"/>
    <w:qFormat/>
    <w:rsid w:val="0077422C"/>
    <w:pPr>
      <w:numPr>
        <w:numId w:val="5"/>
      </w:numPr>
    </w:pPr>
    <w:rPr>
      <w:rFonts w:ascii="Calibri" w:eastAsiaTheme="minorEastAsia" w:hAnsi="Calibri"/>
      <w:sz w:val="22"/>
      <w:szCs w:val="22"/>
    </w:rPr>
  </w:style>
  <w:style w:type="paragraph" w:customStyle="1" w:styleId="Default">
    <w:name w:val="Default"/>
    <w:rsid w:val="00F14CA5"/>
    <w:pPr>
      <w:autoSpaceDE w:val="0"/>
      <w:autoSpaceDN w:val="0"/>
      <w:adjustRightInd w:val="0"/>
    </w:pPr>
    <w:rPr>
      <w:rFonts w:ascii="Arial" w:hAnsi="Arial" w:cs="Arial"/>
      <w:color w:val="000000"/>
    </w:rPr>
  </w:style>
  <w:style w:type="paragraph" w:customStyle="1" w:styleId="xmsolistparagraph">
    <w:name w:val="x_msolistparagraph"/>
    <w:basedOn w:val="Normal"/>
    <w:rsid w:val="008F2CCF"/>
    <w:pPr>
      <w:spacing w:before="100" w:beforeAutospacing="1" w:after="100" w:afterAutospacing="1"/>
    </w:pPr>
  </w:style>
  <w:style w:type="paragraph" w:customStyle="1" w:styleId="xmsonormal">
    <w:name w:val="x_msonormal"/>
    <w:basedOn w:val="Normal"/>
    <w:rsid w:val="008F2CC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F3449"/>
    <w:rPr>
      <w:rFonts w:eastAsiaTheme="minorEastAsia"/>
      <w:b/>
      <w:bCs/>
    </w:rPr>
  </w:style>
  <w:style w:type="character" w:customStyle="1" w:styleId="CommentSubjectChar">
    <w:name w:val="Comment Subject Char"/>
    <w:basedOn w:val="CommentTextChar"/>
    <w:link w:val="CommentSubject"/>
    <w:uiPriority w:val="99"/>
    <w:semiHidden/>
    <w:rsid w:val="00FF344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8996">
      <w:bodyDiv w:val="1"/>
      <w:marLeft w:val="0"/>
      <w:marRight w:val="0"/>
      <w:marTop w:val="0"/>
      <w:marBottom w:val="0"/>
      <w:divBdr>
        <w:top w:val="none" w:sz="0" w:space="0" w:color="auto"/>
        <w:left w:val="none" w:sz="0" w:space="0" w:color="auto"/>
        <w:bottom w:val="none" w:sz="0" w:space="0" w:color="auto"/>
        <w:right w:val="none" w:sz="0" w:space="0" w:color="auto"/>
      </w:divBdr>
    </w:div>
    <w:div w:id="54282685">
      <w:bodyDiv w:val="1"/>
      <w:marLeft w:val="0"/>
      <w:marRight w:val="0"/>
      <w:marTop w:val="0"/>
      <w:marBottom w:val="0"/>
      <w:divBdr>
        <w:top w:val="none" w:sz="0" w:space="0" w:color="auto"/>
        <w:left w:val="none" w:sz="0" w:space="0" w:color="auto"/>
        <w:bottom w:val="none" w:sz="0" w:space="0" w:color="auto"/>
        <w:right w:val="none" w:sz="0" w:space="0" w:color="auto"/>
      </w:divBdr>
    </w:div>
    <w:div w:id="293751800">
      <w:bodyDiv w:val="1"/>
      <w:marLeft w:val="0"/>
      <w:marRight w:val="0"/>
      <w:marTop w:val="0"/>
      <w:marBottom w:val="0"/>
      <w:divBdr>
        <w:top w:val="none" w:sz="0" w:space="0" w:color="auto"/>
        <w:left w:val="none" w:sz="0" w:space="0" w:color="auto"/>
        <w:bottom w:val="none" w:sz="0" w:space="0" w:color="auto"/>
        <w:right w:val="none" w:sz="0" w:space="0" w:color="auto"/>
      </w:divBdr>
    </w:div>
    <w:div w:id="454720205">
      <w:bodyDiv w:val="1"/>
      <w:marLeft w:val="0"/>
      <w:marRight w:val="0"/>
      <w:marTop w:val="0"/>
      <w:marBottom w:val="0"/>
      <w:divBdr>
        <w:top w:val="none" w:sz="0" w:space="0" w:color="auto"/>
        <w:left w:val="none" w:sz="0" w:space="0" w:color="auto"/>
        <w:bottom w:val="none" w:sz="0" w:space="0" w:color="auto"/>
        <w:right w:val="none" w:sz="0" w:space="0" w:color="auto"/>
      </w:divBdr>
    </w:div>
    <w:div w:id="483354274">
      <w:bodyDiv w:val="1"/>
      <w:marLeft w:val="0"/>
      <w:marRight w:val="0"/>
      <w:marTop w:val="0"/>
      <w:marBottom w:val="0"/>
      <w:divBdr>
        <w:top w:val="none" w:sz="0" w:space="0" w:color="auto"/>
        <w:left w:val="none" w:sz="0" w:space="0" w:color="auto"/>
        <w:bottom w:val="none" w:sz="0" w:space="0" w:color="auto"/>
        <w:right w:val="none" w:sz="0" w:space="0" w:color="auto"/>
      </w:divBdr>
    </w:div>
    <w:div w:id="596061707">
      <w:bodyDiv w:val="1"/>
      <w:marLeft w:val="0"/>
      <w:marRight w:val="0"/>
      <w:marTop w:val="0"/>
      <w:marBottom w:val="0"/>
      <w:divBdr>
        <w:top w:val="none" w:sz="0" w:space="0" w:color="auto"/>
        <w:left w:val="none" w:sz="0" w:space="0" w:color="auto"/>
        <w:bottom w:val="none" w:sz="0" w:space="0" w:color="auto"/>
        <w:right w:val="none" w:sz="0" w:space="0" w:color="auto"/>
      </w:divBdr>
    </w:div>
    <w:div w:id="608661876">
      <w:bodyDiv w:val="1"/>
      <w:marLeft w:val="0"/>
      <w:marRight w:val="0"/>
      <w:marTop w:val="0"/>
      <w:marBottom w:val="0"/>
      <w:divBdr>
        <w:top w:val="none" w:sz="0" w:space="0" w:color="auto"/>
        <w:left w:val="none" w:sz="0" w:space="0" w:color="auto"/>
        <w:bottom w:val="none" w:sz="0" w:space="0" w:color="auto"/>
        <w:right w:val="none" w:sz="0" w:space="0" w:color="auto"/>
      </w:divBdr>
    </w:div>
    <w:div w:id="741223334">
      <w:bodyDiv w:val="1"/>
      <w:marLeft w:val="0"/>
      <w:marRight w:val="0"/>
      <w:marTop w:val="0"/>
      <w:marBottom w:val="0"/>
      <w:divBdr>
        <w:top w:val="none" w:sz="0" w:space="0" w:color="auto"/>
        <w:left w:val="none" w:sz="0" w:space="0" w:color="auto"/>
        <w:bottom w:val="none" w:sz="0" w:space="0" w:color="auto"/>
        <w:right w:val="none" w:sz="0" w:space="0" w:color="auto"/>
      </w:divBdr>
    </w:div>
    <w:div w:id="824511421">
      <w:bodyDiv w:val="1"/>
      <w:marLeft w:val="0"/>
      <w:marRight w:val="0"/>
      <w:marTop w:val="0"/>
      <w:marBottom w:val="0"/>
      <w:divBdr>
        <w:top w:val="none" w:sz="0" w:space="0" w:color="auto"/>
        <w:left w:val="none" w:sz="0" w:space="0" w:color="auto"/>
        <w:bottom w:val="none" w:sz="0" w:space="0" w:color="auto"/>
        <w:right w:val="none" w:sz="0" w:space="0" w:color="auto"/>
      </w:divBdr>
    </w:div>
    <w:div w:id="969938633">
      <w:bodyDiv w:val="1"/>
      <w:marLeft w:val="0"/>
      <w:marRight w:val="0"/>
      <w:marTop w:val="0"/>
      <w:marBottom w:val="0"/>
      <w:divBdr>
        <w:top w:val="none" w:sz="0" w:space="0" w:color="auto"/>
        <w:left w:val="none" w:sz="0" w:space="0" w:color="auto"/>
        <w:bottom w:val="none" w:sz="0" w:space="0" w:color="auto"/>
        <w:right w:val="none" w:sz="0" w:space="0" w:color="auto"/>
      </w:divBdr>
    </w:div>
    <w:div w:id="997078247">
      <w:bodyDiv w:val="1"/>
      <w:marLeft w:val="0"/>
      <w:marRight w:val="0"/>
      <w:marTop w:val="0"/>
      <w:marBottom w:val="0"/>
      <w:divBdr>
        <w:top w:val="none" w:sz="0" w:space="0" w:color="auto"/>
        <w:left w:val="none" w:sz="0" w:space="0" w:color="auto"/>
        <w:bottom w:val="none" w:sz="0" w:space="0" w:color="auto"/>
        <w:right w:val="none" w:sz="0" w:space="0" w:color="auto"/>
      </w:divBdr>
    </w:div>
    <w:div w:id="1046023456">
      <w:bodyDiv w:val="1"/>
      <w:marLeft w:val="0"/>
      <w:marRight w:val="0"/>
      <w:marTop w:val="0"/>
      <w:marBottom w:val="0"/>
      <w:divBdr>
        <w:top w:val="none" w:sz="0" w:space="0" w:color="auto"/>
        <w:left w:val="none" w:sz="0" w:space="0" w:color="auto"/>
        <w:bottom w:val="none" w:sz="0" w:space="0" w:color="auto"/>
        <w:right w:val="none" w:sz="0" w:space="0" w:color="auto"/>
      </w:divBdr>
    </w:div>
    <w:div w:id="1140926098">
      <w:bodyDiv w:val="1"/>
      <w:marLeft w:val="0"/>
      <w:marRight w:val="0"/>
      <w:marTop w:val="0"/>
      <w:marBottom w:val="0"/>
      <w:divBdr>
        <w:top w:val="none" w:sz="0" w:space="0" w:color="auto"/>
        <w:left w:val="none" w:sz="0" w:space="0" w:color="auto"/>
        <w:bottom w:val="none" w:sz="0" w:space="0" w:color="auto"/>
        <w:right w:val="none" w:sz="0" w:space="0" w:color="auto"/>
      </w:divBdr>
    </w:div>
    <w:div w:id="1204825232">
      <w:bodyDiv w:val="1"/>
      <w:marLeft w:val="0"/>
      <w:marRight w:val="0"/>
      <w:marTop w:val="0"/>
      <w:marBottom w:val="0"/>
      <w:divBdr>
        <w:top w:val="none" w:sz="0" w:space="0" w:color="auto"/>
        <w:left w:val="none" w:sz="0" w:space="0" w:color="auto"/>
        <w:bottom w:val="none" w:sz="0" w:space="0" w:color="auto"/>
        <w:right w:val="none" w:sz="0" w:space="0" w:color="auto"/>
      </w:divBdr>
    </w:div>
    <w:div w:id="1229923098">
      <w:bodyDiv w:val="1"/>
      <w:marLeft w:val="0"/>
      <w:marRight w:val="0"/>
      <w:marTop w:val="0"/>
      <w:marBottom w:val="0"/>
      <w:divBdr>
        <w:top w:val="none" w:sz="0" w:space="0" w:color="auto"/>
        <w:left w:val="none" w:sz="0" w:space="0" w:color="auto"/>
        <w:bottom w:val="none" w:sz="0" w:space="0" w:color="auto"/>
        <w:right w:val="none" w:sz="0" w:space="0" w:color="auto"/>
      </w:divBdr>
    </w:div>
    <w:div w:id="1246723941">
      <w:bodyDiv w:val="1"/>
      <w:marLeft w:val="0"/>
      <w:marRight w:val="0"/>
      <w:marTop w:val="0"/>
      <w:marBottom w:val="0"/>
      <w:divBdr>
        <w:top w:val="none" w:sz="0" w:space="0" w:color="auto"/>
        <w:left w:val="none" w:sz="0" w:space="0" w:color="auto"/>
        <w:bottom w:val="none" w:sz="0" w:space="0" w:color="auto"/>
        <w:right w:val="none" w:sz="0" w:space="0" w:color="auto"/>
      </w:divBdr>
    </w:div>
    <w:div w:id="1257204155">
      <w:bodyDiv w:val="1"/>
      <w:marLeft w:val="0"/>
      <w:marRight w:val="0"/>
      <w:marTop w:val="0"/>
      <w:marBottom w:val="0"/>
      <w:divBdr>
        <w:top w:val="none" w:sz="0" w:space="0" w:color="auto"/>
        <w:left w:val="none" w:sz="0" w:space="0" w:color="auto"/>
        <w:bottom w:val="none" w:sz="0" w:space="0" w:color="auto"/>
        <w:right w:val="none" w:sz="0" w:space="0" w:color="auto"/>
      </w:divBdr>
    </w:div>
    <w:div w:id="1460369177">
      <w:bodyDiv w:val="1"/>
      <w:marLeft w:val="0"/>
      <w:marRight w:val="0"/>
      <w:marTop w:val="0"/>
      <w:marBottom w:val="0"/>
      <w:divBdr>
        <w:top w:val="none" w:sz="0" w:space="0" w:color="auto"/>
        <w:left w:val="none" w:sz="0" w:space="0" w:color="auto"/>
        <w:bottom w:val="none" w:sz="0" w:space="0" w:color="auto"/>
        <w:right w:val="none" w:sz="0" w:space="0" w:color="auto"/>
      </w:divBdr>
    </w:div>
    <w:div w:id="1625114771">
      <w:bodyDiv w:val="1"/>
      <w:marLeft w:val="0"/>
      <w:marRight w:val="0"/>
      <w:marTop w:val="0"/>
      <w:marBottom w:val="0"/>
      <w:divBdr>
        <w:top w:val="none" w:sz="0" w:space="0" w:color="auto"/>
        <w:left w:val="none" w:sz="0" w:space="0" w:color="auto"/>
        <w:bottom w:val="none" w:sz="0" w:space="0" w:color="auto"/>
        <w:right w:val="none" w:sz="0" w:space="0" w:color="auto"/>
      </w:divBdr>
    </w:div>
    <w:div w:id="1677537755">
      <w:bodyDiv w:val="1"/>
      <w:marLeft w:val="0"/>
      <w:marRight w:val="0"/>
      <w:marTop w:val="0"/>
      <w:marBottom w:val="0"/>
      <w:divBdr>
        <w:top w:val="none" w:sz="0" w:space="0" w:color="auto"/>
        <w:left w:val="none" w:sz="0" w:space="0" w:color="auto"/>
        <w:bottom w:val="none" w:sz="0" w:space="0" w:color="auto"/>
        <w:right w:val="none" w:sz="0" w:space="0" w:color="auto"/>
      </w:divBdr>
    </w:div>
    <w:div w:id="1679960425">
      <w:bodyDiv w:val="1"/>
      <w:marLeft w:val="0"/>
      <w:marRight w:val="0"/>
      <w:marTop w:val="0"/>
      <w:marBottom w:val="0"/>
      <w:divBdr>
        <w:top w:val="none" w:sz="0" w:space="0" w:color="auto"/>
        <w:left w:val="none" w:sz="0" w:space="0" w:color="auto"/>
        <w:bottom w:val="none" w:sz="0" w:space="0" w:color="auto"/>
        <w:right w:val="none" w:sz="0" w:space="0" w:color="auto"/>
      </w:divBdr>
    </w:div>
    <w:div w:id="1767310554">
      <w:bodyDiv w:val="1"/>
      <w:marLeft w:val="0"/>
      <w:marRight w:val="0"/>
      <w:marTop w:val="0"/>
      <w:marBottom w:val="0"/>
      <w:divBdr>
        <w:top w:val="none" w:sz="0" w:space="0" w:color="auto"/>
        <w:left w:val="none" w:sz="0" w:space="0" w:color="auto"/>
        <w:bottom w:val="none" w:sz="0" w:space="0" w:color="auto"/>
        <w:right w:val="none" w:sz="0" w:space="0" w:color="auto"/>
      </w:divBdr>
    </w:div>
    <w:div w:id="1925067029">
      <w:bodyDiv w:val="1"/>
      <w:marLeft w:val="0"/>
      <w:marRight w:val="0"/>
      <w:marTop w:val="0"/>
      <w:marBottom w:val="0"/>
      <w:divBdr>
        <w:top w:val="none" w:sz="0" w:space="0" w:color="auto"/>
        <w:left w:val="none" w:sz="0" w:space="0" w:color="auto"/>
        <w:bottom w:val="none" w:sz="0" w:space="0" w:color="auto"/>
        <w:right w:val="none" w:sz="0" w:space="0" w:color="auto"/>
      </w:divBdr>
    </w:div>
    <w:div w:id="1981380536">
      <w:bodyDiv w:val="1"/>
      <w:marLeft w:val="0"/>
      <w:marRight w:val="0"/>
      <w:marTop w:val="0"/>
      <w:marBottom w:val="0"/>
      <w:divBdr>
        <w:top w:val="none" w:sz="0" w:space="0" w:color="auto"/>
        <w:left w:val="none" w:sz="0" w:space="0" w:color="auto"/>
        <w:bottom w:val="none" w:sz="0" w:space="0" w:color="auto"/>
        <w:right w:val="none" w:sz="0" w:space="0" w:color="auto"/>
      </w:divBdr>
    </w:div>
    <w:div w:id="21053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cc.org/tsc/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1877</Words>
  <Characters>10775</Characters>
  <Application>Microsoft Office Word</Application>
  <DocSecurity>0</DocSecurity>
  <Lines>211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Short</dc:creator>
  <cp:keywords/>
  <dc:description/>
  <cp:lastModifiedBy>Kristi Short</cp:lastModifiedBy>
  <cp:revision>2</cp:revision>
  <cp:lastPrinted>2018-10-31T17:38:00Z</cp:lastPrinted>
  <dcterms:created xsi:type="dcterms:W3CDTF">2019-04-19T15:53:00Z</dcterms:created>
  <dcterms:modified xsi:type="dcterms:W3CDTF">2019-04-19T15:53:00Z</dcterms:modified>
</cp:coreProperties>
</file>